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46" w:rsidRDefault="003F7A46" w:rsidP="003F7A4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БЕРГУЛЬСКОГО СЕЛЬСОВЕТА</w:t>
      </w:r>
    </w:p>
    <w:p w:rsidR="003F7A46" w:rsidRDefault="003F7A46" w:rsidP="003F7A46">
      <w:pPr>
        <w:pStyle w:val="a5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3F7A46" w:rsidRDefault="003F7A46" w:rsidP="003F7A46">
      <w:pPr>
        <w:pStyle w:val="a5"/>
        <w:jc w:val="center"/>
        <w:rPr>
          <w:rFonts w:eastAsia="Times New Roman"/>
          <w:b/>
          <w:sz w:val="28"/>
          <w:szCs w:val="28"/>
        </w:rPr>
      </w:pPr>
    </w:p>
    <w:p w:rsidR="003F7A46" w:rsidRDefault="003F7A46" w:rsidP="003F7A46">
      <w:pPr>
        <w:pStyle w:val="a5"/>
        <w:jc w:val="center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b/>
          <w:sz w:val="28"/>
          <w:szCs w:val="28"/>
        </w:rPr>
        <w:t>П</w:t>
      </w:r>
      <w:proofErr w:type="gramEnd"/>
      <w:r>
        <w:rPr>
          <w:rFonts w:eastAsia="Times New Roman"/>
          <w:b/>
          <w:sz w:val="28"/>
          <w:szCs w:val="28"/>
        </w:rPr>
        <w:t xml:space="preserve"> О С Т А Н О В Л Е Н И Е</w:t>
      </w:r>
    </w:p>
    <w:p w:rsidR="003F7A46" w:rsidRDefault="003F7A46" w:rsidP="003F7A46">
      <w:pPr>
        <w:pStyle w:val="a5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13.09.2018                                 с. </w:t>
      </w:r>
      <w:r>
        <w:rPr>
          <w:b/>
          <w:sz w:val="28"/>
          <w:szCs w:val="28"/>
        </w:rPr>
        <w:t xml:space="preserve">Бергуль                                   </w:t>
      </w:r>
      <w:r>
        <w:rPr>
          <w:rFonts w:eastAsia="Times New Roman"/>
          <w:b/>
          <w:sz w:val="28"/>
          <w:szCs w:val="28"/>
        </w:rPr>
        <w:t xml:space="preserve"> № </w:t>
      </w:r>
      <w:bookmarkStart w:id="0" w:name="_GoBack"/>
      <w:bookmarkEnd w:id="0"/>
      <w:r>
        <w:rPr>
          <w:rFonts w:eastAsia="Times New Roman"/>
          <w:b/>
          <w:sz w:val="28"/>
          <w:szCs w:val="28"/>
        </w:rPr>
        <w:t>6</w:t>
      </w:r>
    </w:p>
    <w:p w:rsidR="003F7A46" w:rsidRDefault="003F7A46" w:rsidP="003F7A46">
      <w:pPr>
        <w:pStyle w:val="a5"/>
        <w:jc w:val="center"/>
        <w:rPr>
          <w:b/>
          <w:sz w:val="28"/>
          <w:szCs w:val="28"/>
        </w:rPr>
      </w:pPr>
    </w:p>
    <w:p w:rsidR="003F7A46" w:rsidRDefault="003F7A46" w:rsidP="003F7A4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главы Бергульского сельсовета Северного района Новосибирской области от 11.07.2016 № 41</w:t>
      </w:r>
    </w:p>
    <w:p w:rsidR="003F7A46" w:rsidRDefault="003F7A46" w:rsidP="003F7A46">
      <w:pPr>
        <w:pStyle w:val="a5"/>
        <w:jc w:val="center"/>
        <w:rPr>
          <w:b/>
          <w:sz w:val="28"/>
          <w:szCs w:val="28"/>
        </w:rPr>
      </w:pPr>
    </w:p>
    <w:p w:rsidR="003F7A46" w:rsidRDefault="003F7A46" w:rsidP="003F7A46">
      <w:pPr>
        <w:pStyle w:val="a5"/>
        <w:rPr>
          <w:b/>
          <w:sz w:val="28"/>
          <w:szCs w:val="28"/>
        </w:rPr>
      </w:pPr>
    </w:p>
    <w:p w:rsidR="003F7A46" w:rsidRDefault="003F7A46" w:rsidP="003F7A4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 Бергульского сельсовета Северного района Новосибирской области</w:t>
      </w:r>
    </w:p>
    <w:p w:rsidR="003F7A46" w:rsidRDefault="003F7A46" w:rsidP="003F7A4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F7A46" w:rsidRDefault="003F7A46" w:rsidP="003F7A4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1.Внести  в постановление главы  Бергульского сельсовета Северного района Новосибирской области от  11.07.2016 № 41 «О предоставлении лицом, поступающим на должность руководителя  муниципального казенного учреждения Бергульского сельсовета Северного  района  Новосибирской области, руководителем  муниципального  казенного учреждения  Бергульского  сельсовета  Северного  района  Новосибирской области  сведений  о своих доходах, об имуществе  и обязательствах  имущественного  характера  своих  супруг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супруга) и несовершеннолетних  детей</w:t>
      </w:r>
      <w:r>
        <w:rPr>
          <w:color w:val="000000"/>
          <w:sz w:val="28"/>
          <w:szCs w:val="28"/>
        </w:rPr>
        <w:t>» следующие изменения:</w:t>
      </w:r>
      <w:r>
        <w:rPr>
          <w:sz w:val="28"/>
          <w:szCs w:val="28"/>
        </w:rPr>
        <w:br/>
        <w:t xml:space="preserve">   1.1. Пункт  6.  изложить  в следующей  редакции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F7A46" w:rsidRDefault="003F7A46" w:rsidP="003F7A46">
      <w:pPr>
        <w:pStyle w:val="a5"/>
        <w:ind w:firstLine="567"/>
        <w:rPr>
          <w:rFonts w:cstheme="minorBidi"/>
          <w:sz w:val="28"/>
          <w:szCs w:val="28"/>
        </w:rPr>
      </w:pPr>
      <w:r>
        <w:rPr>
          <w:sz w:val="28"/>
          <w:szCs w:val="28"/>
        </w:rPr>
        <w:t>«В случае если лицо, поступающее на должность руководителя муниципального учреждения, руководитель муниципального учреждения обнаружили, что в представленных ими в уполномоченное структурное подразделение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 вправе представить уточненные сведения  в течение   одного  месяца  после окончания  срока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указанного в </w:t>
      </w:r>
      <w:hyperlink r:id="rId4" w:anchor="Par43" w:history="1">
        <w:r>
          <w:rPr>
            <w:rStyle w:val="a3"/>
            <w:sz w:val="28"/>
            <w:szCs w:val="28"/>
          </w:rPr>
          <w:t>подпункте 2 пункта 2</w:t>
        </w:r>
      </w:hyperlink>
      <w:r>
        <w:rPr>
          <w:sz w:val="28"/>
          <w:szCs w:val="28"/>
        </w:rPr>
        <w:t xml:space="preserve"> настоящего Порядка. </w:t>
      </w:r>
    </w:p>
    <w:p w:rsidR="003F7A46" w:rsidRDefault="003F7A46" w:rsidP="003F7A4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1.2.Дополнить  пунктом 10 следующего  содержания:</w:t>
      </w:r>
    </w:p>
    <w:p w:rsidR="003F7A46" w:rsidRDefault="003F7A46" w:rsidP="003F7A4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Сведения  о доходах, об  имуществе и обязательствах  имущественного характера предоставленные  руководителем муниципального  казенного учреждения, размещаются  на  официальном  сайте  администрации Северного  района в разделе «Поселение» </w:t>
      </w:r>
      <w:proofErr w:type="spellStart"/>
      <w:r>
        <w:rPr>
          <w:sz w:val="28"/>
          <w:szCs w:val="28"/>
        </w:rPr>
        <w:t>Бергульский</w:t>
      </w:r>
      <w:proofErr w:type="spellEnd"/>
      <w:r>
        <w:rPr>
          <w:sz w:val="28"/>
          <w:szCs w:val="28"/>
        </w:rPr>
        <w:t xml:space="preserve"> сельсовет.  </w:t>
      </w:r>
    </w:p>
    <w:p w:rsidR="003F7A46" w:rsidRDefault="003F7A46" w:rsidP="003F7A46">
      <w:pPr>
        <w:pStyle w:val="a5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   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 в разделе «Поселения» и опубликовать в периодическом печатном издании «Вестник Бергульского сельсовета»</w:t>
      </w:r>
    </w:p>
    <w:p w:rsidR="003F7A46" w:rsidRDefault="003F7A46" w:rsidP="003F7A4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F7A46" w:rsidRDefault="003F7A46" w:rsidP="003F7A46">
      <w:pPr>
        <w:pStyle w:val="a5"/>
        <w:jc w:val="both"/>
        <w:rPr>
          <w:sz w:val="28"/>
          <w:szCs w:val="28"/>
        </w:rPr>
      </w:pPr>
    </w:p>
    <w:p w:rsidR="003F7A46" w:rsidRDefault="003F7A46" w:rsidP="003F7A46">
      <w:pPr>
        <w:pStyle w:val="a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И.А.Трофимов</w:t>
      </w:r>
    </w:p>
    <w:p w:rsidR="003F7A46" w:rsidRDefault="003F7A46" w:rsidP="003F7A46">
      <w:pPr>
        <w:pStyle w:val="a5"/>
        <w:jc w:val="both"/>
        <w:rPr>
          <w:rFonts w:eastAsia="Times New Roman"/>
          <w:sz w:val="28"/>
          <w:szCs w:val="28"/>
        </w:rPr>
      </w:pPr>
    </w:p>
    <w:p w:rsidR="00B53ACE" w:rsidRDefault="00B53ACE"/>
    <w:sectPr w:rsidR="00B53ACE" w:rsidSect="00B5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A46"/>
    <w:rsid w:val="003F7A46"/>
    <w:rsid w:val="00B5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A46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3F7A46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aliases w:val="с интервалом,Без интервала1,No Spacing1,No Spacing"/>
    <w:link w:val="a4"/>
    <w:uiPriority w:val="1"/>
    <w:qFormat/>
    <w:rsid w:val="003F7A4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40;&#1076;&#1084;&#1080;&#1085;&#1080;&#1089;&#1090;&#1088;&#1072;&#1090;&#1086;&#1088;\Downloads\&#1055;&#1056;&#1054;&#1045;&#1050;&#1058;%20&#1055;&#1040;%20&#1055;&#1056;&#1054;&#1045;&#1050;&#1058;%20&#1057;&#1074;&#1077;&#1076;&#1077;&#1085;&#1080;&#1103;%20&#1086;%20&#1076;&#1086;&#1093;&#1086;&#1076;&#1072;&#1093;%20&#1088;&#1091;&#1082;&#1086;&#1074;&#1086;&#1076;&#1080;&#1090;&#1077;&#1083;&#1077;&#1081;%20&#1052;&#1050;&#105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2018-09-13T09:26:00Z</cp:lastPrinted>
  <dcterms:created xsi:type="dcterms:W3CDTF">2018-09-13T09:25:00Z</dcterms:created>
  <dcterms:modified xsi:type="dcterms:W3CDTF">2018-09-13T09:27:00Z</dcterms:modified>
</cp:coreProperties>
</file>