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8E" w:rsidRDefault="0085258E" w:rsidP="0085258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5258E" w:rsidRDefault="0085258E" w:rsidP="0085258E">
      <w:pPr>
        <w:rPr>
          <w:b/>
          <w:sz w:val="40"/>
          <w:szCs w:val="40"/>
        </w:rPr>
      </w:pP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21.03.2018 г                                           № 6(220)</w:t>
      </w: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5258E" w:rsidRDefault="0085258E" w:rsidP="00852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85258E" w:rsidRDefault="0085258E" w:rsidP="0085258E"/>
    <w:p w:rsidR="0085258E" w:rsidRDefault="0085258E" w:rsidP="0085258E"/>
    <w:p w:rsidR="0085258E" w:rsidRDefault="0085258E" w:rsidP="0085258E"/>
    <w:p w:rsidR="0085258E" w:rsidRDefault="0085258E" w:rsidP="0085258E"/>
    <w:p w:rsidR="0085258E" w:rsidRDefault="0085258E" w:rsidP="0085258E"/>
    <w:p w:rsidR="0085258E" w:rsidRDefault="0085258E" w:rsidP="0085258E"/>
    <w:p w:rsidR="0085258E" w:rsidRDefault="0085258E" w:rsidP="0085258E"/>
    <w:p w:rsidR="003759C4" w:rsidRDefault="003759C4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Default="0085258E"/>
    <w:p w:rsidR="0085258E" w:rsidRPr="00B86731" w:rsidRDefault="0085258E" w:rsidP="0085258E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Уголовное преследование за </w:t>
      </w:r>
      <w:r>
        <w:rPr>
          <w:rFonts w:ascii="Times New Roman" w:hAnsi="Times New Roman" w:cs="Times New Roman"/>
          <w:b/>
          <w:sz w:val="28"/>
          <w:szCs w:val="28"/>
        </w:rPr>
        <w:t>драку в общественном месте</w:t>
      </w: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Pr="00690E71" w:rsidRDefault="0085258E" w:rsidP="0085258E">
      <w:pPr>
        <w:jc w:val="both"/>
        <w:rPr>
          <w:sz w:val="28"/>
          <w:szCs w:val="28"/>
        </w:rPr>
      </w:pPr>
      <w:r>
        <w:tab/>
      </w:r>
      <w:r w:rsidRPr="00690E71">
        <w:rPr>
          <w:sz w:val="28"/>
          <w:szCs w:val="28"/>
        </w:rPr>
        <w:t xml:space="preserve">Уголовным делом закончилась драка в кафе «Кураж» в с. Северное Новосибирской области. По обстоятельствам дела 10.09.2017 в 3 часа ночи гражданину Ш. не понравилось поведение посетителя кафе Д., который подошел к его девушке и, положив ей руку на плечо, спросил ее об общем знакомом. Восприняв это как приставание, гражданин Ш., ничего не говоря, нанес гражданину Д. один удар рукой в область нижней челюсти справа, один удар ногой в область носа и многочисленные, последовавшие после падения потерпевшего, удары по туловищу гражданина Д. 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>В результате выяснения отношений у потерпевшего выявлен перелом нижней челюсти справа, многочисленные ссадины, гематомы на теле. Данные повреждения причинили гражданину Д. средней тяжести вред здоровью.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 xml:space="preserve">Прокуратурой района за расследованием указанного уголовного дела сразу же был установлен усиленный надзор, расследование контролировалось ежемесячно. Сложности в расследовании вызвали проведение длительной судебно-медицинской экспертизы и продолжительная болезнь потерпевшего, необходимость обращения за медицинской помощью в областные учреждения здравоохранения. 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>Данное уголовное дело возвращалось прокуратурой района для проведении дополнительного расследования в связи с многочисленными противоречиями в полученных доказательствах и показаниях потерпевшего, свидетелей. После проведения дополнительного расследования,  очных ставок между всеми присутствовавшими в помещении посетителями прокуратура района согласилась с предъявленным жителю с. Северное гражданину Ш. обвинением в совершении преступления, предусмотренного ст. 112 ч. 1 УК РФ. Уголовное дело направлено для рассмотрения в суд.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</w:p>
    <w:p w:rsidR="0085258E" w:rsidRDefault="0085258E" w:rsidP="0085258E">
      <w:pPr>
        <w:jc w:val="right"/>
      </w:pPr>
    </w:p>
    <w:p w:rsidR="0085258E" w:rsidRDefault="0085258E" w:rsidP="0085258E">
      <w:pPr>
        <w:jc w:val="right"/>
      </w:pPr>
    </w:p>
    <w:p w:rsidR="0085258E" w:rsidRDefault="0085258E" w:rsidP="0085258E">
      <w:pPr>
        <w:jc w:val="right"/>
      </w:pPr>
    </w:p>
    <w:p w:rsidR="0085258E" w:rsidRDefault="0085258E" w:rsidP="0085258E">
      <w:pPr>
        <w:ind w:left="6372"/>
        <w:jc w:val="both"/>
      </w:pPr>
      <w:r>
        <w:t xml:space="preserve">Прокурор Северного района </w:t>
      </w:r>
    </w:p>
    <w:p w:rsidR="0085258E" w:rsidRDefault="0085258E" w:rsidP="0085258E">
      <w:pPr>
        <w:ind w:left="6372"/>
        <w:jc w:val="both"/>
      </w:pPr>
      <w:r>
        <w:t>старший советник юстиции</w:t>
      </w:r>
    </w:p>
    <w:p w:rsidR="0085258E" w:rsidRDefault="0085258E" w:rsidP="0085258E">
      <w:pPr>
        <w:ind w:left="6372"/>
        <w:jc w:val="both"/>
      </w:pPr>
      <w:r>
        <w:t>М.Н. Русин</w:t>
      </w:r>
    </w:p>
    <w:p w:rsidR="0085258E" w:rsidRPr="00F27004" w:rsidRDefault="0085258E" w:rsidP="0085258E">
      <w:pPr>
        <w:shd w:val="clear" w:color="auto" w:fill="FFFFFF"/>
        <w:ind w:right="282" w:firstLine="708"/>
        <w:jc w:val="both"/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Default="0085258E" w:rsidP="0085258E">
      <w:pPr>
        <w:jc w:val="center"/>
        <w:rPr>
          <w:b/>
          <w:sz w:val="26"/>
          <w:szCs w:val="26"/>
        </w:rPr>
      </w:pPr>
    </w:p>
    <w:p w:rsidR="0085258E" w:rsidRPr="00690E71" w:rsidRDefault="0085258E" w:rsidP="0085258E">
      <w:pPr>
        <w:jc w:val="center"/>
        <w:rPr>
          <w:sz w:val="28"/>
          <w:szCs w:val="28"/>
        </w:rPr>
      </w:pPr>
      <w:r w:rsidRPr="00690E71">
        <w:rPr>
          <w:sz w:val="28"/>
          <w:szCs w:val="28"/>
        </w:rPr>
        <w:t>«Кухонный боец»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>14.01.2018 около 3 часов ночи, следует заметить, что все кухонные бои по большей части происходят в ночное время, житель с. Северное К. употребил большое количество спиртных напитков и находился в состоянии сильного опьянении. В этот момент он решил, что нужно пообщаться со своей супругой. Он разбудил супругу, но она хотела спать, отказалась с ним общаться и ушла в детскую комнату. Такое поведение явно не понравилось бойцу и вывело его из себя. Он стал с ней ссориться, высказывал различного рода претензии, она его успокаивала, было уже поздно и дети спали. Однако боец спать не хотел, а хотел продолжения Старого нового года. Он руками толкнул свою жену, после чего нанес кочергой не менее 4 ударов потерпевшей. В результате причинил своей жене легкий вред здоровью.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 xml:space="preserve">По данному факту органов дознания ОП «Северное» МО МВД России «Куйбышевский» расследовано уголовное дело о преступлении, предусмотренном  ст. 115 .ч 2 п. «в» УК РФ. Прокуратурой района указанное уголовное дело проверено, утвержден обвинительный акт и уголовное дело направлено в суд для рассмотрения. </w:t>
      </w:r>
    </w:p>
    <w:p w:rsidR="0085258E" w:rsidRPr="00690E71" w:rsidRDefault="0085258E" w:rsidP="0085258E">
      <w:pPr>
        <w:jc w:val="both"/>
        <w:rPr>
          <w:sz w:val="28"/>
          <w:szCs w:val="28"/>
        </w:rPr>
      </w:pPr>
      <w:r w:rsidRPr="00690E71">
        <w:rPr>
          <w:sz w:val="28"/>
          <w:szCs w:val="28"/>
        </w:rPr>
        <w:tab/>
        <w:t>Теперь семейному дебоширу предстоит предстать перед правосудием.</w:t>
      </w: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left="6372"/>
        <w:jc w:val="both"/>
      </w:pPr>
      <w:r>
        <w:t xml:space="preserve">Прокурор Северного района </w:t>
      </w:r>
    </w:p>
    <w:p w:rsidR="0085258E" w:rsidRDefault="0085258E" w:rsidP="0085258E">
      <w:pPr>
        <w:ind w:left="6372"/>
        <w:jc w:val="both"/>
      </w:pPr>
      <w:r>
        <w:t>старший советник юстиции</w:t>
      </w:r>
    </w:p>
    <w:p w:rsidR="0085258E" w:rsidRDefault="0085258E" w:rsidP="0085258E">
      <w:pPr>
        <w:ind w:left="6372"/>
        <w:jc w:val="both"/>
      </w:pPr>
      <w:r>
        <w:t>М.Н. Русин</w:t>
      </w: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БЕРГУЛЬСКОГО</w:t>
      </w: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BC2095">
        <w:rPr>
          <w:rFonts w:ascii="Times New Roman" w:hAnsi="Times New Roman" w:cs="Times New Roman"/>
          <w:sz w:val="28"/>
          <w:szCs w:val="28"/>
        </w:rPr>
        <w:br/>
      </w: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05.03</w:t>
      </w: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>.2018                                  с.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Бергуль</w:t>
      </w: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>15</w:t>
      </w: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В целях обсуждения проекта решения о внесении изменений  в Устав </w:t>
      </w:r>
      <w:r>
        <w:rPr>
          <w:rStyle w:val="a6"/>
          <w:rFonts w:ascii="Times New Roman" w:hAnsi="Times New Roman" w:cs="Times New Roman"/>
          <w:sz w:val="28"/>
          <w:szCs w:val="28"/>
        </w:rPr>
        <w:t>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</w:t>
      </w:r>
      <w:r>
        <w:rPr>
          <w:rStyle w:val="a6"/>
          <w:rFonts w:ascii="Times New Roman" w:hAnsi="Times New Roman" w:cs="Times New Roman"/>
          <w:sz w:val="28"/>
          <w:szCs w:val="28"/>
        </w:rPr>
        <w:t>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в соответствии с 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Порядком организации и проведения публичных слушаний, утвержденным решением Совета депутатов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10.11.2005  № </w:t>
      </w:r>
      <w:r>
        <w:rPr>
          <w:rStyle w:val="a6"/>
          <w:rFonts w:ascii="Times New Roman" w:hAnsi="Times New Roman" w:cs="Times New Roman"/>
          <w:sz w:val="28"/>
          <w:szCs w:val="28"/>
        </w:rPr>
        <w:t>2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>ПОСТАНОВЛЯЕТ: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1. Вынести на публичные слушания проект решения «О внесении изменений  в Устав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2. Назначить публичные слушания на 11-00 часов  </w:t>
      </w:r>
      <w:r>
        <w:rPr>
          <w:rStyle w:val="a6"/>
          <w:rFonts w:ascii="Times New Roman" w:hAnsi="Times New Roman" w:cs="Times New Roman"/>
          <w:sz w:val="28"/>
          <w:szCs w:val="28"/>
        </w:rPr>
        <w:t>04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.0</w:t>
      </w:r>
      <w:r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.2018  года.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3.Провести публичные слушания в  администрации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по адресу: Новосибирская область, с.</w:t>
      </w:r>
      <w:r>
        <w:rPr>
          <w:rStyle w:val="a6"/>
          <w:rFonts w:ascii="Times New Roman" w:hAnsi="Times New Roman" w:cs="Times New Roman"/>
          <w:sz w:val="28"/>
          <w:szCs w:val="28"/>
        </w:rPr>
        <w:t>Бергуль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, ул. Центральная, </w:t>
      </w:r>
      <w:r>
        <w:rPr>
          <w:rStyle w:val="a6"/>
          <w:rFonts w:ascii="Times New Roman" w:hAnsi="Times New Roman" w:cs="Times New Roman"/>
          <w:sz w:val="28"/>
          <w:szCs w:val="28"/>
        </w:rPr>
        <w:t>38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4.Организацию и проведение публичных слушаний возложить на администрацию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Т.С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.).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Т.С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., специалиста 1 разряда.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6. Определить секретарем публичных слушаний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Кондратьеву Г.В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>., специалиста 2 разряда.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7. Опубликовать данное постановление и проект решение «О внесении изменений в Устав </w:t>
      </w:r>
      <w:r>
        <w:rPr>
          <w:rStyle w:val="a6"/>
          <w:rFonts w:ascii="Times New Roman" w:hAnsi="Times New Roman" w:cs="Times New Roman"/>
          <w:sz w:val="28"/>
          <w:szCs w:val="28"/>
        </w:rPr>
        <w:t>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 в периодическом печатном издании  «Вестник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Бергульского 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Бергульского</w:t>
      </w: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>Северного района</w:t>
      </w:r>
    </w:p>
    <w:p w:rsidR="0085258E" w:rsidRPr="00BC2095" w:rsidRDefault="0085258E" w:rsidP="0085258E">
      <w:pPr>
        <w:pStyle w:val="a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6"/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Style w:val="a6"/>
          <w:rFonts w:ascii="Times New Roman" w:hAnsi="Times New Roman" w:cs="Times New Roman"/>
          <w:sz w:val="28"/>
          <w:szCs w:val="28"/>
        </w:rPr>
        <w:t>И.А.Трофимов</w:t>
      </w:r>
    </w:p>
    <w:p w:rsidR="0085258E" w:rsidRPr="00BC2095" w:rsidRDefault="0085258E" w:rsidP="0085258E">
      <w:pPr>
        <w:pStyle w:val="ConsPlusTitle"/>
        <w:jc w:val="center"/>
        <w:rPr>
          <w:rFonts w:ascii="Times New Roman" w:hAnsi="Times New Roman" w:cs="Times New Roman"/>
        </w:rPr>
      </w:pPr>
    </w:p>
    <w:p w:rsidR="0085258E" w:rsidRDefault="0085258E" w:rsidP="0085258E"/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 сельсовета</w:t>
      </w: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13.03.2018                               с. Бергуль                      </w:t>
      </w:r>
      <w:r>
        <w:rPr>
          <w:b/>
          <w:sz w:val="28"/>
          <w:szCs w:val="28"/>
        </w:rPr>
        <w:tab/>
        <w:t xml:space="preserve">                № 16</w:t>
      </w: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территории и населения  Бергульского сельсовета </w:t>
      </w:r>
    </w:p>
    <w:p w:rsidR="0085258E" w:rsidRDefault="0085258E" w:rsidP="0085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  к весенне-летнему паводку 2018 года</w:t>
      </w: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снижения риска возникновений чрезвычайных ситуаций,  связанных с весенним половодьем и уменьшения последствий при  его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возникновении, обеспечения защиты населения и объектов экономики от весеннего паводка на территории  Бергульского  сельсовета Северного района </w:t>
      </w:r>
      <w:r>
        <w:rPr>
          <w:sz w:val="28"/>
          <w:szCs w:val="28"/>
        </w:rPr>
        <w:lastRenderedPageBreak/>
        <w:t xml:space="preserve">Новосибирской области в 2018 году, администрация  Бергульского  сельсовета Северного района Новосибирской области </w:t>
      </w:r>
    </w:p>
    <w:p w:rsidR="0085258E" w:rsidRDefault="0085258E" w:rsidP="0085258E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-  Трофимов И.А. – глава  Бергульского сельсовета,  председатель комиссии;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И.Н.- директор МКУ ЖКХ  Бергульского сельсовета, заместитель председателя;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Подрядчикова</w:t>
      </w:r>
      <w:proofErr w:type="spellEnd"/>
      <w:r>
        <w:rPr>
          <w:sz w:val="28"/>
          <w:szCs w:val="28"/>
        </w:rPr>
        <w:t xml:space="preserve"> Т.С., специалист 1 разряда администрации;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Д.Т.,-заведующая</w:t>
      </w:r>
      <w:proofErr w:type="spellEnd"/>
      <w:r>
        <w:rPr>
          <w:sz w:val="28"/>
          <w:szCs w:val="28"/>
        </w:rPr>
        <w:t xml:space="preserve">  ФАП  с.Бергуль (по согласованию)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Л.В.- директор МКОУ  </w:t>
      </w:r>
      <w:proofErr w:type="spellStart"/>
      <w:r>
        <w:rPr>
          <w:sz w:val="28"/>
          <w:szCs w:val="28"/>
        </w:rPr>
        <w:t>Бергульская</w:t>
      </w:r>
      <w:proofErr w:type="spellEnd"/>
      <w:r>
        <w:rPr>
          <w:sz w:val="28"/>
          <w:szCs w:val="28"/>
        </w:rPr>
        <w:t xml:space="preserve"> ОШ (по согласованию).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Кондратьевава</w:t>
      </w:r>
      <w:proofErr w:type="spellEnd"/>
      <w:r>
        <w:rPr>
          <w:sz w:val="28"/>
          <w:szCs w:val="28"/>
        </w:rPr>
        <w:t xml:space="preserve"> Г.В.- специалист  2 разряда администрации.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превентивных мероприятий по защите населения и  территории  Бергульского  сельсовета Северного района Новосибирской области от чрезвычайных  ситуаций, обусловленных весенним половодьем в 2018 году.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 в периодическом печатном издании 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«Вестник Бергульского сельсовета» и разместить на официальном сайте администрации Северного района  в разделе  «Поселения».</w:t>
      </w: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85258E" w:rsidRDefault="0085258E" w:rsidP="0085258E">
      <w:pPr>
        <w:jc w:val="both"/>
        <w:rPr>
          <w:sz w:val="28"/>
          <w:szCs w:val="28"/>
        </w:rPr>
      </w:pPr>
    </w:p>
    <w:p w:rsidR="0085258E" w:rsidRDefault="0085258E" w:rsidP="0085258E">
      <w:pPr>
        <w:jc w:val="both"/>
        <w:rPr>
          <w:sz w:val="28"/>
          <w:szCs w:val="28"/>
        </w:rPr>
      </w:pPr>
    </w:p>
    <w:p w:rsidR="0085258E" w:rsidRDefault="0085258E" w:rsidP="0085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       </w:t>
      </w:r>
    </w:p>
    <w:p w:rsidR="0085258E" w:rsidRPr="003E66D5" w:rsidRDefault="0085258E" w:rsidP="008525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И.А.Трофимов</w:t>
      </w: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</w:pPr>
    </w:p>
    <w:p w:rsidR="0085258E" w:rsidRDefault="0085258E" w:rsidP="0085258E">
      <w:pPr>
        <w:jc w:val="center"/>
        <w:rPr>
          <w:b/>
          <w:sz w:val="28"/>
          <w:szCs w:val="28"/>
        </w:rPr>
        <w:sectPr w:rsidR="0085258E" w:rsidSect="002A097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5258E" w:rsidRPr="0073057F" w:rsidRDefault="0085258E" w:rsidP="0085258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057F">
        <w:rPr>
          <w:sz w:val="28"/>
          <w:szCs w:val="28"/>
        </w:rPr>
        <w:t>УТВЕРЖДЕН</w:t>
      </w:r>
    </w:p>
    <w:p w:rsidR="0085258E" w:rsidRDefault="0085258E" w:rsidP="0085258E">
      <w:pPr>
        <w:jc w:val="right"/>
        <w:rPr>
          <w:sz w:val="28"/>
          <w:szCs w:val="28"/>
        </w:rPr>
      </w:pPr>
      <w:r w:rsidRPr="0073057F">
        <w:rPr>
          <w:sz w:val="28"/>
          <w:szCs w:val="28"/>
        </w:rPr>
        <w:tab/>
      </w:r>
      <w:r w:rsidRPr="0073057F">
        <w:rPr>
          <w:sz w:val="28"/>
          <w:szCs w:val="28"/>
        </w:rPr>
        <w:tab/>
      </w:r>
      <w:r w:rsidRPr="0073057F">
        <w:rPr>
          <w:sz w:val="28"/>
          <w:szCs w:val="28"/>
        </w:rPr>
        <w:tab/>
      </w:r>
      <w:r w:rsidRPr="0073057F">
        <w:rPr>
          <w:sz w:val="28"/>
          <w:szCs w:val="28"/>
        </w:rPr>
        <w:tab/>
        <w:t>постановлением администрации</w:t>
      </w:r>
    </w:p>
    <w:p w:rsidR="0085258E" w:rsidRDefault="0085258E" w:rsidP="008525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  сельсовета </w:t>
      </w:r>
    </w:p>
    <w:p w:rsidR="0085258E" w:rsidRDefault="0085258E" w:rsidP="008525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85258E" w:rsidRDefault="0085258E" w:rsidP="008525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5258E" w:rsidRPr="00835837" w:rsidRDefault="0085258E" w:rsidP="0085258E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13</w:t>
      </w:r>
      <w:r w:rsidRPr="009C704D">
        <w:rPr>
          <w:sz w:val="28"/>
          <w:szCs w:val="28"/>
        </w:rPr>
        <w:t>.</w:t>
      </w:r>
      <w:r>
        <w:rPr>
          <w:sz w:val="28"/>
          <w:szCs w:val="28"/>
        </w:rPr>
        <w:t>03.2018</w:t>
      </w:r>
      <w:r w:rsidRPr="009C704D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85258E" w:rsidRDefault="0085258E" w:rsidP="0085258E">
      <w:pPr>
        <w:jc w:val="right"/>
        <w:rPr>
          <w:sz w:val="28"/>
          <w:szCs w:val="28"/>
        </w:rPr>
      </w:pPr>
    </w:p>
    <w:p w:rsidR="0085258E" w:rsidRPr="00A07A18" w:rsidRDefault="0085258E" w:rsidP="0085258E">
      <w:pPr>
        <w:jc w:val="center"/>
        <w:rPr>
          <w:b/>
          <w:sz w:val="28"/>
          <w:szCs w:val="28"/>
        </w:rPr>
      </w:pPr>
      <w:r w:rsidRPr="00A07A18">
        <w:rPr>
          <w:b/>
          <w:sz w:val="28"/>
          <w:szCs w:val="28"/>
        </w:rPr>
        <w:t>План</w:t>
      </w:r>
    </w:p>
    <w:p w:rsidR="0085258E" w:rsidRDefault="0085258E" w:rsidP="0085258E">
      <w:pPr>
        <w:jc w:val="center"/>
        <w:rPr>
          <w:sz w:val="28"/>
          <w:szCs w:val="28"/>
        </w:rPr>
      </w:pPr>
      <w:r w:rsidRPr="00A07A18">
        <w:rPr>
          <w:b/>
          <w:sz w:val="28"/>
          <w:szCs w:val="28"/>
        </w:rPr>
        <w:t xml:space="preserve">превентивных мероприятий по защите населения и  территории </w:t>
      </w:r>
      <w:r>
        <w:rPr>
          <w:b/>
          <w:sz w:val="28"/>
          <w:szCs w:val="28"/>
        </w:rPr>
        <w:t xml:space="preserve"> Бергульского</w:t>
      </w:r>
      <w:r w:rsidRPr="00A07A18">
        <w:rPr>
          <w:b/>
          <w:sz w:val="28"/>
          <w:szCs w:val="28"/>
        </w:rPr>
        <w:t xml:space="preserve"> сельсовета Северного района Новосибирской области от чрезвычайных  ситуаций, обусловленных весенним половодьем в 201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35837">
        <w:rPr>
          <w:b/>
          <w:sz w:val="28"/>
          <w:szCs w:val="28"/>
        </w:rPr>
        <w:t>году</w:t>
      </w:r>
    </w:p>
    <w:p w:rsidR="0085258E" w:rsidRDefault="0085258E" w:rsidP="0085258E">
      <w:pPr>
        <w:jc w:val="center"/>
        <w:rPr>
          <w:sz w:val="28"/>
          <w:szCs w:val="28"/>
        </w:rPr>
      </w:pPr>
    </w:p>
    <w:p w:rsidR="0085258E" w:rsidRDefault="0085258E" w:rsidP="0085258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769"/>
        <w:gridCol w:w="2222"/>
        <w:gridCol w:w="2001"/>
        <w:gridCol w:w="1868"/>
      </w:tblGrid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 xml:space="preserve">№ </w:t>
            </w:r>
            <w:proofErr w:type="spellStart"/>
            <w:r w:rsidRPr="000B24DC">
              <w:rPr>
                <w:sz w:val="28"/>
                <w:szCs w:val="28"/>
              </w:rPr>
              <w:t>п</w:t>
            </w:r>
            <w:proofErr w:type="spellEnd"/>
            <w:r w:rsidRPr="000B24DC">
              <w:rPr>
                <w:sz w:val="28"/>
                <w:szCs w:val="28"/>
              </w:rPr>
              <w:t>/</w:t>
            </w:r>
            <w:proofErr w:type="spellStart"/>
            <w:r w:rsidRPr="000B24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83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Ответственный</w:t>
            </w:r>
          </w:p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исполнитель</w:t>
            </w:r>
          </w:p>
        </w:tc>
        <w:tc>
          <w:tcPr>
            <w:tcW w:w="3357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B24DC">
              <w:rPr>
                <w:sz w:val="28"/>
                <w:szCs w:val="28"/>
              </w:rPr>
              <w:t>римечание</w:t>
            </w: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shd w:val="clear" w:color="auto" w:fill="auto"/>
          </w:tcPr>
          <w:p w:rsidR="0085258E" w:rsidRPr="00F0538E" w:rsidRDefault="0085258E" w:rsidP="008E487C">
            <w:r w:rsidRPr="00F0538E"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shd w:val="clear" w:color="auto" w:fill="auto"/>
          </w:tcPr>
          <w:p w:rsidR="0085258E" w:rsidRPr="00F0538E" w:rsidRDefault="0085258E" w:rsidP="008E487C">
            <w:pPr>
              <w:jc w:val="center"/>
            </w:pPr>
            <w:r w:rsidRPr="00F0538E">
              <w:t xml:space="preserve">Глава </w:t>
            </w:r>
            <w:r>
              <w:t xml:space="preserve"> Бергульского</w:t>
            </w:r>
            <w:r w:rsidRPr="00F0538E">
              <w:t xml:space="preserve"> сельсовета </w:t>
            </w:r>
            <w:r>
              <w:t>Трофимов И.А.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>
              <w:t>до 20.03</w:t>
            </w:r>
            <w:r w:rsidRPr="006C1661">
              <w:t>.201</w:t>
            </w:r>
            <w:r>
              <w:t>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85258E" w:rsidRPr="00F0538E" w:rsidRDefault="0085258E" w:rsidP="008E487C">
            <w:r w:rsidRPr="00F0538E">
              <w:t xml:space="preserve">Обследовать гидротехнические сооружения, мосты, дороги, </w:t>
            </w:r>
            <w:r>
              <w:t xml:space="preserve"> </w:t>
            </w:r>
            <w:r w:rsidRPr="00F0538E">
              <w:t>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shd w:val="clear" w:color="auto" w:fill="auto"/>
          </w:tcPr>
          <w:p w:rsidR="0085258E" w:rsidRPr="00F0538E" w:rsidRDefault="0085258E" w:rsidP="008E487C">
            <w:pPr>
              <w:jc w:val="center"/>
            </w:pPr>
            <w:r w:rsidRPr="00F0538E"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 w:rsidRPr="006C1661">
              <w:t>до 15.04.201</w:t>
            </w:r>
            <w:r>
              <w:t>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:rsidR="0085258E" w:rsidRPr="00F0538E" w:rsidRDefault="0085258E" w:rsidP="008E487C">
            <w:r w:rsidRPr="00F0538E">
              <w:t xml:space="preserve">Определить состав сил и средств, привлекаемых для выполнения </w:t>
            </w:r>
            <w:proofErr w:type="spellStart"/>
            <w:r w:rsidRPr="00F0538E">
              <w:t>противопаводковых</w:t>
            </w:r>
            <w:proofErr w:type="spellEnd"/>
            <w:r w:rsidRPr="00F0538E">
              <w:t xml:space="preserve"> мероприятий и  восстановительных работ</w:t>
            </w:r>
          </w:p>
        </w:tc>
        <w:tc>
          <w:tcPr>
            <w:tcW w:w="2883" w:type="dxa"/>
            <w:shd w:val="clear" w:color="auto" w:fill="auto"/>
          </w:tcPr>
          <w:p w:rsidR="0085258E" w:rsidRPr="00F0538E" w:rsidRDefault="0085258E" w:rsidP="008E487C">
            <w:pPr>
              <w:jc w:val="center"/>
            </w:pPr>
            <w:r w:rsidRPr="00F0538E">
              <w:t xml:space="preserve">Глава </w:t>
            </w:r>
            <w:r>
              <w:t xml:space="preserve"> Бергульского</w:t>
            </w:r>
            <w:r w:rsidRPr="00F0538E">
              <w:t xml:space="preserve"> сельсовета</w:t>
            </w:r>
            <w:r>
              <w:t xml:space="preserve"> Трофимов И.А..</w:t>
            </w:r>
            <w:r w:rsidRPr="00F0538E">
              <w:t xml:space="preserve">, 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>
              <w:t>до 15.04.2018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shd w:val="clear" w:color="auto" w:fill="auto"/>
          </w:tcPr>
          <w:p w:rsidR="0085258E" w:rsidRPr="00761EE9" w:rsidRDefault="0085258E" w:rsidP="008E487C">
            <w:r w:rsidRPr="00761EE9">
              <w:t xml:space="preserve">Подготовить технику, предназначенную для работы в условиях паводка, в т.ч. </w:t>
            </w:r>
            <w:r>
              <w:t xml:space="preserve"> </w:t>
            </w:r>
            <w:r w:rsidRPr="00761EE9">
              <w:t>плавающих средств</w:t>
            </w:r>
          </w:p>
        </w:tc>
        <w:tc>
          <w:tcPr>
            <w:tcW w:w="2883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F0538E"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 w:rsidRPr="006C1661">
              <w:t>до 15.04.201</w:t>
            </w:r>
            <w:r>
              <w:t>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5</w:t>
            </w:r>
          </w:p>
        </w:tc>
        <w:tc>
          <w:tcPr>
            <w:tcW w:w="4800" w:type="dxa"/>
            <w:shd w:val="clear" w:color="auto" w:fill="auto"/>
          </w:tcPr>
          <w:p w:rsidR="0085258E" w:rsidRDefault="0085258E" w:rsidP="008E487C">
            <w:r>
              <w:t>Д</w:t>
            </w:r>
            <w:r w:rsidRPr="00761EE9">
              <w:t>иректор</w:t>
            </w:r>
            <w:r>
              <w:t>у</w:t>
            </w:r>
            <w:r w:rsidRPr="00761EE9">
              <w:t xml:space="preserve">  М</w:t>
            </w:r>
            <w:r>
              <w:t xml:space="preserve">КОУ  </w:t>
            </w:r>
            <w:proofErr w:type="spellStart"/>
            <w:r>
              <w:t>Бергульской</w:t>
            </w:r>
            <w:proofErr w:type="spellEnd"/>
            <w:r>
              <w:t xml:space="preserve">  ОШ </w:t>
            </w:r>
            <w:r w:rsidRPr="00761EE9">
              <w:t xml:space="preserve"> </w:t>
            </w:r>
          </w:p>
          <w:p w:rsidR="0085258E" w:rsidRPr="00761EE9" w:rsidRDefault="0085258E" w:rsidP="008E487C">
            <w:r>
              <w:t xml:space="preserve">/ </w:t>
            </w:r>
            <w:proofErr w:type="spellStart"/>
            <w:r>
              <w:t>Чалкова</w:t>
            </w:r>
            <w:proofErr w:type="spellEnd"/>
            <w:r>
              <w:t xml:space="preserve"> Л.В./</w:t>
            </w:r>
            <w:r w:rsidRPr="00761EE9">
              <w:t xml:space="preserve">  на случай эвакуации жителей из затапливаемых территорий подготовить </w:t>
            </w:r>
            <w:r>
              <w:lastRenderedPageBreak/>
              <w:t xml:space="preserve">классные комнаты </w:t>
            </w:r>
            <w:r w:rsidRPr="00761EE9">
              <w:t xml:space="preserve"> в здании </w:t>
            </w:r>
            <w:r>
              <w:t>школы по адресу: с.Бергуль, ул. Гагарина, 10</w:t>
            </w:r>
          </w:p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 w:rsidRPr="006C1661">
              <w:lastRenderedPageBreak/>
              <w:t xml:space="preserve">Директор МКОУ </w:t>
            </w:r>
            <w:proofErr w:type="spellStart"/>
            <w:r>
              <w:t>Бергульская</w:t>
            </w:r>
            <w:proofErr w:type="spellEnd"/>
            <w:r w:rsidRPr="006C1661">
              <w:t xml:space="preserve"> ОШ</w:t>
            </w:r>
          </w:p>
          <w:p w:rsidR="0085258E" w:rsidRPr="006C1661" w:rsidRDefault="0085258E" w:rsidP="008E487C">
            <w:pPr>
              <w:jc w:val="center"/>
            </w:pPr>
            <w:proofErr w:type="spellStart"/>
            <w:r>
              <w:t>Чалкова</w:t>
            </w:r>
            <w:proofErr w:type="spellEnd"/>
            <w:r>
              <w:t xml:space="preserve"> Л.В. /по согласованию/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>
              <w:t>до 15.04.2018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00" w:type="dxa"/>
            <w:shd w:val="clear" w:color="auto" w:fill="auto"/>
          </w:tcPr>
          <w:p w:rsidR="0085258E" w:rsidRPr="00761EE9" w:rsidRDefault="0085258E" w:rsidP="008E487C">
            <w:r w:rsidRPr="00761EE9">
              <w:t xml:space="preserve">Заключить </w:t>
            </w:r>
            <w:r>
              <w:t xml:space="preserve">договор аренды </w:t>
            </w:r>
            <w:proofErr w:type="spellStart"/>
            <w:r>
              <w:t>плав</w:t>
            </w:r>
            <w:proofErr w:type="spellEnd"/>
            <w:r>
              <w:t xml:space="preserve">. </w:t>
            </w:r>
            <w:r w:rsidRPr="00761EE9">
              <w:t xml:space="preserve">средств, находящихся  </w:t>
            </w:r>
            <w:r>
              <w:t xml:space="preserve">в </w:t>
            </w:r>
            <w:r w:rsidRPr="00761EE9">
              <w:t>частной собственности,</w:t>
            </w:r>
            <w:r>
              <w:t xml:space="preserve"> на период весеннего паводка 2018</w:t>
            </w:r>
          </w:p>
        </w:tc>
        <w:tc>
          <w:tcPr>
            <w:tcW w:w="2883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 w:rsidRPr="006C1661">
              <w:t xml:space="preserve">Глава </w:t>
            </w:r>
            <w:r>
              <w:t xml:space="preserve"> Бергульского</w:t>
            </w:r>
            <w:r w:rsidRPr="006C1661">
              <w:t xml:space="preserve"> сельсовета </w:t>
            </w:r>
            <w:r>
              <w:t xml:space="preserve"> Трофимов И.А.</w:t>
            </w:r>
          </w:p>
        </w:tc>
        <w:tc>
          <w:tcPr>
            <w:tcW w:w="3357" w:type="dxa"/>
            <w:shd w:val="clear" w:color="auto" w:fill="auto"/>
          </w:tcPr>
          <w:p w:rsidR="0085258E" w:rsidRPr="006C1661" w:rsidRDefault="0085258E" w:rsidP="008E487C">
            <w:pPr>
              <w:jc w:val="center"/>
            </w:pPr>
            <w:r w:rsidRPr="006C1661">
              <w:t>до 15.04.201</w:t>
            </w:r>
            <w:r>
              <w:t>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7</w:t>
            </w:r>
          </w:p>
        </w:tc>
        <w:tc>
          <w:tcPr>
            <w:tcW w:w="4800" w:type="dxa"/>
            <w:shd w:val="clear" w:color="auto" w:fill="auto"/>
          </w:tcPr>
          <w:p w:rsidR="0085258E" w:rsidRPr="000B24DC" w:rsidRDefault="0085258E" w:rsidP="008E487C">
            <w:pPr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 xml:space="preserve">В </w:t>
            </w:r>
            <w:r w:rsidRPr="00761EE9"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shd w:val="clear" w:color="auto" w:fill="auto"/>
          </w:tcPr>
          <w:p w:rsidR="0085258E" w:rsidRPr="00761EE9" w:rsidRDefault="0085258E" w:rsidP="008E487C">
            <w:pPr>
              <w:jc w:val="center"/>
            </w:pPr>
            <w:r w:rsidRPr="00761EE9">
              <w:t xml:space="preserve">Специалист </w:t>
            </w:r>
            <w:r>
              <w:t xml:space="preserve"> 1 разряда </w:t>
            </w:r>
            <w:proofErr w:type="spellStart"/>
            <w:r>
              <w:t>Подрядчикова</w:t>
            </w:r>
            <w:proofErr w:type="spellEnd"/>
            <w:r>
              <w:t xml:space="preserve"> Т.С.</w:t>
            </w:r>
          </w:p>
        </w:tc>
        <w:tc>
          <w:tcPr>
            <w:tcW w:w="3357" w:type="dxa"/>
            <w:shd w:val="clear" w:color="auto" w:fill="auto"/>
          </w:tcPr>
          <w:p w:rsidR="0085258E" w:rsidRPr="00761EE9" w:rsidRDefault="0085258E" w:rsidP="008E487C">
            <w:pPr>
              <w:jc w:val="center"/>
            </w:pPr>
            <w:r w:rsidRPr="00761EE9">
              <w:t>В паводковый период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8</w:t>
            </w:r>
          </w:p>
        </w:tc>
        <w:tc>
          <w:tcPr>
            <w:tcW w:w="4800" w:type="dxa"/>
            <w:shd w:val="clear" w:color="auto" w:fill="auto"/>
          </w:tcPr>
          <w:p w:rsidR="0085258E" w:rsidRPr="00761EE9" w:rsidRDefault="0085258E" w:rsidP="008E487C">
            <w:r w:rsidRPr="00761EE9">
              <w:t xml:space="preserve">Организация информирования населения  </w:t>
            </w:r>
            <w:r>
              <w:t>муниципального образования</w:t>
            </w:r>
            <w:r w:rsidRPr="00761EE9">
              <w:t xml:space="preserve"> о складывающейся обстановке </w:t>
            </w:r>
          </w:p>
        </w:tc>
        <w:tc>
          <w:tcPr>
            <w:tcW w:w="2883" w:type="dxa"/>
            <w:shd w:val="clear" w:color="auto" w:fill="auto"/>
          </w:tcPr>
          <w:p w:rsidR="0085258E" w:rsidRDefault="0085258E" w:rsidP="008E487C">
            <w:pPr>
              <w:jc w:val="center"/>
            </w:pPr>
            <w:r w:rsidRPr="00761EE9">
              <w:t xml:space="preserve">Специалист </w:t>
            </w:r>
            <w:r>
              <w:t xml:space="preserve"> 1 разряда </w:t>
            </w:r>
            <w:proofErr w:type="spellStart"/>
            <w:r>
              <w:t>Подрядчикова</w:t>
            </w:r>
            <w:proofErr w:type="spellEnd"/>
            <w:r>
              <w:t xml:space="preserve"> Т.С./ по согласованию</w:t>
            </w:r>
          </w:p>
          <w:p w:rsidR="0085258E" w:rsidRPr="00761EE9" w:rsidRDefault="0085258E" w:rsidP="008E487C">
            <w:pPr>
              <w:jc w:val="center"/>
            </w:pPr>
            <w:r>
              <w:t>С ведущим специалистом ГО и ЧС администрации Северного района Аверченко М.В./</w:t>
            </w:r>
          </w:p>
        </w:tc>
        <w:tc>
          <w:tcPr>
            <w:tcW w:w="3357" w:type="dxa"/>
            <w:shd w:val="clear" w:color="auto" w:fill="auto"/>
          </w:tcPr>
          <w:p w:rsidR="0085258E" w:rsidRDefault="0085258E" w:rsidP="008E487C">
            <w:pPr>
              <w:jc w:val="center"/>
            </w:pPr>
            <w:r>
              <w:t>В паводковый период</w:t>
            </w:r>
          </w:p>
          <w:p w:rsidR="0085258E" w:rsidRPr="00761EE9" w:rsidRDefault="0085258E" w:rsidP="008E487C">
            <w:pPr>
              <w:jc w:val="center"/>
            </w:pP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  <w:tr w:rsidR="0085258E" w:rsidRPr="000B24DC" w:rsidTr="008E487C">
        <w:tc>
          <w:tcPr>
            <w:tcW w:w="118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  <w:r w:rsidRPr="000B24DC">
              <w:rPr>
                <w:sz w:val="28"/>
                <w:szCs w:val="28"/>
              </w:rPr>
              <w:t>9</w:t>
            </w:r>
          </w:p>
        </w:tc>
        <w:tc>
          <w:tcPr>
            <w:tcW w:w="4800" w:type="dxa"/>
            <w:shd w:val="clear" w:color="auto" w:fill="auto"/>
          </w:tcPr>
          <w:p w:rsidR="0085258E" w:rsidRPr="00A07A18" w:rsidRDefault="0085258E" w:rsidP="008E487C">
            <w:pPr>
              <w:jc w:val="both"/>
            </w:pPr>
            <w:r>
              <w:t>9.1.Организовать р</w:t>
            </w:r>
            <w:r w:rsidRPr="00A07A18">
              <w:t xml:space="preserve">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85258E" w:rsidRPr="00A07A18" w:rsidRDefault="0085258E" w:rsidP="008E487C">
            <w:pPr>
              <w:jc w:val="both"/>
            </w:pPr>
            <w:r>
              <w:t xml:space="preserve">9.2. </w:t>
            </w:r>
            <w:r w:rsidRPr="00A07A18">
              <w:t>Подготовить  данные о населении, нуждающемся в помощи, в случае отселения;</w:t>
            </w:r>
          </w:p>
          <w:p w:rsidR="0085258E" w:rsidRPr="00A07A18" w:rsidRDefault="0085258E" w:rsidP="008E487C">
            <w:pPr>
              <w:jc w:val="both"/>
            </w:pPr>
            <w:r>
              <w:t>9.3</w:t>
            </w:r>
            <w:r w:rsidRPr="00A07A18">
              <w:t xml:space="preserve">.   Вручить  </w:t>
            </w:r>
            <w:r>
              <w:t>п</w:t>
            </w:r>
            <w:r w:rsidRPr="00A07A18">
              <w:t>амятки с действиями при угрозе затопления.</w:t>
            </w:r>
          </w:p>
          <w:p w:rsidR="0085258E" w:rsidRPr="00A07A18" w:rsidRDefault="0085258E" w:rsidP="008E487C"/>
        </w:tc>
        <w:tc>
          <w:tcPr>
            <w:tcW w:w="2883" w:type="dxa"/>
            <w:shd w:val="clear" w:color="auto" w:fill="auto"/>
          </w:tcPr>
          <w:p w:rsidR="0085258E" w:rsidRPr="00761EE9" w:rsidRDefault="0085258E" w:rsidP="008E487C">
            <w:pPr>
              <w:jc w:val="center"/>
            </w:pPr>
            <w:r w:rsidRPr="00761EE9">
              <w:t xml:space="preserve">Специалист </w:t>
            </w:r>
            <w:r>
              <w:t xml:space="preserve"> 2 разряда Кондратьева Г.В..</w:t>
            </w:r>
          </w:p>
        </w:tc>
        <w:tc>
          <w:tcPr>
            <w:tcW w:w="3357" w:type="dxa"/>
            <w:shd w:val="clear" w:color="auto" w:fill="auto"/>
          </w:tcPr>
          <w:p w:rsidR="0085258E" w:rsidRDefault="0085258E" w:rsidP="008E487C">
            <w:pPr>
              <w:jc w:val="center"/>
            </w:pPr>
            <w:r>
              <w:t>до 01.04.2018</w:t>
            </w:r>
          </w:p>
        </w:tc>
        <w:tc>
          <w:tcPr>
            <w:tcW w:w="2558" w:type="dxa"/>
            <w:shd w:val="clear" w:color="auto" w:fill="auto"/>
          </w:tcPr>
          <w:p w:rsidR="0085258E" w:rsidRPr="000B24DC" w:rsidRDefault="0085258E" w:rsidP="008E4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258E" w:rsidRDefault="0085258E" w:rsidP="0085258E"/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 w:rsidP="008525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258E" w:rsidRDefault="0085258E" w:rsidP="008525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258E" w:rsidRPr="008138A7" w:rsidRDefault="0085258E" w:rsidP="008525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БЕРГУЛЬСКОГО</w:t>
      </w:r>
      <w:r w:rsidRPr="008138A7">
        <w:rPr>
          <w:sz w:val="28"/>
          <w:szCs w:val="28"/>
        </w:rPr>
        <w:t xml:space="preserve"> СЕЛЬСОВЕТА</w:t>
      </w:r>
    </w:p>
    <w:p w:rsidR="0085258E" w:rsidRPr="008138A7" w:rsidRDefault="0085258E" w:rsidP="0085258E">
      <w:pPr>
        <w:ind w:left="540" w:right="1615"/>
        <w:jc w:val="center"/>
        <w:rPr>
          <w:sz w:val="28"/>
          <w:szCs w:val="28"/>
        </w:rPr>
      </w:pPr>
      <w:r w:rsidRPr="008138A7">
        <w:rPr>
          <w:sz w:val="28"/>
          <w:szCs w:val="28"/>
        </w:rPr>
        <w:t xml:space="preserve">         Северного района</w:t>
      </w:r>
      <w:r>
        <w:rPr>
          <w:sz w:val="28"/>
          <w:szCs w:val="28"/>
        </w:rPr>
        <w:t xml:space="preserve"> </w:t>
      </w:r>
      <w:r w:rsidRPr="008138A7">
        <w:rPr>
          <w:sz w:val="28"/>
          <w:szCs w:val="28"/>
        </w:rPr>
        <w:t>Новосибирской области</w:t>
      </w:r>
    </w:p>
    <w:p w:rsidR="0085258E" w:rsidRPr="008138A7" w:rsidRDefault="0085258E" w:rsidP="0085258E">
      <w:pPr>
        <w:ind w:left="540" w:right="1615"/>
        <w:jc w:val="center"/>
        <w:rPr>
          <w:sz w:val="28"/>
          <w:szCs w:val="28"/>
        </w:rPr>
      </w:pPr>
    </w:p>
    <w:p w:rsidR="0085258E" w:rsidRPr="008138A7" w:rsidRDefault="0085258E" w:rsidP="0085258E">
      <w:pPr>
        <w:ind w:left="540" w:right="1615"/>
        <w:jc w:val="center"/>
        <w:rPr>
          <w:sz w:val="28"/>
          <w:szCs w:val="28"/>
        </w:rPr>
      </w:pPr>
      <w:r w:rsidRPr="008138A7">
        <w:rPr>
          <w:sz w:val="28"/>
          <w:szCs w:val="28"/>
        </w:rPr>
        <w:t xml:space="preserve">         П О С Т А Н О В Л Е Н И Е            </w:t>
      </w:r>
    </w:p>
    <w:p w:rsidR="0085258E" w:rsidRPr="008138A7" w:rsidRDefault="0085258E" w:rsidP="0085258E">
      <w:pPr>
        <w:ind w:left="540" w:right="1615"/>
        <w:jc w:val="center"/>
        <w:rPr>
          <w:sz w:val="28"/>
          <w:szCs w:val="28"/>
        </w:rPr>
      </w:pPr>
    </w:p>
    <w:p w:rsidR="0085258E" w:rsidRPr="00005A93" w:rsidRDefault="0085258E" w:rsidP="0085258E">
      <w:pPr>
        <w:tabs>
          <w:tab w:val="left" w:pos="0"/>
        </w:tabs>
        <w:ind w:right="76"/>
        <w:rPr>
          <w:sz w:val="28"/>
          <w:szCs w:val="28"/>
        </w:rPr>
      </w:pPr>
      <w:r>
        <w:rPr>
          <w:sz w:val="28"/>
          <w:szCs w:val="28"/>
        </w:rPr>
        <w:t>16.03.2018</w:t>
      </w:r>
      <w:r w:rsidRPr="008138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с. Бергуль</w:t>
      </w:r>
      <w:r w:rsidRPr="008138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F36167">
        <w:rPr>
          <w:sz w:val="28"/>
          <w:szCs w:val="28"/>
        </w:rPr>
        <w:t xml:space="preserve"> </w:t>
      </w:r>
      <w:r>
        <w:rPr>
          <w:sz w:val="28"/>
          <w:szCs w:val="28"/>
        </w:rPr>
        <w:t>№  17</w:t>
      </w:r>
    </w:p>
    <w:p w:rsidR="0085258E" w:rsidRDefault="0085258E" w:rsidP="0085258E">
      <w:pPr>
        <w:jc w:val="center"/>
      </w:pPr>
    </w:p>
    <w:p w:rsidR="0085258E" w:rsidRDefault="0085258E" w:rsidP="0085258E">
      <w:pPr>
        <w:jc w:val="center"/>
      </w:pPr>
    </w:p>
    <w:p w:rsidR="0085258E" w:rsidRDefault="0085258E" w:rsidP="0085258E">
      <w:pPr>
        <w:jc w:val="center"/>
        <w:rPr>
          <w:sz w:val="28"/>
          <w:szCs w:val="28"/>
        </w:rPr>
      </w:pPr>
      <w:r w:rsidRPr="005A705B">
        <w:rPr>
          <w:sz w:val="28"/>
          <w:szCs w:val="28"/>
        </w:rPr>
        <w:t>Об обеспечении проведения моби</w:t>
      </w:r>
      <w:r>
        <w:rPr>
          <w:sz w:val="28"/>
          <w:szCs w:val="28"/>
        </w:rPr>
        <w:t>лизационных мероприятий и создании штаба оповещения и пункта сбора на территории  Бергульского сельсовета Северного района Новосибирской области</w:t>
      </w:r>
    </w:p>
    <w:p w:rsidR="0085258E" w:rsidRDefault="0085258E" w:rsidP="0085258E">
      <w:pPr>
        <w:rPr>
          <w:sz w:val="28"/>
          <w:szCs w:val="28"/>
        </w:rPr>
      </w:pPr>
    </w:p>
    <w:p w:rsidR="0085258E" w:rsidRDefault="0085258E" w:rsidP="0085258E">
      <w:pPr>
        <w:rPr>
          <w:sz w:val="28"/>
          <w:szCs w:val="28"/>
        </w:rPr>
      </w:pPr>
    </w:p>
    <w:p w:rsidR="0085258E" w:rsidRDefault="0085258E" w:rsidP="0085258E">
      <w:pPr>
        <w:pStyle w:val="a7"/>
        <w:ind w:firstLine="720"/>
        <w:rPr>
          <w:sz w:val="28"/>
        </w:rPr>
      </w:pPr>
      <w:r>
        <w:rPr>
          <w:sz w:val="28"/>
        </w:rPr>
        <w:t xml:space="preserve">На основании Федерального Закона «О мобилизационной подготовке», во исполнении постановления Суженного заседания администрации Северного района Новосибирской области </w:t>
      </w:r>
      <w:r>
        <w:rPr>
          <w:noProof/>
          <w:sz w:val="28"/>
        </w:rPr>
        <w:t>№</w:t>
      </w:r>
      <w:r>
        <w:rPr>
          <w:sz w:val="28"/>
        </w:rPr>
        <w:t xml:space="preserve"> 8с-П от</w:t>
      </w:r>
      <w:r>
        <w:rPr>
          <w:noProof/>
          <w:sz w:val="28"/>
        </w:rPr>
        <w:t xml:space="preserve"> 15.12.2017</w:t>
      </w:r>
      <w:r>
        <w:rPr>
          <w:sz w:val="28"/>
        </w:rPr>
        <w:t>г</w:t>
      </w:r>
      <w:r>
        <w:rPr>
          <w:noProof/>
          <w:sz w:val="24"/>
          <w:szCs w:val="24"/>
        </w:rPr>
        <w:t xml:space="preserve">, </w:t>
      </w:r>
      <w:r>
        <w:rPr>
          <w:sz w:val="28"/>
          <w:szCs w:val="28"/>
        </w:rPr>
        <w:t>и в целях организованного и своевременного опове</w:t>
      </w:r>
      <w:r>
        <w:rPr>
          <w:sz w:val="28"/>
          <w:szCs w:val="28"/>
        </w:rPr>
        <w:softHyphen/>
        <w:t xml:space="preserve">щения граждан, пребывающих </w:t>
      </w:r>
      <w:r>
        <w:rPr>
          <w:sz w:val="28"/>
        </w:rPr>
        <w:t>в запасе (ГПЗ), предназначенных на укомплектование во</w:t>
      </w:r>
      <w:r>
        <w:rPr>
          <w:sz w:val="28"/>
        </w:rPr>
        <w:softHyphen/>
        <w:t xml:space="preserve">инских частей, а также оповещения руководителей </w:t>
      </w:r>
      <w:r w:rsidRPr="00B37E6A">
        <w:rPr>
          <w:sz w:val="28"/>
        </w:rPr>
        <w:t>автохозяйств</w:t>
      </w:r>
      <w:r w:rsidRPr="00B37E6A">
        <w:rPr>
          <w:noProof/>
          <w:sz w:val="28"/>
        </w:rPr>
        <w:t xml:space="preserve"> –</w:t>
      </w:r>
      <w:r w:rsidRPr="00B37E6A">
        <w:rPr>
          <w:sz w:val="28"/>
        </w:rPr>
        <w:t xml:space="preserve"> поставщиков техники, сбора мобилизационных ресурсов и отправки на пункты сбора военного комиссариата по требованию воен</w:t>
      </w:r>
      <w:r w:rsidRPr="00B37E6A">
        <w:rPr>
          <w:sz w:val="28"/>
        </w:rPr>
        <w:softHyphen/>
        <w:t xml:space="preserve">ного комиссариата </w:t>
      </w:r>
      <w:r>
        <w:rPr>
          <w:sz w:val="28"/>
        </w:rPr>
        <w:t>город Куйбышев, Куйбышевского и Северного районов Новосибирской области, администрация  Бергульского  сельсовета Северного района Новосибирской области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>ПОСТАНОВЛЯЕТ: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1. Создать Штаб оповещения и пункт сбора  Бергульского  сельсовета Северного района Новосибирской области в зда</w:t>
      </w:r>
      <w:r>
        <w:rPr>
          <w:sz w:val="28"/>
        </w:rPr>
        <w:softHyphen/>
        <w:t>нии администрации по адресу: ул. Центральная, дом 38, с. Бергуль, Северного района Новосибирской области. Место сбора техники для отправки граждан, пребывающие в запасе на пункты сбора, а военного комиссариата -  на площади перед зданием администрации.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2. ШО и ПСМО разместить:</w:t>
      </w:r>
    </w:p>
    <w:p w:rsidR="0085258E" w:rsidRDefault="0085258E" w:rsidP="0085258E">
      <w:pPr>
        <w:pStyle w:val="a7"/>
        <w:ind w:left="1020"/>
        <w:rPr>
          <w:sz w:val="28"/>
        </w:rPr>
      </w:pPr>
      <w:r>
        <w:rPr>
          <w:sz w:val="28"/>
        </w:rPr>
        <w:t>- Кабинет Главы  Бергульского  сельсовета</w:t>
      </w:r>
      <w:r>
        <w:rPr>
          <w:noProof/>
          <w:sz w:val="28"/>
        </w:rPr>
        <w:tab/>
        <w:t>-</w:t>
      </w:r>
      <w:r>
        <w:rPr>
          <w:sz w:val="28"/>
        </w:rPr>
        <w:t xml:space="preserve"> управление ШО и ПСМО. 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- Кабинет специалистов</w:t>
      </w:r>
      <w:r>
        <w:rPr>
          <w:noProof/>
          <w:sz w:val="28"/>
        </w:rPr>
        <w:tab/>
        <w:t>-</w:t>
      </w:r>
      <w:r>
        <w:rPr>
          <w:sz w:val="28"/>
        </w:rPr>
        <w:t xml:space="preserve"> группа оповещения, отправки и сопровождения.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3. Ответственному за работу</w:t>
      </w:r>
      <w:r w:rsidRPr="000C70A0">
        <w:rPr>
          <w:sz w:val="28"/>
        </w:rPr>
        <w:t xml:space="preserve"> по воинскому учету</w:t>
      </w:r>
      <w:r>
        <w:rPr>
          <w:sz w:val="28"/>
        </w:rPr>
        <w:t xml:space="preserve"> администрации Бергульского  сельсовета </w:t>
      </w:r>
      <w:proofErr w:type="spellStart"/>
      <w:r>
        <w:rPr>
          <w:sz w:val="28"/>
        </w:rPr>
        <w:t>Подрядчиковой</w:t>
      </w:r>
      <w:proofErr w:type="spellEnd"/>
      <w:r>
        <w:rPr>
          <w:sz w:val="28"/>
        </w:rPr>
        <w:t xml:space="preserve">  Т.С., разработать доку</w:t>
      </w:r>
      <w:r>
        <w:rPr>
          <w:sz w:val="28"/>
        </w:rPr>
        <w:softHyphen/>
        <w:t>ментацию, подобрать  личный состав согласно штату из числа граждан, не призываемых по мобилизации с резервом 100%. Подготовить договора на выделение граждан в состав аппарата усиления для дальнейшего их заключения с  военным комиссариатом.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4. Согласно указаниям военного комиссариата утвердить: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b/>
          <w:sz w:val="28"/>
        </w:rPr>
        <w:t>Оптимальный состав</w:t>
      </w:r>
      <w:r>
        <w:rPr>
          <w:sz w:val="28"/>
        </w:rPr>
        <w:t xml:space="preserve"> администрации ШО и ПСМО для его подготовки в мирное время с учетом 100% резерва согласно приложению №1.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Занятия с оптимальным составом проводить по согласованию с военным комиссариатом.</w:t>
      </w:r>
    </w:p>
    <w:p w:rsidR="0085258E" w:rsidRDefault="0085258E" w:rsidP="0085258E">
      <w:pPr>
        <w:pStyle w:val="a7"/>
        <w:ind w:firstLine="720"/>
        <w:rPr>
          <w:sz w:val="28"/>
        </w:rPr>
      </w:pPr>
      <w:r>
        <w:rPr>
          <w:b/>
          <w:sz w:val="28"/>
        </w:rPr>
        <w:t>Полный состав</w:t>
      </w:r>
      <w:r>
        <w:rPr>
          <w:sz w:val="28"/>
        </w:rPr>
        <w:t xml:space="preserve"> администрации ШО и ПСМО № 22 с учетом 100% резерва согласно приложению №2. </w:t>
      </w:r>
    </w:p>
    <w:p w:rsidR="0085258E" w:rsidRDefault="0085258E" w:rsidP="0085258E">
      <w:pPr>
        <w:pStyle w:val="a7"/>
        <w:ind w:firstLine="720"/>
        <w:rPr>
          <w:sz w:val="28"/>
        </w:rPr>
      </w:pPr>
      <w:r>
        <w:rPr>
          <w:sz w:val="28"/>
        </w:rPr>
        <w:t>Подготовку полного состава администрации проводить в первые сутки мобилизации.</w:t>
      </w:r>
    </w:p>
    <w:p w:rsidR="0085258E" w:rsidRPr="000C70A0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5</w:t>
      </w:r>
      <w:r w:rsidRPr="009A1F73">
        <w:rPr>
          <w:sz w:val="28"/>
        </w:rPr>
        <w:t>. Водителю администрации Бергульского  сельсовета Северного района Новосибирской области Старкову О.М. с получением</w:t>
      </w:r>
      <w:r w:rsidRPr="000C70A0">
        <w:rPr>
          <w:sz w:val="28"/>
        </w:rPr>
        <w:t xml:space="preserve"> распоряжения из администрации немедленно выделить технику для обеспечения работы штаба.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6. Охрану и оборону ШО и </w:t>
      </w:r>
      <w:r w:rsidRPr="000C70A0">
        <w:rPr>
          <w:sz w:val="28"/>
        </w:rPr>
        <w:t xml:space="preserve">ПСМО в исполнительный период организовать силами </w:t>
      </w:r>
      <w:r w:rsidRPr="00F75818">
        <w:rPr>
          <w:sz w:val="28"/>
        </w:rPr>
        <w:t xml:space="preserve">сотрудника </w:t>
      </w:r>
      <w:r>
        <w:rPr>
          <w:sz w:val="28"/>
        </w:rPr>
        <w:t xml:space="preserve">Отделение полиции «Северное» (ОП «Северное» </w:t>
      </w:r>
      <w:r>
        <w:rPr>
          <w:sz w:val="28"/>
          <w:szCs w:val="28"/>
        </w:rPr>
        <w:t>МО МВД России «Куйбышевский»).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  <w:szCs w:val="28"/>
        </w:rPr>
        <w:t xml:space="preserve">          7. </w:t>
      </w:r>
      <w:r w:rsidRPr="000C70A0">
        <w:rPr>
          <w:sz w:val="28"/>
        </w:rPr>
        <w:t>Круглосуточную работу в исполнительный перио</w:t>
      </w:r>
      <w:r>
        <w:rPr>
          <w:sz w:val="28"/>
        </w:rPr>
        <w:t xml:space="preserve">д организовать двумя сменами ШО и </w:t>
      </w:r>
      <w:r w:rsidRPr="000C70A0">
        <w:rPr>
          <w:sz w:val="28"/>
        </w:rPr>
        <w:t xml:space="preserve">ПСМО </w:t>
      </w:r>
      <w:r>
        <w:rPr>
          <w:sz w:val="28"/>
        </w:rPr>
        <w:t xml:space="preserve"> </w:t>
      </w:r>
      <w:r w:rsidRPr="000C70A0">
        <w:rPr>
          <w:sz w:val="28"/>
        </w:rPr>
        <w:t>через 12 часов</w:t>
      </w:r>
      <w:r>
        <w:rPr>
          <w:sz w:val="28"/>
        </w:rPr>
        <w:t>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8. </w:t>
      </w:r>
      <w:r w:rsidRPr="000C70A0">
        <w:rPr>
          <w:sz w:val="28"/>
        </w:rPr>
        <w:t>Контроль за техническим состоянием автотранспорта, выделя</w:t>
      </w:r>
      <w:r>
        <w:rPr>
          <w:sz w:val="28"/>
        </w:rPr>
        <w:t xml:space="preserve">емого для обеспечения работы ШО и </w:t>
      </w:r>
      <w:r w:rsidRPr="000C70A0">
        <w:rPr>
          <w:sz w:val="28"/>
        </w:rPr>
        <w:t xml:space="preserve">ПСМО, возложить на </w:t>
      </w:r>
      <w:r>
        <w:rPr>
          <w:sz w:val="28"/>
        </w:rPr>
        <w:t>Старкова О.М.</w:t>
      </w:r>
    </w:p>
    <w:p w:rsidR="0085258E" w:rsidRPr="000C70A0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9. </w:t>
      </w:r>
      <w:r w:rsidRPr="001838A3">
        <w:rPr>
          <w:sz w:val="28"/>
        </w:rPr>
        <w:t>Руководителям торгующих организаций</w:t>
      </w:r>
      <w:r w:rsidRPr="000C70A0">
        <w:rPr>
          <w:sz w:val="28"/>
        </w:rPr>
        <w:t xml:space="preserve">, расположенных на территории </w:t>
      </w:r>
      <w:r>
        <w:rPr>
          <w:sz w:val="28"/>
        </w:rPr>
        <w:t>поселения</w:t>
      </w:r>
      <w:r w:rsidRPr="000C70A0">
        <w:rPr>
          <w:sz w:val="28"/>
        </w:rPr>
        <w:t>,</w:t>
      </w:r>
      <w:r>
        <w:rPr>
          <w:sz w:val="28"/>
        </w:rPr>
        <w:t xml:space="preserve"> индивидуальным предпринимателям</w:t>
      </w:r>
      <w:r w:rsidRPr="000C70A0">
        <w:rPr>
          <w:sz w:val="28"/>
        </w:rPr>
        <w:t xml:space="preserve"> в период массового призыва ГПЗ в Вооруженные Силы, как в мирное время, так и при мобилизации, временно прекратить продажу населению спиртных напитков.</w:t>
      </w: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 xml:space="preserve">          10. Документы ШО и </w:t>
      </w:r>
      <w:r w:rsidRPr="000C70A0">
        <w:rPr>
          <w:sz w:val="28"/>
        </w:rPr>
        <w:t xml:space="preserve">ПСМО хранить в сейфе работника отвечающего за работу по воинскому учету. </w:t>
      </w:r>
    </w:p>
    <w:p w:rsidR="0085258E" w:rsidRPr="009A1445" w:rsidRDefault="0085258E" w:rsidP="0085258E">
      <w:pPr>
        <w:jc w:val="both"/>
        <w:rPr>
          <w:sz w:val="28"/>
          <w:szCs w:val="28"/>
        </w:rPr>
      </w:pPr>
      <w:r>
        <w:rPr>
          <w:sz w:val="28"/>
        </w:rPr>
        <w:t xml:space="preserve">          11. </w:t>
      </w:r>
      <w:r w:rsidRPr="00A542E9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Бергульского </w:t>
      </w:r>
      <w:r w:rsidRPr="00A542E9">
        <w:rPr>
          <w:sz w:val="28"/>
          <w:szCs w:val="28"/>
        </w:rPr>
        <w:t xml:space="preserve"> сельсовета Северного района  Новосибирской области от </w:t>
      </w:r>
      <w:r>
        <w:rPr>
          <w:sz w:val="28"/>
          <w:szCs w:val="28"/>
        </w:rPr>
        <w:t xml:space="preserve">11.01.2016 № 1/1 </w:t>
      </w:r>
      <w:r w:rsidRPr="00A542E9">
        <w:rPr>
          <w:sz w:val="28"/>
          <w:szCs w:val="28"/>
        </w:rPr>
        <w:t xml:space="preserve"> «</w:t>
      </w:r>
      <w:r w:rsidRPr="005A705B">
        <w:rPr>
          <w:sz w:val="28"/>
          <w:szCs w:val="28"/>
        </w:rPr>
        <w:t>Об обеспечении проведения моби</w:t>
      </w:r>
      <w:r>
        <w:rPr>
          <w:sz w:val="28"/>
          <w:szCs w:val="28"/>
        </w:rPr>
        <w:t>лизационных мероприятий и создании штаба оповещения и пункта сбора на территории Бергульского  сельсовета Северного района Новосибирской области».</w:t>
      </w:r>
    </w:p>
    <w:p w:rsidR="0085258E" w:rsidRDefault="0085258E" w:rsidP="0085258E">
      <w:pPr>
        <w:pStyle w:val="a7"/>
        <w:ind w:left="360"/>
        <w:rPr>
          <w:sz w:val="28"/>
        </w:rPr>
      </w:pPr>
      <w:r>
        <w:rPr>
          <w:sz w:val="28"/>
        </w:rPr>
        <w:t xml:space="preserve">    12. </w:t>
      </w:r>
      <w:r w:rsidRPr="000C70A0">
        <w:rPr>
          <w:sz w:val="28"/>
        </w:rPr>
        <w:t>Контроль за исполнением постановления оставляю за собой.</w:t>
      </w:r>
    </w:p>
    <w:p w:rsidR="0085258E" w:rsidRPr="000C70A0" w:rsidRDefault="0085258E" w:rsidP="0085258E">
      <w:pPr>
        <w:pStyle w:val="a7"/>
        <w:ind w:left="360"/>
        <w:rPr>
          <w:sz w:val="28"/>
        </w:rPr>
      </w:pPr>
    </w:p>
    <w:p w:rsidR="0085258E" w:rsidRPr="000C70A0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  <w:r>
        <w:rPr>
          <w:sz w:val="28"/>
        </w:rPr>
        <w:t>Глава  Бергульского  сельсовета</w:t>
      </w:r>
    </w:p>
    <w:p w:rsidR="0085258E" w:rsidRPr="000C70A0" w:rsidRDefault="0085258E" w:rsidP="0085258E">
      <w:pPr>
        <w:pStyle w:val="a7"/>
        <w:rPr>
          <w:sz w:val="28"/>
        </w:rPr>
      </w:pPr>
      <w:r>
        <w:rPr>
          <w:sz w:val="28"/>
        </w:rPr>
        <w:t>Северного района Новосибирской области                              И.А.Трофимов</w:t>
      </w: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  <w:r>
        <w:rPr>
          <w:sz w:val="24"/>
        </w:rPr>
        <w:t xml:space="preserve">                     УТВЕРЖДЕН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Приложение №1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к постановлению администрации Бергульского  сельсовета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 xml:space="preserve">Северного района Новосибирской области 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от 16.03.2018 № 17</w:t>
      </w:r>
    </w:p>
    <w:p w:rsidR="0085258E" w:rsidRDefault="0085258E" w:rsidP="0085258E">
      <w:pPr>
        <w:pStyle w:val="a7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>СПИСОК</w:t>
      </w: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>оптимального состава  штаба оповещения и пункта сбора администрации</w:t>
      </w: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 xml:space="preserve"> Бергульского  сельсовета</w:t>
      </w:r>
    </w:p>
    <w:p w:rsidR="0085258E" w:rsidRDefault="0085258E" w:rsidP="0085258E">
      <w:pPr>
        <w:pStyle w:val="a7"/>
        <w:jc w:val="center"/>
        <w:rPr>
          <w:sz w:val="24"/>
        </w:rPr>
      </w:pPr>
    </w:p>
    <w:tbl>
      <w:tblPr>
        <w:tblW w:w="0" w:type="auto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4111"/>
        <w:gridCol w:w="2410"/>
      </w:tblGrid>
      <w:tr w:rsidR="0085258E" w:rsidTr="008E487C">
        <w:trPr>
          <w:trHeight w:val="28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(основной/ 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85258E" w:rsidTr="008E487C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ШО и ПСМО </w:t>
            </w:r>
          </w:p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Pr="00F41562" w:rsidRDefault="0085258E" w:rsidP="008E487C">
            <w:pPr>
              <w:pStyle w:val="a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 Иван  Антонович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Бергульского сельсовета</w:t>
            </w:r>
          </w:p>
        </w:tc>
      </w:tr>
      <w:tr w:rsidR="0085258E" w:rsidTr="008E487C">
        <w:trPr>
          <w:trHeight w:val="1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ШО и ПСМО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Подрядчикова</w:t>
            </w:r>
            <w:proofErr w:type="spellEnd"/>
            <w:r>
              <w:rPr>
                <w:sz w:val="24"/>
                <w:szCs w:val="24"/>
              </w:rPr>
              <w:t xml:space="preserve">  Татьяна  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Бергульского сельсовета</w:t>
            </w:r>
          </w:p>
        </w:tc>
      </w:tr>
    </w:tbl>
    <w:p w:rsidR="0085258E" w:rsidRDefault="0085258E" w:rsidP="0085258E">
      <w:pPr>
        <w:rPr>
          <w:sz w:val="20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rPr>
          <w:sz w:val="24"/>
        </w:rPr>
      </w:pPr>
    </w:p>
    <w:p w:rsidR="0085258E" w:rsidRDefault="0085258E" w:rsidP="0085258E">
      <w:pPr>
        <w:pStyle w:val="a7"/>
        <w:rPr>
          <w:sz w:val="24"/>
        </w:rPr>
      </w:pPr>
    </w:p>
    <w:p w:rsidR="0085258E" w:rsidRDefault="0085258E" w:rsidP="0085258E">
      <w:pPr>
        <w:pStyle w:val="a7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  <w:r>
        <w:rPr>
          <w:sz w:val="24"/>
        </w:rPr>
        <w:lastRenderedPageBreak/>
        <w:t xml:space="preserve">                    УТВЕРЖДЕН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Приложение № 2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к постановлению администрации  Бергульского  сельсовета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 xml:space="preserve">Северного района Новосибирской области </w:t>
      </w:r>
    </w:p>
    <w:p w:rsidR="0085258E" w:rsidRDefault="0085258E" w:rsidP="0085258E">
      <w:pPr>
        <w:pStyle w:val="a7"/>
        <w:jc w:val="right"/>
        <w:rPr>
          <w:sz w:val="24"/>
        </w:rPr>
      </w:pPr>
      <w:r>
        <w:rPr>
          <w:sz w:val="24"/>
        </w:rPr>
        <w:t>от 16.03.2018 № 17</w:t>
      </w: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ind w:firstLine="6379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>СПИСОК</w:t>
      </w: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>полного состава  штаба оповещения и пункта сбора администрации</w:t>
      </w:r>
    </w:p>
    <w:p w:rsidR="0085258E" w:rsidRDefault="0085258E" w:rsidP="0085258E">
      <w:pPr>
        <w:pStyle w:val="a7"/>
        <w:jc w:val="center"/>
        <w:rPr>
          <w:sz w:val="24"/>
        </w:rPr>
      </w:pPr>
      <w:r>
        <w:rPr>
          <w:sz w:val="24"/>
        </w:rPr>
        <w:t xml:space="preserve">  Бергульского  сельсовета</w:t>
      </w:r>
    </w:p>
    <w:p w:rsidR="0085258E" w:rsidRDefault="0085258E" w:rsidP="0085258E">
      <w:pPr>
        <w:pStyle w:val="a7"/>
        <w:jc w:val="center"/>
        <w:rPr>
          <w:sz w:val="24"/>
        </w:rPr>
      </w:pPr>
    </w:p>
    <w:tbl>
      <w:tblPr>
        <w:tblW w:w="0" w:type="auto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4111"/>
        <w:gridCol w:w="2410"/>
      </w:tblGrid>
      <w:tr w:rsidR="0085258E" w:rsidTr="008E487C">
        <w:trPr>
          <w:trHeight w:val="28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(основной/ 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85258E" w:rsidTr="008E487C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ШО и ПСМО</w:t>
            </w:r>
          </w:p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Pr="009A1F73" w:rsidRDefault="0085258E" w:rsidP="008E487C">
            <w:pPr>
              <w:pStyle w:val="a7"/>
              <w:rPr>
                <w:sz w:val="24"/>
                <w:szCs w:val="24"/>
              </w:rPr>
            </w:pPr>
            <w:r w:rsidRPr="009A1F73">
              <w:rPr>
                <w:sz w:val="24"/>
                <w:szCs w:val="24"/>
              </w:rPr>
              <w:t>Трофимов  Иван  Антонович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</w:tc>
      </w:tr>
      <w:tr w:rsidR="0085258E" w:rsidTr="008E487C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ШО и ПСМО №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Подрядчикова</w:t>
            </w:r>
            <w:proofErr w:type="spellEnd"/>
            <w:r>
              <w:rPr>
                <w:sz w:val="24"/>
                <w:szCs w:val="24"/>
              </w:rPr>
              <w:t xml:space="preserve">  Татьяна  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 сельсовета</w:t>
            </w:r>
          </w:p>
        </w:tc>
      </w:tr>
      <w:tr w:rsidR="0085258E" w:rsidTr="008E487C">
        <w:trPr>
          <w:trHeight w:val="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 Владимир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Бергульская</w:t>
            </w:r>
            <w:proofErr w:type="spellEnd"/>
            <w:r>
              <w:rPr>
                <w:sz w:val="24"/>
                <w:szCs w:val="24"/>
              </w:rPr>
              <w:t xml:space="preserve"> ОШ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 Николай 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Pr="006916BD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 w:rsidRPr="006916BD">
              <w:rPr>
                <w:sz w:val="24"/>
                <w:szCs w:val="24"/>
              </w:rPr>
              <w:t>Отделение полиции «Северное» (ОП «Северное» МО МВД России «Куйбышевский»)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Галина 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Бергульского  сельсовета 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Лубнина</w:t>
            </w:r>
            <w:proofErr w:type="spellEnd"/>
            <w:r>
              <w:rPr>
                <w:sz w:val="24"/>
                <w:szCs w:val="24"/>
              </w:rPr>
              <w:t xml:space="preserve">  Светлана 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Бергульского сельсовета 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Долнер</w:t>
            </w:r>
            <w:proofErr w:type="spellEnd"/>
            <w:r>
              <w:rPr>
                <w:sz w:val="24"/>
                <w:szCs w:val="24"/>
              </w:rPr>
              <w:t xml:space="preserve">  Иван 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ЖКХ  Бергульского  сельсовета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 Римма 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</w:t>
            </w:r>
          </w:p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 СДК»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Pr="002546C2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 Татьяна 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</w:t>
            </w:r>
          </w:p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 СДК»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Pr="007962F3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Чалкова</w:t>
            </w:r>
            <w:proofErr w:type="spellEnd"/>
            <w:r>
              <w:rPr>
                <w:sz w:val="24"/>
                <w:szCs w:val="24"/>
              </w:rPr>
              <w:t xml:space="preserve">  Людмила 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</w:p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Бергульская</w:t>
            </w:r>
            <w:proofErr w:type="spellEnd"/>
            <w:r>
              <w:rPr>
                <w:sz w:val="24"/>
                <w:szCs w:val="24"/>
              </w:rPr>
              <w:t xml:space="preserve"> ОШ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 Татьяна 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</w:t>
            </w:r>
          </w:p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</w:tr>
      <w:tr w:rsidR="0085258E" w:rsidTr="008E487C">
        <w:trPr>
          <w:trHeight w:val="2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Столетов  Виктор Степанович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8E" w:rsidRDefault="0085258E" w:rsidP="008E487C">
            <w:pPr>
              <w:pStyle w:val="a7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ЖКХ Бергульского  сельсовета</w:t>
            </w:r>
          </w:p>
        </w:tc>
      </w:tr>
    </w:tbl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jc w:val="center"/>
        <w:rPr>
          <w:sz w:val="24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19.03.2018                                с. Бергуль                                                 № 18</w:t>
      </w: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администрации от 09.02.2018 № 11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Бергульского  сельсовета Северного района Новосибирской области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постановление администрации Бергульского сельсовета Северного района Новосибирской области от 09.02.2018 № 11 «Об исполнении местного бюджета  Бергульского сельсовета Северного района Новосибирской области за 4 квартал 2017 год»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«Поселения»  Бергульского сельсовет.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исполнением постановления оставляю за собой.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85258E" w:rsidRDefault="0085258E" w:rsidP="008525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И.А.Трофимов</w:t>
      </w:r>
    </w:p>
    <w:p w:rsidR="0085258E" w:rsidRDefault="0085258E" w:rsidP="0085258E"/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85258E" w:rsidRDefault="0085258E" w:rsidP="0085258E">
      <w:pPr>
        <w:pStyle w:val="a7"/>
        <w:rPr>
          <w:sz w:val="28"/>
        </w:rPr>
      </w:pP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БЕРГУЛЬСКОГО СЕЛЬСОВЕТА</w:t>
      </w: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CC" w:rsidRDefault="00E66DCC" w:rsidP="00E66D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21.03.2018                                       с. Бергуль                                № 3</w:t>
      </w: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CC" w:rsidRDefault="00E66DCC" w:rsidP="00E66D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 Бергульского сельсовета Северного района Новосибирской области от 01.02.2018 № 2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6DCC" w:rsidRDefault="00E66DCC" w:rsidP="00E66DCC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  В целях приведения нормативно-правовых актов Новосибирской области в соответствие с действующим законодательством </w:t>
      </w:r>
    </w:p>
    <w:p w:rsidR="00E66DCC" w:rsidRDefault="00E66DCC" w:rsidP="00E66DCC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</w:p>
    <w:p w:rsidR="00E66DCC" w:rsidRDefault="00E66DCC" w:rsidP="00E66DC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НОВЛЯЮ: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Внести в постановление главы Бергульского сельсовета Северного района Новосибирской области от 01.02.2018 № 2 «Об утверждении гарантированных перечней услуг по погребению, требований к качеству услуг и стоимости услуг, предоставляемых согласно гарантированных перечней услуг по погребению на территории  Бергульского  сельсовета Северного района Новосибирской области» (далее- Постановление) следующие изменения: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преамбулы постановления слова «в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22.07.2010 № 29 «Об утверждении Порядка согласования стоимости услуг»».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И.А.Трофимов</w:t>
      </w:r>
    </w:p>
    <w:p w:rsidR="00E66DCC" w:rsidRDefault="00E66DCC" w:rsidP="00E66D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6DCC" w:rsidRDefault="00E66DCC" w:rsidP="00E66DCC">
      <w:pPr>
        <w:rPr>
          <w:rFonts w:asciiTheme="minorHAnsi" w:hAnsiTheme="minorHAnsi" w:cstheme="minorBidi"/>
          <w:sz w:val="22"/>
          <w:szCs w:val="22"/>
        </w:rPr>
      </w:pPr>
    </w:p>
    <w:p w:rsidR="0085258E" w:rsidRPr="005A705B" w:rsidRDefault="0085258E" w:rsidP="0085258E">
      <w:pPr>
        <w:rPr>
          <w:sz w:val="28"/>
          <w:szCs w:val="28"/>
        </w:rPr>
      </w:pPr>
    </w:p>
    <w:p w:rsidR="0085258E" w:rsidRDefault="0085258E" w:rsidP="0085258E">
      <w:pPr>
        <w:ind w:firstLine="708"/>
        <w:jc w:val="both"/>
        <w:rPr>
          <w:sz w:val="28"/>
          <w:szCs w:val="28"/>
        </w:rPr>
      </w:pPr>
    </w:p>
    <w:p w:rsidR="0085258E" w:rsidRDefault="0085258E"/>
    <w:p w:rsidR="0085258E" w:rsidRDefault="0085258E"/>
    <w:p w:rsidR="0085258E" w:rsidRDefault="0085258E"/>
    <w:sectPr w:rsidR="0085258E" w:rsidSect="0037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E1B"/>
    <w:multiLevelType w:val="hybridMultilevel"/>
    <w:tmpl w:val="00A0448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C383A"/>
    <w:multiLevelType w:val="hybridMultilevel"/>
    <w:tmpl w:val="89B2D54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8E"/>
    <w:rsid w:val="003759C4"/>
    <w:rsid w:val="0085258E"/>
    <w:rsid w:val="00E66DCC"/>
    <w:rsid w:val="00FB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8E"/>
    <w:pPr>
      <w:ind w:left="720"/>
      <w:contextualSpacing/>
    </w:pPr>
    <w:rPr>
      <w:rFonts w:ascii="Arial" w:hAnsi="Arial" w:cs="Arial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85258E"/>
    <w:rPr>
      <w:rFonts w:eastAsiaTheme="minorEastAsia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85258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5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qFormat/>
    <w:rsid w:val="0085258E"/>
    <w:rPr>
      <w:i/>
      <w:iCs/>
    </w:rPr>
  </w:style>
  <w:style w:type="paragraph" w:styleId="a7">
    <w:name w:val="Body Text"/>
    <w:basedOn w:val="a"/>
    <w:link w:val="a8"/>
    <w:rsid w:val="0085258E"/>
    <w:pPr>
      <w:jc w:val="both"/>
    </w:pPr>
    <w:rPr>
      <w:sz w:val="16"/>
      <w:szCs w:val="20"/>
    </w:rPr>
  </w:style>
  <w:style w:type="character" w:customStyle="1" w:styleId="a8">
    <w:name w:val="Основной текст Знак"/>
    <w:basedOn w:val="a0"/>
    <w:link w:val="a7"/>
    <w:rsid w:val="0085258E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2650</Words>
  <Characters>15106</Characters>
  <Application>Microsoft Office Word</Application>
  <DocSecurity>0</DocSecurity>
  <Lines>125</Lines>
  <Paragraphs>35</Paragraphs>
  <ScaleCrop>false</ScaleCrop>
  <Company/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2018-03-21T03:05:00Z</dcterms:created>
  <dcterms:modified xsi:type="dcterms:W3CDTF">2018-03-21T05:48:00Z</dcterms:modified>
</cp:coreProperties>
</file>