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82E" w:rsidRDefault="008A282E" w:rsidP="008A282E">
      <w:pPr>
        <w:rPr>
          <w:sz w:val="40"/>
          <w:szCs w:val="40"/>
        </w:rPr>
      </w:pPr>
      <w:r>
        <w:rPr>
          <w:sz w:val="40"/>
          <w:szCs w:val="40"/>
        </w:rPr>
        <w:t>« ВЕСТНИК</w:t>
      </w:r>
    </w:p>
    <w:p w:rsidR="008A282E" w:rsidRDefault="008A282E" w:rsidP="008A282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БЕРГУЛЬСКОГО  СЕЛЬСОВЕТА</w:t>
      </w:r>
      <w:proofErr w:type="gramStart"/>
      <w:r>
        <w:rPr>
          <w:b/>
          <w:sz w:val="40"/>
          <w:szCs w:val="40"/>
        </w:rPr>
        <w:t>.»</w:t>
      </w:r>
      <w:proofErr w:type="gramEnd"/>
    </w:p>
    <w:p w:rsidR="008A282E" w:rsidRDefault="008A282E" w:rsidP="008A282E">
      <w:pPr>
        <w:rPr>
          <w:b/>
          <w:sz w:val="40"/>
          <w:szCs w:val="40"/>
        </w:rPr>
      </w:pPr>
    </w:p>
    <w:p w:rsidR="008A282E" w:rsidRDefault="008A282E" w:rsidP="008A282E">
      <w:pPr>
        <w:rPr>
          <w:b/>
          <w:sz w:val="40"/>
          <w:szCs w:val="40"/>
        </w:rPr>
      </w:pPr>
      <w:r>
        <w:rPr>
          <w:b/>
          <w:sz w:val="40"/>
          <w:szCs w:val="40"/>
        </w:rPr>
        <w:t>От  01.10.2018 г                                           № 18(232)</w:t>
      </w:r>
    </w:p>
    <w:p w:rsidR="008A282E" w:rsidRDefault="008A282E" w:rsidP="008A282E">
      <w:pPr>
        <w:rPr>
          <w:b/>
          <w:sz w:val="40"/>
          <w:szCs w:val="40"/>
        </w:rPr>
      </w:pPr>
      <w:r>
        <w:rPr>
          <w:b/>
          <w:sz w:val="40"/>
          <w:szCs w:val="40"/>
        </w:rPr>
        <w:t>Тираж:19 экз.</w:t>
      </w:r>
    </w:p>
    <w:p w:rsidR="008A282E" w:rsidRDefault="008A282E" w:rsidP="008A282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Редактор: </w:t>
      </w:r>
      <w:proofErr w:type="spellStart"/>
      <w:r>
        <w:rPr>
          <w:b/>
          <w:sz w:val="40"/>
          <w:szCs w:val="40"/>
        </w:rPr>
        <w:t>Подрядчикова</w:t>
      </w:r>
      <w:proofErr w:type="spellEnd"/>
      <w:r>
        <w:rPr>
          <w:b/>
          <w:sz w:val="40"/>
          <w:szCs w:val="40"/>
        </w:rPr>
        <w:t xml:space="preserve">  Т.С.</w:t>
      </w:r>
    </w:p>
    <w:p w:rsidR="008A282E" w:rsidRDefault="008A282E" w:rsidP="008A282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Адрес: ул. </w:t>
      </w:r>
      <w:proofErr w:type="gramStart"/>
      <w:r>
        <w:rPr>
          <w:b/>
          <w:sz w:val="40"/>
          <w:szCs w:val="40"/>
        </w:rPr>
        <w:t>Центральная</w:t>
      </w:r>
      <w:proofErr w:type="gramEnd"/>
      <w:r>
        <w:rPr>
          <w:b/>
          <w:sz w:val="40"/>
          <w:szCs w:val="40"/>
        </w:rPr>
        <w:t xml:space="preserve">, д.38, с. Бергуль, </w:t>
      </w:r>
    </w:p>
    <w:p w:rsidR="008A282E" w:rsidRDefault="008A282E" w:rsidP="008A282E">
      <w:pPr>
        <w:rPr>
          <w:b/>
          <w:sz w:val="40"/>
          <w:szCs w:val="40"/>
        </w:rPr>
      </w:pPr>
      <w:r>
        <w:rPr>
          <w:b/>
          <w:sz w:val="40"/>
          <w:szCs w:val="40"/>
        </w:rPr>
        <w:t>Северный  район, Новосибирская область.</w:t>
      </w:r>
    </w:p>
    <w:p w:rsidR="008A282E" w:rsidRDefault="008A282E" w:rsidP="008A282E"/>
    <w:p w:rsidR="00F55682" w:rsidRDefault="00F55682"/>
    <w:p w:rsidR="008A282E" w:rsidRDefault="008A282E"/>
    <w:p w:rsidR="008A282E" w:rsidRDefault="008A282E"/>
    <w:p w:rsidR="008A282E" w:rsidRDefault="008A282E"/>
    <w:p w:rsidR="008A282E" w:rsidRDefault="008A282E"/>
    <w:p w:rsidR="008A282E" w:rsidRDefault="008A282E"/>
    <w:p w:rsidR="008A282E" w:rsidRDefault="008A282E"/>
    <w:p w:rsidR="008A282E" w:rsidRDefault="008A282E"/>
    <w:p w:rsidR="008A282E" w:rsidRDefault="008A282E"/>
    <w:p w:rsidR="008A282E" w:rsidRDefault="008A282E"/>
    <w:p w:rsidR="008A282E" w:rsidRDefault="008A282E"/>
    <w:p w:rsidR="008A282E" w:rsidRDefault="008A282E"/>
    <w:p w:rsidR="008A282E" w:rsidRDefault="008A282E"/>
    <w:p w:rsidR="008A282E" w:rsidRDefault="008A282E"/>
    <w:p w:rsidR="008A282E" w:rsidRDefault="008A282E"/>
    <w:p w:rsidR="008A282E" w:rsidRDefault="008A282E"/>
    <w:p w:rsidR="008A282E" w:rsidRDefault="008A282E"/>
    <w:p w:rsidR="008A282E" w:rsidRDefault="008A282E"/>
    <w:p w:rsidR="008A282E" w:rsidRDefault="008A282E"/>
    <w:p w:rsidR="008A282E" w:rsidRDefault="008A282E"/>
    <w:p w:rsidR="008A282E" w:rsidRDefault="008A282E"/>
    <w:p w:rsidR="008A282E" w:rsidRDefault="008A282E"/>
    <w:p w:rsidR="008A282E" w:rsidRDefault="008A282E"/>
    <w:p w:rsidR="008A282E" w:rsidRDefault="008A282E"/>
    <w:p w:rsidR="008A282E" w:rsidRDefault="008A282E"/>
    <w:p w:rsidR="008A282E" w:rsidRDefault="008A282E"/>
    <w:p w:rsidR="008A282E" w:rsidRDefault="008A282E"/>
    <w:p w:rsidR="008A282E" w:rsidRDefault="008A282E"/>
    <w:p w:rsidR="008A282E" w:rsidRDefault="008A282E"/>
    <w:p w:rsidR="008A282E" w:rsidRDefault="008A282E"/>
    <w:p w:rsidR="008A282E" w:rsidRDefault="008A282E"/>
    <w:p w:rsidR="008A282E" w:rsidRDefault="008A282E"/>
    <w:p w:rsidR="008A282E" w:rsidRDefault="008A282E"/>
    <w:p w:rsidR="008A282E" w:rsidRDefault="008A282E"/>
    <w:p w:rsidR="008A282E" w:rsidRDefault="008A282E"/>
    <w:p w:rsidR="008A282E" w:rsidRDefault="008A282E"/>
    <w:p w:rsidR="008A282E" w:rsidRDefault="008A282E"/>
    <w:p w:rsidR="008A282E" w:rsidRDefault="008A282E"/>
    <w:p w:rsidR="008A282E" w:rsidRDefault="008A282E"/>
    <w:p w:rsidR="008A282E" w:rsidRDefault="008A282E" w:rsidP="008A282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8A282E" w:rsidRDefault="008A282E" w:rsidP="008A282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БЕРГУЛЬСКОГО СЕЛЬСОВЕТА</w:t>
      </w:r>
    </w:p>
    <w:p w:rsidR="008A282E" w:rsidRDefault="008A282E" w:rsidP="008A282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</w:t>
      </w:r>
    </w:p>
    <w:p w:rsidR="008A282E" w:rsidRDefault="008A282E" w:rsidP="008A282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8A282E" w:rsidRDefault="008A282E" w:rsidP="008A282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A282E" w:rsidRDefault="008A282E" w:rsidP="008A282E">
      <w:pPr>
        <w:pStyle w:val="a4"/>
        <w:rPr>
          <w:rFonts w:ascii="Times New Roman" w:hAnsi="Times New Roman"/>
          <w:sz w:val="28"/>
          <w:szCs w:val="28"/>
        </w:rPr>
      </w:pPr>
    </w:p>
    <w:p w:rsidR="008A282E" w:rsidRDefault="008A282E" w:rsidP="008A282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8A282E" w:rsidRDefault="008A282E" w:rsidP="008A282E">
      <w:pPr>
        <w:pStyle w:val="a4"/>
        <w:rPr>
          <w:rFonts w:ascii="Times New Roman" w:hAnsi="Times New Roman"/>
          <w:sz w:val="24"/>
          <w:szCs w:val="24"/>
        </w:rPr>
      </w:pPr>
    </w:p>
    <w:p w:rsidR="008A282E" w:rsidRDefault="008A282E" w:rsidP="008A282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21.09.2018                                   с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ергуль                                              № 70</w:t>
      </w:r>
    </w:p>
    <w:p w:rsidR="008A282E" w:rsidRDefault="008A282E" w:rsidP="008A282E">
      <w:pPr>
        <w:pStyle w:val="a4"/>
        <w:rPr>
          <w:rFonts w:ascii="Times New Roman" w:hAnsi="Times New Roman"/>
          <w:sz w:val="28"/>
          <w:szCs w:val="28"/>
        </w:rPr>
      </w:pPr>
    </w:p>
    <w:p w:rsidR="008A282E" w:rsidRDefault="008A282E" w:rsidP="008A282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начале отопительного сезона 2018/2019 годов на территории  Бергульского сельсовета Северного района Новосибирской области</w:t>
      </w:r>
    </w:p>
    <w:p w:rsidR="008A282E" w:rsidRDefault="008A282E" w:rsidP="008A282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A282E" w:rsidRDefault="008A282E" w:rsidP="008A282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A282E" w:rsidRDefault="008A282E" w:rsidP="008A282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 основании статьи 15 пункта 4 Федерального закона от 06 октября 2003 года № 131-ФЗ «Об общих принципах организации местного самоуправления в Российской Федерации», постановления  администрации  Северного района Новосибирской области от 11.09.2018  № 602,  администрация  Бергульского сельсовета Северного района Новосибирской области</w:t>
      </w:r>
    </w:p>
    <w:p w:rsidR="008A282E" w:rsidRDefault="008A282E" w:rsidP="008A282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8A282E" w:rsidRDefault="008A282E" w:rsidP="008A282E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Рекомендовать руководителям  организаций, расположенных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</w:p>
    <w:p w:rsidR="008A282E" w:rsidRDefault="008A282E" w:rsidP="008A282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территории Бергульского  сельсовета Северного района Новосибирской области, приступить к началу отопительного сезона  с 24.09.2018 года.</w:t>
      </w:r>
    </w:p>
    <w:p w:rsidR="008A282E" w:rsidRDefault="008A282E" w:rsidP="008A282E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8A282E" w:rsidRDefault="008A282E" w:rsidP="008A282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A282E" w:rsidRDefault="008A282E" w:rsidP="008A282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A282E" w:rsidRDefault="008A282E" w:rsidP="008A282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 xml:space="preserve">лавы  Бергульского  сельсовета </w:t>
      </w:r>
    </w:p>
    <w:p w:rsidR="008A282E" w:rsidRDefault="008A282E" w:rsidP="008A282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Северного  района  Новосибирской области                        Т.С. </w:t>
      </w:r>
      <w:proofErr w:type="spellStart"/>
      <w:r>
        <w:rPr>
          <w:rFonts w:ascii="Times New Roman" w:hAnsi="Times New Roman"/>
          <w:sz w:val="28"/>
          <w:szCs w:val="28"/>
        </w:rPr>
        <w:t>Подрядчикова</w:t>
      </w:r>
      <w:proofErr w:type="spellEnd"/>
    </w:p>
    <w:p w:rsidR="008A282E" w:rsidRDefault="008A282E"/>
    <w:p w:rsidR="008A282E" w:rsidRDefault="008A282E"/>
    <w:p w:rsidR="008A282E" w:rsidRPr="005B0905" w:rsidRDefault="008A282E" w:rsidP="008A282E">
      <w:pPr>
        <w:pStyle w:val="a4"/>
        <w:jc w:val="center"/>
        <w:rPr>
          <w:rStyle w:val="a5"/>
          <w:rFonts w:ascii="Times New Roman" w:hAnsi="Times New Roman"/>
          <w:sz w:val="28"/>
          <w:szCs w:val="28"/>
        </w:rPr>
      </w:pPr>
      <w:r w:rsidRPr="005B0905">
        <w:rPr>
          <w:rStyle w:val="a5"/>
          <w:rFonts w:ascii="Times New Roman" w:hAnsi="Times New Roman"/>
          <w:sz w:val="28"/>
          <w:szCs w:val="28"/>
        </w:rPr>
        <w:t xml:space="preserve">АДМИНИСТРАЦИЯ  </w:t>
      </w:r>
      <w:r>
        <w:rPr>
          <w:rStyle w:val="a5"/>
          <w:rFonts w:ascii="Times New Roman" w:hAnsi="Times New Roman"/>
          <w:sz w:val="28"/>
          <w:szCs w:val="28"/>
        </w:rPr>
        <w:t>БЕРГУЛЬСКОГО</w:t>
      </w:r>
      <w:r w:rsidRPr="005B0905">
        <w:rPr>
          <w:rStyle w:val="a5"/>
          <w:rFonts w:ascii="Times New Roman" w:hAnsi="Times New Roman"/>
          <w:sz w:val="28"/>
          <w:szCs w:val="28"/>
        </w:rPr>
        <w:t xml:space="preserve">  СЕЛЬСОВЕТА</w:t>
      </w:r>
    </w:p>
    <w:p w:rsidR="008A282E" w:rsidRPr="005B0905" w:rsidRDefault="008A282E" w:rsidP="008A282E">
      <w:pPr>
        <w:pStyle w:val="a4"/>
        <w:jc w:val="center"/>
        <w:rPr>
          <w:rStyle w:val="a5"/>
          <w:rFonts w:ascii="Times New Roman" w:hAnsi="Times New Roman"/>
          <w:sz w:val="28"/>
          <w:szCs w:val="28"/>
        </w:rPr>
      </w:pPr>
      <w:r w:rsidRPr="005B0905">
        <w:rPr>
          <w:rStyle w:val="a5"/>
          <w:rFonts w:ascii="Times New Roman" w:hAnsi="Times New Roman"/>
          <w:sz w:val="28"/>
          <w:szCs w:val="28"/>
        </w:rPr>
        <w:t>Северного района Новосибирской области</w:t>
      </w:r>
    </w:p>
    <w:p w:rsidR="008A282E" w:rsidRPr="005B0905" w:rsidRDefault="008A282E" w:rsidP="008A282E">
      <w:pPr>
        <w:pStyle w:val="a4"/>
        <w:jc w:val="center"/>
        <w:rPr>
          <w:rStyle w:val="a5"/>
          <w:rFonts w:ascii="Times New Roman" w:hAnsi="Times New Roman"/>
          <w:sz w:val="28"/>
          <w:szCs w:val="28"/>
        </w:rPr>
      </w:pPr>
    </w:p>
    <w:p w:rsidR="008A282E" w:rsidRPr="005B0905" w:rsidRDefault="008A282E" w:rsidP="008A282E">
      <w:pPr>
        <w:pStyle w:val="a4"/>
        <w:jc w:val="center"/>
        <w:rPr>
          <w:rStyle w:val="a5"/>
          <w:rFonts w:ascii="Times New Roman" w:hAnsi="Times New Roman"/>
          <w:sz w:val="28"/>
          <w:szCs w:val="28"/>
        </w:rPr>
      </w:pPr>
      <w:proofErr w:type="gramStart"/>
      <w:r w:rsidRPr="005B0905">
        <w:rPr>
          <w:rStyle w:val="a5"/>
          <w:rFonts w:ascii="Times New Roman" w:hAnsi="Times New Roman"/>
          <w:sz w:val="28"/>
          <w:szCs w:val="28"/>
        </w:rPr>
        <w:t>П</w:t>
      </w:r>
      <w:proofErr w:type="gramEnd"/>
      <w:r w:rsidRPr="005B0905">
        <w:rPr>
          <w:rStyle w:val="a5"/>
          <w:rFonts w:ascii="Times New Roman" w:hAnsi="Times New Roman"/>
          <w:sz w:val="28"/>
          <w:szCs w:val="28"/>
        </w:rPr>
        <w:t xml:space="preserve"> О С Т А Н О В Л Е Н И Е</w:t>
      </w:r>
    </w:p>
    <w:p w:rsidR="008A282E" w:rsidRPr="005B0905" w:rsidRDefault="008A282E" w:rsidP="008A282E">
      <w:pPr>
        <w:pStyle w:val="a4"/>
        <w:jc w:val="center"/>
        <w:rPr>
          <w:rStyle w:val="a5"/>
          <w:rFonts w:ascii="Times New Roman" w:hAnsi="Times New Roman"/>
          <w:sz w:val="28"/>
          <w:szCs w:val="28"/>
        </w:rPr>
      </w:pPr>
    </w:p>
    <w:p w:rsidR="008A282E" w:rsidRPr="005B0905" w:rsidRDefault="008A282E" w:rsidP="008A282E">
      <w:pPr>
        <w:pStyle w:val="a4"/>
        <w:jc w:val="center"/>
        <w:rPr>
          <w:rStyle w:val="a5"/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>26</w:t>
      </w:r>
      <w:r w:rsidRPr="005B0905">
        <w:rPr>
          <w:rStyle w:val="a5"/>
          <w:rFonts w:ascii="Times New Roman" w:hAnsi="Times New Roman"/>
          <w:sz w:val="28"/>
          <w:szCs w:val="28"/>
        </w:rPr>
        <w:t>.0</w:t>
      </w:r>
      <w:r>
        <w:rPr>
          <w:rStyle w:val="a5"/>
          <w:rFonts w:ascii="Times New Roman" w:hAnsi="Times New Roman"/>
          <w:sz w:val="28"/>
          <w:szCs w:val="28"/>
        </w:rPr>
        <w:t>9</w:t>
      </w:r>
      <w:r w:rsidRPr="005B0905">
        <w:rPr>
          <w:rStyle w:val="a5"/>
          <w:rFonts w:ascii="Times New Roman" w:hAnsi="Times New Roman"/>
          <w:sz w:val="28"/>
          <w:szCs w:val="28"/>
        </w:rPr>
        <w:t>.201</w:t>
      </w:r>
      <w:r>
        <w:rPr>
          <w:rStyle w:val="a5"/>
          <w:rFonts w:ascii="Times New Roman" w:hAnsi="Times New Roman"/>
          <w:sz w:val="28"/>
          <w:szCs w:val="28"/>
        </w:rPr>
        <w:t>8</w:t>
      </w:r>
      <w:r w:rsidRPr="005B0905">
        <w:rPr>
          <w:rStyle w:val="a5"/>
          <w:rFonts w:ascii="Times New Roman" w:hAnsi="Times New Roman"/>
          <w:sz w:val="28"/>
          <w:szCs w:val="28"/>
        </w:rPr>
        <w:t xml:space="preserve">                                 с. </w:t>
      </w:r>
      <w:r>
        <w:rPr>
          <w:rStyle w:val="a5"/>
          <w:rFonts w:ascii="Times New Roman" w:hAnsi="Times New Roman"/>
          <w:sz w:val="28"/>
          <w:szCs w:val="28"/>
        </w:rPr>
        <w:t>Бергуль</w:t>
      </w:r>
      <w:r w:rsidRPr="005B0905">
        <w:rPr>
          <w:rStyle w:val="a5"/>
          <w:rFonts w:ascii="Times New Roman" w:hAnsi="Times New Roman"/>
          <w:sz w:val="28"/>
          <w:szCs w:val="28"/>
        </w:rPr>
        <w:t xml:space="preserve">                                         № </w:t>
      </w:r>
      <w:r>
        <w:rPr>
          <w:rStyle w:val="a5"/>
          <w:rFonts w:ascii="Times New Roman" w:hAnsi="Times New Roman"/>
          <w:sz w:val="28"/>
          <w:szCs w:val="28"/>
        </w:rPr>
        <w:t>71</w:t>
      </w:r>
      <w:r w:rsidRPr="005B0905">
        <w:rPr>
          <w:rStyle w:val="a5"/>
          <w:rFonts w:ascii="Times New Roman" w:hAnsi="Times New Roman"/>
          <w:sz w:val="28"/>
          <w:szCs w:val="28"/>
        </w:rPr>
        <w:t xml:space="preserve"> </w:t>
      </w:r>
    </w:p>
    <w:p w:rsidR="008A282E" w:rsidRPr="005B0905" w:rsidRDefault="008A282E" w:rsidP="008A282E">
      <w:pPr>
        <w:pStyle w:val="a4"/>
        <w:jc w:val="center"/>
        <w:rPr>
          <w:rStyle w:val="a5"/>
          <w:rFonts w:ascii="Times New Roman" w:hAnsi="Times New Roman"/>
          <w:sz w:val="28"/>
          <w:szCs w:val="28"/>
        </w:rPr>
      </w:pPr>
    </w:p>
    <w:p w:rsidR="008A282E" w:rsidRPr="005B0905" w:rsidRDefault="008A282E" w:rsidP="008A282E">
      <w:pPr>
        <w:pStyle w:val="a4"/>
        <w:jc w:val="center"/>
        <w:rPr>
          <w:rStyle w:val="a5"/>
          <w:rFonts w:ascii="Times New Roman" w:hAnsi="Times New Roman"/>
          <w:sz w:val="28"/>
          <w:szCs w:val="28"/>
        </w:rPr>
      </w:pPr>
      <w:r w:rsidRPr="005B0905">
        <w:rPr>
          <w:rStyle w:val="a5"/>
          <w:rFonts w:ascii="Times New Roman" w:hAnsi="Times New Roman"/>
          <w:sz w:val="28"/>
          <w:szCs w:val="28"/>
        </w:rPr>
        <w:t>Об утверждении Порядка и Методики</w:t>
      </w:r>
    </w:p>
    <w:p w:rsidR="008A282E" w:rsidRPr="005B0905" w:rsidRDefault="008A282E" w:rsidP="008A282E">
      <w:pPr>
        <w:pStyle w:val="a4"/>
        <w:jc w:val="center"/>
        <w:rPr>
          <w:rStyle w:val="a5"/>
          <w:rFonts w:ascii="Times New Roman" w:hAnsi="Times New Roman"/>
          <w:sz w:val="28"/>
          <w:szCs w:val="28"/>
        </w:rPr>
      </w:pPr>
      <w:r w:rsidRPr="005B0905">
        <w:rPr>
          <w:rStyle w:val="a5"/>
          <w:rFonts w:ascii="Times New Roman" w:hAnsi="Times New Roman"/>
          <w:sz w:val="28"/>
          <w:szCs w:val="28"/>
        </w:rPr>
        <w:t xml:space="preserve">планирования бюджетных ассигнований местного бюджета </w:t>
      </w:r>
      <w:r>
        <w:rPr>
          <w:rStyle w:val="a5"/>
          <w:rFonts w:ascii="Times New Roman" w:hAnsi="Times New Roman"/>
          <w:sz w:val="28"/>
          <w:szCs w:val="28"/>
        </w:rPr>
        <w:t>Бергульского</w:t>
      </w:r>
      <w:r w:rsidRPr="005B0905">
        <w:rPr>
          <w:rStyle w:val="a5"/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 на 201</w:t>
      </w:r>
      <w:r>
        <w:rPr>
          <w:rStyle w:val="a5"/>
          <w:rFonts w:ascii="Times New Roman" w:hAnsi="Times New Roman"/>
          <w:sz w:val="28"/>
          <w:szCs w:val="28"/>
        </w:rPr>
        <w:t>9</w:t>
      </w:r>
      <w:r w:rsidRPr="005B0905">
        <w:rPr>
          <w:rStyle w:val="a5"/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Style w:val="a5"/>
          <w:rFonts w:ascii="Times New Roman" w:hAnsi="Times New Roman"/>
          <w:sz w:val="28"/>
          <w:szCs w:val="28"/>
        </w:rPr>
        <w:t>20</w:t>
      </w:r>
      <w:r w:rsidRPr="005B0905">
        <w:rPr>
          <w:rStyle w:val="a5"/>
          <w:rFonts w:ascii="Times New Roman" w:hAnsi="Times New Roman"/>
          <w:sz w:val="28"/>
          <w:szCs w:val="28"/>
        </w:rPr>
        <w:t xml:space="preserve"> и 202</w:t>
      </w:r>
      <w:r>
        <w:rPr>
          <w:rStyle w:val="a5"/>
          <w:rFonts w:ascii="Times New Roman" w:hAnsi="Times New Roman"/>
          <w:sz w:val="28"/>
          <w:szCs w:val="28"/>
        </w:rPr>
        <w:t>1</w:t>
      </w:r>
      <w:r w:rsidRPr="005B0905">
        <w:rPr>
          <w:rStyle w:val="a5"/>
          <w:rFonts w:ascii="Times New Roman" w:hAnsi="Times New Roman"/>
          <w:sz w:val="28"/>
          <w:szCs w:val="28"/>
        </w:rPr>
        <w:t xml:space="preserve"> годов</w:t>
      </w:r>
    </w:p>
    <w:p w:rsidR="008A282E" w:rsidRPr="005B0905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  В соответствии со статьей 174.2 Бюджетного кодекса Российской Федерации и решения Совета депутатов </w:t>
      </w:r>
      <w:r>
        <w:rPr>
          <w:rStyle w:val="a5"/>
          <w:rFonts w:ascii="Times New Roman" w:hAnsi="Times New Roman"/>
          <w:b w:val="0"/>
          <w:sz w:val="28"/>
          <w:szCs w:val="28"/>
        </w:rPr>
        <w:t>Бергульского</w:t>
      </w:r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сельсовета Северного </w:t>
      </w:r>
      <w:r w:rsidRPr="00220122">
        <w:rPr>
          <w:rStyle w:val="a5"/>
          <w:rFonts w:ascii="Times New Roman" w:hAnsi="Times New Roman"/>
          <w:b w:val="0"/>
          <w:sz w:val="28"/>
          <w:szCs w:val="28"/>
        </w:rPr>
        <w:lastRenderedPageBreak/>
        <w:t xml:space="preserve">района Новосибирской области от </w:t>
      </w:r>
      <w:r>
        <w:rPr>
          <w:rStyle w:val="a5"/>
          <w:rFonts w:ascii="Times New Roman" w:hAnsi="Times New Roman"/>
          <w:b w:val="0"/>
          <w:sz w:val="28"/>
          <w:szCs w:val="28"/>
        </w:rPr>
        <w:t>15</w:t>
      </w:r>
      <w:r w:rsidRPr="00220122">
        <w:rPr>
          <w:rStyle w:val="a5"/>
          <w:rFonts w:ascii="Times New Roman" w:hAnsi="Times New Roman"/>
          <w:b w:val="0"/>
          <w:sz w:val="28"/>
          <w:szCs w:val="28"/>
        </w:rPr>
        <w:t>.</w:t>
      </w:r>
      <w:r>
        <w:rPr>
          <w:rStyle w:val="a5"/>
          <w:rFonts w:ascii="Times New Roman" w:hAnsi="Times New Roman"/>
          <w:b w:val="0"/>
          <w:sz w:val="28"/>
          <w:szCs w:val="28"/>
        </w:rPr>
        <w:t>04</w:t>
      </w:r>
      <w:r w:rsidRPr="00220122">
        <w:rPr>
          <w:rStyle w:val="a5"/>
          <w:rFonts w:ascii="Times New Roman" w:hAnsi="Times New Roman"/>
          <w:b w:val="0"/>
          <w:sz w:val="28"/>
          <w:szCs w:val="28"/>
        </w:rPr>
        <w:t>.2016 №</w:t>
      </w:r>
      <w:r>
        <w:rPr>
          <w:rStyle w:val="a5"/>
          <w:rFonts w:ascii="Times New Roman" w:hAnsi="Times New Roman"/>
          <w:b w:val="0"/>
          <w:sz w:val="28"/>
          <w:szCs w:val="28"/>
        </w:rPr>
        <w:t xml:space="preserve"> 1</w:t>
      </w:r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«Об утверждении Положения о бюджетном процессе в </w:t>
      </w:r>
      <w:proofErr w:type="spellStart"/>
      <w:r>
        <w:rPr>
          <w:rStyle w:val="a5"/>
          <w:rFonts w:ascii="Times New Roman" w:hAnsi="Times New Roman"/>
          <w:b w:val="0"/>
          <w:sz w:val="28"/>
          <w:szCs w:val="28"/>
        </w:rPr>
        <w:t>Бергульском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сельсовете Северного  района Новосибирской области», администрация </w:t>
      </w:r>
      <w:r>
        <w:rPr>
          <w:rStyle w:val="a5"/>
          <w:rFonts w:ascii="Times New Roman" w:hAnsi="Times New Roman"/>
          <w:b w:val="0"/>
          <w:sz w:val="28"/>
          <w:szCs w:val="28"/>
        </w:rPr>
        <w:t>Бергульского</w:t>
      </w:r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сельсовета Северного района Новосибирской области 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>ПОСТАНОВЛЯЕТ: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    1.Утвердить прилагаемые Порядок и Методику планирования бюджетных ассигнований местного бюджета </w:t>
      </w:r>
      <w:r>
        <w:rPr>
          <w:rStyle w:val="a5"/>
          <w:rFonts w:ascii="Times New Roman" w:hAnsi="Times New Roman"/>
          <w:b w:val="0"/>
          <w:sz w:val="28"/>
          <w:szCs w:val="28"/>
        </w:rPr>
        <w:t>Бергульского</w:t>
      </w:r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сельсовета Северного района Новосибирской области на 2019 год и на плановый период 2020 и 2021 годов.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    2.Признать утратившим силу постановление администрации </w:t>
      </w:r>
      <w:r>
        <w:rPr>
          <w:rStyle w:val="a5"/>
          <w:rFonts w:ascii="Times New Roman" w:hAnsi="Times New Roman"/>
          <w:b w:val="0"/>
          <w:sz w:val="28"/>
          <w:szCs w:val="28"/>
        </w:rPr>
        <w:t>Бергульского</w:t>
      </w:r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сельсовета Северного района Новосибирской области от </w:t>
      </w:r>
      <w:r>
        <w:rPr>
          <w:rStyle w:val="a5"/>
          <w:rFonts w:ascii="Times New Roman" w:hAnsi="Times New Roman"/>
          <w:b w:val="0"/>
          <w:sz w:val="28"/>
          <w:szCs w:val="28"/>
        </w:rPr>
        <w:t>24</w:t>
      </w:r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.08.2017 № </w:t>
      </w:r>
      <w:r>
        <w:rPr>
          <w:rStyle w:val="a5"/>
          <w:rFonts w:ascii="Times New Roman" w:hAnsi="Times New Roman"/>
          <w:b w:val="0"/>
          <w:sz w:val="28"/>
          <w:szCs w:val="28"/>
        </w:rPr>
        <w:t>31</w:t>
      </w:r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«Об утверждении Порядка и Методики планирования бюджетных ассигнований местного бюджета </w:t>
      </w:r>
      <w:r>
        <w:rPr>
          <w:rStyle w:val="a5"/>
          <w:rFonts w:ascii="Times New Roman" w:hAnsi="Times New Roman"/>
          <w:b w:val="0"/>
          <w:sz w:val="28"/>
          <w:szCs w:val="28"/>
        </w:rPr>
        <w:t>Бергульского</w:t>
      </w:r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сельсовета Северного района Новосибирской области на 2018 год и на плановый период 2019 и 2020 годов».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   3.</w:t>
      </w:r>
      <w:proofErr w:type="gram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Контроль за</w:t>
      </w:r>
      <w:proofErr w:type="gramEnd"/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исполнением постановления оставляю за собой.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>И.о</w:t>
      </w:r>
      <w:proofErr w:type="gram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.Г</w:t>
      </w:r>
      <w:proofErr w:type="gramEnd"/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лавы  </w:t>
      </w:r>
      <w:r>
        <w:rPr>
          <w:rStyle w:val="a5"/>
          <w:rFonts w:ascii="Times New Roman" w:hAnsi="Times New Roman"/>
          <w:b w:val="0"/>
          <w:sz w:val="28"/>
          <w:szCs w:val="28"/>
        </w:rPr>
        <w:t>Бергульского</w:t>
      </w:r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сельсовета</w:t>
      </w:r>
      <w:r>
        <w:rPr>
          <w:rStyle w:val="a5"/>
          <w:rFonts w:ascii="Times New Roman" w:hAnsi="Times New Roman"/>
          <w:b w:val="0"/>
          <w:sz w:val="28"/>
          <w:szCs w:val="28"/>
        </w:rPr>
        <w:t xml:space="preserve">     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Северного района 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Новосибирской области </w:t>
      </w:r>
      <w:r w:rsidRPr="00220122">
        <w:rPr>
          <w:rStyle w:val="a5"/>
          <w:rFonts w:ascii="Times New Roman" w:hAnsi="Times New Roman"/>
          <w:b w:val="0"/>
          <w:sz w:val="28"/>
          <w:szCs w:val="28"/>
        </w:rPr>
        <w:tab/>
      </w:r>
      <w:r w:rsidRPr="00220122">
        <w:rPr>
          <w:rStyle w:val="a5"/>
          <w:rFonts w:ascii="Times New Roman" w:hAnsi="Times New Roman"/>
          <w:b w:val="0"/>
          <w:sz w:val="28"/>
          <w:szCs w:val="28"/>
        </w:rPr>
        <w:tab/>
        <w:t xml:space="preserve">                                 </w:t>
      </w:r>
      <w:proofErr w:type="spellStart"/>
      <w:r>
        <w:rPr>
          <w:rStyle w:val="a5"/>
          <w:rFonts w:ascii="Times New Roman" w:hAnsi="Times New Roman"/>
          <w:b w:val="0"/>
          <w:sz w:val="28"/>
          <w:szCs w:val="28"/>
        </w:rPr>
        <w:t>Т.С.Подрядчикова</w:t>
      </w:r>
      <w:proofErr w:type="spellEnd"/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:rsidR="008A282E" w:rsidRPr="00220122" w:rsidRDefault="008A282E" w:rsidP="008A282E">
      <w:pPr>
        <w:pStyle w:val="a4"/>
        <w:jc w:val="right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УТВЕРЖДЕНЫ</w:t>
      </w:r>
    </w:p>
    <w:p w:rsidR="008A282E" w:rsidRPr="00220122" w:rsidRDefault="008A282E" w:rsidP="008A282E">
      <w:pPr>
        <w:pStyle w:val="a4"/>
        <w:jc w:val="right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>постановлением администрации</w:t>
      </w:r>
    </w:p>
    <w:p w:rsidR="008A282E" w:rsidRPr="00220122" w:rsidRDefault="008A282E" w:rsidP="008A282E">
      <w:pPr>
        <w:pStyle w:val="a4"/>
        <w:jc w:val="right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</w:t>
      </w:r>
      <w:r>
        <w:rPr>
          <w:rStyle w:val="a5"/>
          <w:rFonts w:ascii="Times New Roman" w:hAnsi="Times New Roman"/>
          <w:b w:val="0"/>
          <w:sz w:val="28"/>
          <w:szCs w:val="28"/>
        </w:rPr>
        <w:t>Бергульского</w:t>
      </w:r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сельсовета</w:t>
      </w:r>
    </w:p>
    <w:p w:rsidR="008A282E" w:rsidRPr="00220122" w:rsidRDefault="008A282E" w:rsidP="008A282E">
      <w:pPr>
        <w:pStyle w:val="a4"/>
        <w:jc w:val="right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                                                             Северного района</w:t>
      </w:r>
    </w:p>
    <w:p w:rsidR="008A282E" w:rsidRPr="00220122" w:rsidRDefault="008A282E" w:rsidP="008A282E">
      <w:pPr>
        <w:pStyle w:val="a4"/>
        <w:jc w:val="right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Новосибирской области</w:t>
      </w:r>
    </w:p>
    <w:p w:rsidR="008A282E" w:rsidRPr="00220122" w:rsidRDefault="008A282E" w:rsidP="008A282E">
      <w:pPr>
        <w:pStyle w:val="a4"/>
        <w:jc w:val="right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                                                              от 2</w:t>
      </w:r>
      <w:r>
        <w:rPr>
          <w:rStyle w:val="a5"/>
          <w:rFonts w:ascii="Times New Roman" w:hAnsi="Times New Roman"/>
          <w:b w:val="0"/>
          <w:sz w:val="28"/>
          <w:szCs w:val="28"/>
        </w:rPr>
        <w:t>6</w:t>
      </w:r>
      <w:r w:rsidRPr="00220122">
        <w:rPr>
          <w:rStyle w:val="a5"/>
          <w:rFonts w:ascii="Times New Roman" w:hAnsi="Times New Roman"/>
          <w:b w:val="0"/>
          <w:sz w:val="28"/>
          <w:szCs w:val="28"/>
        </w:rPr>
        <w:t>.0</w:t>
      </w:r>
      <w:r>
        <w:rPr>
          <w:rStyle w:val="a5"/>
          <w:rFonts w:ascii="Times New Roman" w:hAnsi="Times New Roman"/>
          <w:b w:val="0"/>
          <w:sz w:val="28"/>
          <w:szCs w:val="28"/>
        </w:rPr>
        <w:t>9</w:t>
      </w:r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.2018 № </w:t>
      </w:r>
      <w:r>
        <w:rPr>
          <w:rStyle w:val="a5"/>
          <w:rFonts w:ascii="Times New Roman" w:hAnsi="Times New Roman"/>
          <w:b w:val="0"/>
          <w:sz w:val="28"/>
          <w:szCs w:val="28"/>
        </w:rPr>
        <w:t>71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:rsidR="008A282E" w:rsidRPr="00220122" w:rsidRDefault="008A282E" w:rsidP="008A282E">
      <w:pPr>
        <w:pStyle w:val="a4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>Порядок и Методика планирования бюджетных ассигнований</w:t>
      </w:r>
    </w:p>
    <w:p w:rsidR="008A282E" w:rsidRPr="00220122" w:rsidRDefault="008A282E" w:rsidP="008A282E">
      <w:pPr>
        <w:pStyle w:val="a4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местного бюджета </w:t>
      </w:r>
      <w:r>
        <w:rPr>
          <w:rStyle w:val="a5"/>
          <w:rFonts w:ascii="Times New Roman" w:hAnsi="Times New Roman"/>
          <w:b w:val="0"/>
          <w:sz w:val="28"/>
          <w:szCs w:val="28"/>
        </w:rPr>
        <w:t>Бергульского</w:t>
      </w:r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сельсовета  Северного района Новосибирской области на 2019 год и на плановый период 2020 и 2021 годов</w:t>
      </w:r>
    </w:p>
    <w:p w:rsidR="008A282E" w:rsidRPr="00220122" w:rsidRDefault="008A282E" w:rsidP="008A282E">
      <w:pPr>
        <w:pStyle w:val="a4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</w:p>
    <w:p w:rsidR="008A282E" w:rsidRPr="00220122" w:rsidRDefault="008A282E" w:rsidP="008A282E">
      <w:pPr>
        <w:pStyle w:val="a4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>I. Общие положения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proofErr w:type="gram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1.1.Настоящие Порядок и Методика планирования бюджетных ассигнований местного бюджета </w:t>
      </w:r>
      <w:r>
        <w:rPr>
          <w:rStyle w:val="a5"/>
          <w:rFonts w:ascii="Times New Roman" w:hAnsi="Times New Roman"/>
          <w:b w:val="0"/>
          <w:sz w:val="28"/>
          <w:szCs w:val="28"/>
        </w:rPr>
        <w:t>Бергульского</w:t>
      </w:r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сельсовета Северного района Новосибирской области разработаны в соответствии со статьей 174.2 Бюджетного кодекса Российской Федерации (далее – БК РФ) и решением Совета депутатов </w:t>
      </w:r>
      <w:r>
        <w:rPr>
          <w:rStyle w:val="a5"/>
          <w:rFonts w:ascii="Times New Roman" w:hAnsi="Times New Roman"/>
          <w:b w:val="0"/>
          <w:sz w:val="28"/>
          <w:szCs w:val="28"/>
        </w:rPr>
        <w:t>Бергульского</w:t>
      </w:r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сельсовета  Северного района Новосибирской области от </w:t>
      </w:r>
      <w:r>
        <w:rPr>
          <w:rStyle w:val="a5"/>
          <w:rFonts w:ascii="Times New Roman" w:hAnsi="Times New Roman"/>
          <w:b w:val="0"/>
          <w:sz w:val="28"/>
          <w:szCs w:val="28"/>
        </w:rPr>
        <w:t>15</w:t>
      </w:r>
      <w:r w:rsidRPr="00220122">
        <w:rPr>
          <w:rStyle w:val="a5"/>
          <w:rFonts w:ascii="Times New Roman" w:hAnsi="Times New Roman"/>
          <w:b w:val="0"/>
          <w:sz w:val="28"/>
          <w:szCs w:val="28"/>
        </w:rPr>
        <w:t>.</w:t>
      </w:r>
      <w:r>
        <w:rPr>
          <w:rStyle w:val="a5"/>
          <w:rFonts w:ascii="Times New Roman" w:hAnsi="Times New Roman"/>
          <w:b w:val="0"/>
          <w:sz w:val="28"/>
          <w:szCs w:val="28"/>
        </w:rPr>
        <w:t>04.</w:t>
      </w:r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2016 № </w:t>
      </w:r>
      <w:r>
        <w:rPr>
          <w:rStyle w:val="a5"/>
          <w:rFonts w:ascii="Times New Roman" w:hAnsi="Times New Roman"/>
          <w:b w:val="0"/>
          <w:sz w:val="28"/>
          <w:szCs w:val="28"/>
        </w:rPr>
        <w:t>1</w:t>
      </w:r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 «Об утверждении Положения о бюджетном процессе </w:t>
      </w:r>
      <w:r>
        <w:rPr>
          <w:rStyle w:val="a5"/>
          <w:rFonts w:ascii="Times New Roman" w:hAnsi="Times New Roman"/>
          <w:b w:val="0"/>
          <w:sz w:val="28"/>
          <w:szCs w:val="28"/>
        </w:rPr>
        <w:t xml:space="preserve"> в </w:t>
      </w:r>
      <w:proofErr w:type="spellStart"/>
      <w:r>
        <w:rPr>
          <w:rStyle w:val="a5"/>
          <w:rFonts w:ascii="Times New Roman" w:hAnsi="Times New Roman"/>
          <w:b w:val="0"/>
          <w:sz w:val="28"/>
          <w:szCs w:val="28"/>
        </w:rPr>
        <w:t>Бергульском</w:t>
      </w:r>
      <w:proofErr w:type="spellEnd"/>
      <w:r>
        <w:rPr>
          <w:rStyle w:val="a5"/>
          <w:rFonts w:ascii="Times New Roman" w:hAnsi="Times New Roman"/>
          <w:b w:val="0"/>
          <w:sz w:val="28"/>
          <w:szCs w:val="28"/>
        </w:rPr>
        <w:t xml:space="preserve">  </w:t>
      </w:r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сельсовет</w:t>
      </w:r>
      <w:r>
        <w:rPr>
          <w:rStyle w:val="a5"/>
          <w:rFonts w:ascii="Times New Roman" w:hAnsi="Times New Roman"/>
          <w:b w:val="0"/>
          <w:sz w:val="28"/>
          <w:szCs w:val="28"/>
        </w:rPr>
        <w:t>е</w:t>
      </w:r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Северного района Новосибирской области» и  определяют порядок и методику</w:t>
      </w:r>
      <w:proofErr w:type="gramEnd"/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планирования бюджетных ассигнований местного бюджета </w:t>
      </w:r>
      <w:r>
        <w:rPr>
          <w:rStyle w:val="a5"/>
          <w:rFonts w:ascii="Times New Roman" w:hAnsi="Times New Roman"/>
          <w:b w:val="0"/>
          <w:sz w:val="28"/>
          <w:szCs w:val="28"/>
        </w:rPr>
        <w:t>Бергульского</w:t>
      </w:r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сельсовета Северного района </w:t>
      </w:r>
      <w:r w:rsidRPr="00220122">
        <w:rPr>
          <w:rStyle w:val="a5"/>
          <w:rFonts w:ascii="Times New Roman" w:hAnsi="Times New Roman"/>
          <w:b w:val="0"/>
          <w:sz w:val="28"/>
          <w:szCs w:val="28"/>
        </w:rPr>
        <w:lastRenderedPageBreak/>
        <w:t>Новосибирской области на 2019 год и на плановый период 2020 и 2021 годов (далее – бюджетные ассигнования).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1.2.Планирование бюджетных ассигнований осуществляется раздельно на исполнение действующих и принимаемых расходных обязательств. При осуществлении планирования бюджетных ассигнований на 2019-2021 годы в действующие расходные обязательства включаются те расходные обязательства, </w:t>
      </w:r>
      <w:proofErr w:type="gram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ассигнования</w:t>
      </w:r>
      <w:proofErr w:type="gramEnd"/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на реализацию которых предусмотрены в действующем решении о местном бюджете и планируются к включению в проект местного бюджета </w:t>
      </w:r>
      <w:r>
        <w:rPr>
          <w:rStyle w:val="a5"/>
          <w:rFonts w:ascii="Times New Roman" w:hAnsi="Times New Roman"/>
          <w:b w:val="0"/>
          <w:sz w:val="28"/>
          <w:szCs w:val="28"/>
        </w:rPr>
        <w:t>Бергульского</w:t>
      </w:r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сельсовета Северного района Новосибирской области на очередной финансовый год и плановый период с изменением или без изменения объемов. При осуществлении планирования бюджетных ассигнований на 2019-2021 годы в принимаемые расходные обязательства включаются те расходные обязательства, которые планируются к включению в проект местного бюджета </w:t>
      </w:r>
      <w:r>
        <w:rPr>
          <w:rStyle w:val="a5"/>
          <w:rFonts w:ascii="Times New Roman" w:hAnsi="Times New Roman"/>
          <w:b w:val="0"/>
          <w:sz w:val="28"/>
          <w:szCs w:val="28"/>
        </w:rPr>
        <w:t>Бергульского</w:t>
      </w:r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сельсовета Северного района Новосибирской области на очередной финансовый год и плановый период впервые.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:rsidR="008A282E" w:rsidRPr="00220122" w:rsidRDefault="008A282E" w:rsidP="008A282E">
      <w:pPr>
        <w:pStyle w:val="a4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>II. Порядок планирования бюджетных ассигнований</w:t>
      </w:r>
    </w:p>
    <w:p w:rsidR="008A282E" w:rsidRPr="00220122" w:rsidRDefault="008A282E" w:rsidP="008A282E">
      <w:pPr>
        <w:pStyle w:val="a4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местного бюджета </w:t>
      </w:r>
      <w:r>
        <w:rPr>
          <w:rStyle w:val="a5"/>
          <w:rFonts w:ascii="Times New Roman" w:hAnsi="Times New Roman"/>
          <w:b w:val="0"/>
          <w:sz w:val="28"/>
          <w:szCs w:val="28"/>
        </w:rPr>
        <w:t>Бергульского</w:t>
      </w:r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сельсовета Северного района Новосибирской области (далее – Порядок планирования)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2.1.Настоящий Порядок планирования определяет механизм формирования объемов бюджетных </w:t>
      </w:r>
      <w:proofErr w:type="gram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ассигнований</w:t>
      </w:r>
      <w:proofErr w:type="gramEnd"/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на исполнение действующих и принимаемых обязательств.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2.2.Планирование объемов бюджетных </w:t>
      </w:r>
      <w:proofErr w:type="gram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ассигнований</w:t>
      </w:r>
      <w:proofErr w:type="gramEnd"/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на исполнение действующих и принимаемых обязательств осуществляется на основе расходных обязательств </w:t>
      </w:r>
      <w:r>
        <w:rPr>
          <w:rStyle w:val="a5"/>
          <w:rFonts w:ascii="Times New Roman" w:hAnsi="Times New Roman"/>
          <w:b w:val="0"/>
          <w:sz w:val="28"/>
          <w:szCs w:val="28"/>
        </w:rPr>
        <w:t>Бергульского</w:t>
      </w:r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сельсовета Северного района Новосибирской области.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proofErr w:type="gram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Правовыми основаниями действующих расходных обязательств являются данные, указанные в реестрах расходных обязательств главных распорядителей бюджетных средств, представляемых ими в соответствии с Порядком ведения реестра расходных обязательств </w:t>
      </w:r>
      <w:r>
        <w:rPr>
          <w:rStyle w:val="a5"/>
          <w:rFonts w:ascii="Times New Roman" w:hAnsi="Times New Roman"/>
          <w:b w:val="0"/>
          <w:sz w:val="28"/>
          <w:szCs w:val="28"/>
        </w:rPr>
        <w:t>Бергульского</w:t>
      </w:r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сельсовета Северного района Новосибирской области, утвержденными постановлением администрации </w:t>
      </w:r>
      <w:r>
        <w:rPr>
          <w:rStyle w:val="a5"/>
          <w:rFonts w:ascii="Times New Roman" w:hAnsi="Times New Roman"/>
          <w:b w:val="0"/>
          <w:sz w:val="28"/>
          <w:szCs w:val="28"/>
        </w:rPr>
        <w:t>Бергульского</w:t>
      </w:r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сельсовета  Северного района Новосибирской области от </w:t>
      </w:r>
      <w:r>
        <w:rPr>
          <w:rStyle w:val="a5"/>
          <w:rFonts w:ascii="Times New Roman" w:hAnsi="Times New Roman"/>
          <w:b w:val="0"/>
          <w:sz w:val="28"/>
          <w:szCs w:val="28"/>
        </w:rPr>
        <w:t>17</w:t>
      </w:r>
      <w:r w:rsidRPr="00220122">
        <w:rPr>
          <w:rStyle w:val="a5"/>
          <w:rFonts w:ascii="Times New Roman" w:hAnsi="Times New Roman"/>
          <w:b w:val="0"/>
          <w:sz w:val="28"/>
          <w:szCs w:val="28"/>
        </w:rPr>
        <w:t>.0</w:t>
      </w:r>
      <w:r>
        <w:rPr>
          <w:rStyle w:val="a5"/>
          <w:rFonts w:ascii="Times New Roman" w:hAnsi="Times New Roman"/>
          <w:b w:val="0"/>
          <w:sz w:val="28"/>
          <w:szCs w:val="28"/>
        </w:rPr>
        <w:t>4</w:t>
      </w:r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.2015 № </w:t>
      </w:r>
      <w:r>
        <w:rPr>
          <w:rStyle w:val="a5"/>
          <w:rFonts w:ascii="Times New Roman" w:hAnsi="Times New Roman"/>
          <w:b w:val="0"/>
          <w:sz w:val="28"/>
          <w:szCs w:val="28"/>
        </w:rPr>
        <w:t>42</w:t>
      </w:r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«Об утверждении Порядка ведения реестра расходных обязательств </w:t>
      </w:r>
      <w:r>
        <w:rPr>
          <w:rStyle w:val="a5"/>
          <w:rFonts w:ascii="Times New Roman" w:hAnsi="Times New Roman"/>
          <w:b w:val="0"/>
          <w:sz w:val="28"/>
          <w:szCs w:val="28"/>
        </w:rPr>
        <w:t>Бергульского</w:t>
      </w:r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сельсовета Северного района Новосибирской области».</w:t>
      </w:r>
      <w:proofErr w:type="gramEnd"/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>Правовыми основаниями возникновения принимаемых расходных обязательств являются нормативно-правовые акты устанавливающие данные расходные обязательства.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eastAsia="Calibri" w:hAnsi="Times New Roman"/>
          <w:b w:val="0"/>
          <w:sz w:val="28"/>
          <w:szCs w:val="28"/>
        </w:rPr>
      </w:pPr>
      <w:proofErr w:type="gram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2.3.Базовый объем бюджетных ассигнований на 2018-2020 годы определяется на основе показателей решения Совета депутатов </w:t>
      </w:r>
      <w:r>
        <w:rPr>
          <w:rStyle w:val="a5"/>
          <w:rFonts w:ascii="Times New Roman" w:hAnsi="Times New Roman"/>
          <w:b w:val="0"/>
          <w:sz w:val="28"/>
          <w:szCs w:val="28"/>
        </w:rPr>
        <w:t>Бергульского</w:t>
      </w:r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сельсовета Северного района  Новосибирской области от 1</w:t>
      </w:r>
      <w:r>
        <w:rPr>
          <w:rStyle w:val="a5"/>
          <w:rFonts w:ascii="Times New Roman" w:hAnsi="Times New Roman"/>
          <w:b w:val="0"/>
          <w:sz w:val="28"/>
          <w:szCs w:val="28"/>
        </w:rPr>
        <w:t>4</w:t>
      </w:r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.12.2017 № </w:t>
      </w:r>
      <w:r>
        <w:rPr>
          <w:rStyle w:val="a5"/>
          <w:rFonts w:ascii="Times New Roman" w:hAnsi="Times New Roman"/>
          <w:b w:val="0"/>
          <w:sz w:val="28"/>
          <w:szCs w:val="28"/>
        </w:rPr>
        <w:t>2</w:t>
      </w:r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Pr="00220122">
        <w:rPr>
          <w:rStyle w:val="a5"/>
          <w:rFonts w:ascii="Times New Roman" w:eastAsia="Calibri" w:hAnsi="Times New Roman"/>
          <w:b w:val="0"/>
          <w:sz w:val="28"/>
          <w:szCs w:val="28"/>
        </w:rPr>
        <w:t xml:space="preserve">«О местном бюджете </w:t>
      </w:r>
      <w:r>
        <w:rPr>
          <w:rStyle w:val="a5"/>
          <w:rFonts w:ascii="Times New Roman" w:eastAsia="Calibri" w:hAnsi="Times New Roman"/>
          <w:b w:val="0"/>
          <w:sz w:val="28"/>
          <w:szCs w:val="28"/>
        </w:rPr>
        <w:t>Бергульского</w:t>
      </w:r>
      <w:r w:rsidRPr="00220122">
        <w:rPr>
          <w:rStyle w:val="a5"/>
          <w:rFonts w:ascii="Times New Roman" w:eastAsia="Calibri" w:hAnsi="Times New Roman"/>
          <w:b w:val="0"/>
          <w:sz w:val="28"/>
          <w:szCs w:val="28"/>
        </w:rPr>
        <w:t xml:space="preserve"> сельсовета Северного района Новосибирской области на 2018 год и плановый период 2019 и 2020 годов» в действующей редакции (далее действующее решение о местном бюджете). </w:t>
      </w:r>
      <w:proofErr w:type="gramEnd"/>
    </w:p>
    <w:p w:rsidR="008A282E" w:rsidRPr="00220122" w:rsidRDefault="008A282E" w:rsidP="008A282E">
      <w:pPr>
        <w:pStyle w:val="a4"/>
        <w:jc w:val="both"/>
        <w:rPr>
          <w:rStyle w:val="a5"/>
          <w:rFonts w:ascii="Times New Roman" w:eastAsia="Calibri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lastRenderedPageBreak/>
        <w:t xml:space="preserve">Базовый объем бюджетных ассигнований на 2021 год определяется исходя из показателей действующего решения о местном бюджете на 2020 год и индексов-дефляторов, доведенных  администрацией </w:t>
      </w:r>
      <w:r>
        <w:rPr>
          <w:rStyle w:val="a5"/>
          <w:rFonts w:ascii="Times New Roman" w:hAnsi="Times New Roman"/>
          <w:b w:val="0"/>
          <w:sz w:val="28"/>
          <w:szCs w:val="28"/>
        </w:rPr>
        <w:t>Бергульского</w:t>
      </w:r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сельсовета Северного района  Новосибирской области (далее администрация) до получателей бюджетных средств.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proofErr w:type="gram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2.4.Получатели бюджетных средств в сроки, установленные в соответствии с нормативным правовым актом администрации, заполняют и представляют в управления Администрации расчетные формы бюджетных ассигнований на исполнение действующих и принимаемых расходных обязательств на 2019 год и на плановый период 2020 и 2021 годов, без учета расходов, осуществляемых за счет средств областного бюджета согласно приложениям 1,2 и 3 к настоящему  Порядку и</w:t>
      </w:r>
      <w:proofErr w:type="gramEnd"/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Методике планирования бюджетных ассигнований местного бюджета </w:t>
      </w:r>
      <w:r>
        <w:rPr>
          <w:rStyle w:val="a5"/>
          <w:rFonts w:ascii="Times New Roman" w:hAnsi="Times New Roman"/>
          <w:b w:val="0"/>
          <w:sz w:val="28"/>
          <w:szCs w:val="28"/>
        </w:rPr>
        <w:t>Бергульского</w:t>
      </w:r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сельсовета  Северного района Новосибирской области на 2019 и на плановый период 2020 и 2021 годов.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>В данных расчетных формах структура расходов местного бюджета по действующим расходным обязательствам по разделам, подразделам, целевым статьям и видам расходов местного бюджета должна соответствовать структуре расходов согласно действующему решению о местном бюджете.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>Получатели бюджетных средств местного бюджета вправе представить: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>-предложения по внесению изменений в распределение бюджетных ассигнований на 2019-2021 годы по разделам, подразделам, целевым статьям и видам расходов местного бюджета, предусматривающие увеличение (уменьшение) общего объема бюджетных ассигнований на 2019  и 2021 годы, которые предусмотрены действующим решением о местном бюджете, без учета расходов, осуществляемых за счет средств областного бюджета;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>-предложения по распределению бюджетных ассигнований на 2021 год по разделам, подразделам, целевым статьям и видам расходов местного бюджета, предусматривающие увеличение (уменьшение) объема бюджетных ассигнований на 2021 год, рассчитанного в соответствии с п. 2.3 Порядка планирования.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При этом предлагаемые увеличения (уменьшения) отражаются в соответствующих столбцах в вышеуказанных расчетных формах. 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>2.5.Получатели бюджетных средств на бумажном носителе   представляют подробные обоснования бюджетных ассигнований раздельно по действующим и принимаемым расходным обязательствам в  управления Администрации.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>Управления Администрации согласовывают бюджетные ассигнования у курирующегося заместителя.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>Управления Администрации  несут ответственность за соответствие представленных обоснований бюджетным ассигнованиям на исполнение действующих и принимаемых расходных обязательств, включенных в проект местного бюджета, а также за достоверность и объективность содержащейся в них информации.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lastRenderedPageBreak/>
        <w:t xml:space="preserve">2.6.Случаи несоответствия планируемых доходов и расходов местного бюджета, а также иные несогласованные вопросы рассматриваются Главой </w:t>
      </w:r>
      <w:r>
        <w:rPr>
          <w:rStyle w:val="a5"/>
          <w:rFonts w:ascii="Times New Roman" w:hAnsi="Times New Roman"/>
          <w:b w:val="0"/>
          <w:sz w:val="28"/>
          <w:szCs w:val="28"/>
        </w:rPr>
        <w:t>Бергульского</w:t>
      </w:r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сельсовета Северного района Новосибирской области. 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:rsidR="008A282E" w:rsidRPr="00220122" w:rsidRDefault="008A282E" w:rsidP="008A282E">
      <w:pPr>
        <w:pStyle w:val="a4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III. Методика планирования бюджетных ассигнований местного бюджета </w:t>
      </w:r>
      <w:r>
        <w:rPr>
          <w:rStyle w:val="a5"/>
          <w:rFonts w:ascii="Times New Roman" w:hAnsi="Times New Roman"/>
          <w:b w:val="0"/>
          <w:sz w:val="28"/>
          <w:szCs w:val="28"/>
        </w:rPr>
        <w:t>Бергульского</w:t>
      </w:r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сельсовета Северного района Новосибирской области (далее – Методика планирования)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>3.1.Настоящая Методика планирования определяет порядок расчета бюджетных ассигнований на исполнение действующих и принимаемых обязательств.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3.2.Расчет прогнозируемого общего объема бюджетных ассигнований основывается </w:t>
      </w:r>
      <w:proofErr w:type="gram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на</w:t>
      </w:r>
      <w:proofErr w:type="gramEnd"/>
      <w:r w:rsidRPr="00220122">
        <w:rPr>
          <w:rStyle w:val="a5"/>
          <w:rFonts w:ascii="Times New Roman" w:hAnsi="Times New Roman"/>
          <w:b w:val="0"/>
          <w:sz w:val="28"/>
          <w:szCs w:val="28"/>
        </w:rPr>
        <w:t>: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-основных </w:t>
      </w:r>
      <w:proofErr w:type="gram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направлениях</w:t>
      </w:r>
      <w:proofErr w:type="gramEnd"/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бюджетной и налоговой политики </w:t>
      </w:r>
      <w:r>
        <w:rPr>
          <w:rStyle w:val="a5"/>
          <w:rFonts w:ascii="Times New Roman" w:hAnsi="Times New Roman"/>
          <w:b w:val="0"/>
          <w:sz w:val="28"/>
          <w:szCs w:val="28"/>
        </w:rPr>
        <w:t>Бергульского</w:t>
      </w:r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сельсовета Северного района Новосибирской области на среднесрочную перспективу;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>-</w:t>
      </w:r>
      <w:proofErr w:type="gram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реестре</w:t>
      </w:r>
      <w:proofErr w:type="gramEnd"/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расходных обязательств </w:t>
      </w:r>
      <w:r>
        <w:rPr>
          <w:rStyle w:val="a5"/>
          <w:rFonts w:ascii="Times New Roman" w:hAnsi="Times New Roman"/>
          <w:b w:val="0"/>
          <w:sz w:val="28"/>
          <w:szCs w:val="28"/>
        </w:rPr>
        <w:t>Бергульского</w:t>
      </w:r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сельсовета  Северного района Новосибирской области;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proofErr w:type="gram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-основных показателях прогноза социально-экономического развития </w:t>
      </w:r>
      <w:r>
        <w:rPr>
          <w:rStyle w:val="a5"/>
          <w:rFonts w:ascii="Times New Roman" w:hAnsi="Times New Roman"/>
          <w:b w:val="0"/>
          <w:sz w:val="28"/>
          <w:szCs w:val="28"/>
        </w:rPr>
        <w:t>Бергульского</w:t>
      </w:r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сельсовета Северного района Новосибирской области  и приоритетных направлениях социально-экономического развития </w:t>
      </w:r>
      <w:r>
        <w:rPr>
          <w:rStyle w:val="a5"/>
          <w:rFonts w:ascii="Times New Roman" w:hAnsi="Times New Roman"/>
          <w:b w:val="0"/>
          <w:sz w:val="28"/>
          <w:szCs w:val="28"/>
        </w:rPr>
        <w:t>Бергульского</w:t>
      </w:r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сельсовета Северного района Новосибирской области. </w:t>
      </w:r>
      <w:proofErr w:type="gramEnd"/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>3.3.Объемы бюджетных ассигнований на 2019 год и плановый период 2020 и 2021 года рассчитываются получателями бюджетных сре</w:t>
      </w:r>
      <w:proofErr w:type="gram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дств  в с</w:t>
      </w:r>
      <w:proofErr w:type="gramEnd"/>
      <w:r w:rsidRPr="00220122">
        <w:rPr>
          <w:rStyle w:val="a5"/>
          <w:rFonts w:ascii="Times New Roman" w:hAnsi="Times New Roman"/>
          <w:b w:val="0"/>
          <w:sz w:val="28"/>
          <w:szCs w:val="28"/>
        </w:rPr>
        <w:t>оответствии с п. 2.4. Порядка планирования на основе базовых показателей.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>Базой для расчета объема бюджетных ассигнований на 2019 - 2021 годы являются бюджетные ассигнования на соответствующий период действующего решения о местном бюджете, без учета расходов, осуществляемых за счет средств областного бюджета.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>База для расчета объема бюджетных ассигнований на 2021 год определяется исходя из показателей действующего решения о местном бюджете на 2019 год и индексов-дефляторов, доведенных  администрацией. Кроме того, из базовых показателей исключаются расходы, носящие в 2019-2021 годах разовый характер.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>3.4.Расчет объемов бюджетных ассигнований производится с учетом следующих особенностей.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>а</w:t>
      </w:r>
      <w:proofErr w:type="gram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)б</w:t>
      </w:r>
      <w:proofErr w:type="gramEnd"/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юджетные ассигнования группируются по видам в соответствии с Перечнем видов бюджетных ассигнований согласно приложению 4 к настоящему Порядку и Методике планирования бюджетных ассигнований местного бюджета </w:t>
      </w:r>
      <w:r>
        <w:rPr>
          <w:rStyle w:val="a5"/>
          <w:rFonts w:ascii="Times New Roman" w:hAnsi="Times New Roman"/>
          <w:b w:val="0"/>
          <w:sz w:val="28"/>
          <w:szCs w:val="28"/>
        </w:rPr>
        <w:t>Бергульского</w:t>
      </w:r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сельсовета Северного района Новосибирской области на 2019 год и плановый период 2020 и 2021 годов на основании статьи 69 БК РФ и рассчитываются с учетом положений статей 69.1, 70, 74.1, 78, 78.1, 79, 80 БК РФ.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lastRenderedPageBreak/>
        <w:t>б</w:t>
      </w:r>
      <w:proofErr w:type="gram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)р</w:t>
      </w:r>
      <w:proofErr w:type="gramEnd"/>
      <w:r w:rsidRPr="00220122">
        <w:rPr>
          <w:rStyle w:val="a5"/>
          <w:rFonts w:ascii="Times New Roman" w:hAnsi="Times New Roman"/>
          <w:b w:val="0"/>
          <w:sz w:val="28"/>
          <w:szCs w:val="28"/>
        </w:rPr>
        <w:t>асчет бюджетных ассигнований  производится в зависимости от вида бюджетного ассигнования одним из следующих методов или их комбинацией: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>-нормативным методом, когда расчет бюджетных ассигнований производится на основе нормативов, планируемых нормативов, утвержденных соответствующими нормативными правовыми актами, проектами нормативных правовых актов;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>-методом индексации, когда расчет бюджетных ассигнований производится путем индексации  на коэффициент-дефлятор (иной коэффициент) объема бюджетных ассигнований текущего (предыдущего) финансового года;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>-плановым методом в соответствии с  нормативными правовыми актами, устанавливающими объем и/или порядок определения объема бюджетных ассигнований;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>-иным методом, отличным от нормативного метода, метода индексации и планового метода.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>3.5.Расчет объемов бюджетных ассигнований на исполнение действующих обязательств на 2019 и 2021 годы производится в следующем порядке: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proofErr w:type="gram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3.5.1.Объемы бюджетных ассигнований на оплату труда работников районных муниципальных казенных учреждений, денежное содержание (денежное вознаграждение, заработную плату) работников органов местного самоуправления </w:t>
      </w:r>
      <w:r>
        <w:rPr>
          <w:rStyle w:val="a5"/>
          <w:rFonts w:ascii="Times New Roman" w:hAnsi="Times New Roman"/>
          <w:b w:val="0"/>
          <w:sz w:val="28"/>
          <w:szCs w:val="28"/>
        </w:rPr>
        <w:t>Бергульского</w:t>
      </w:r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сельсовета Северного района Новосибирской области, лиц, замещающих муниципальные должности </w:t>
      </w:r>
      <w:r>
        <w:rPr>
          <w:rStyle w:val="a5"/>
          <w:rFonts w:ascii="Times New Roman" w:hAnsi="Times New Roman"/>
          <w:b w:val="0"/>
          <w:sz w:val="28"/>
          <w:szCs w:val="28"/>
        </w:rPr>
        <w:t>Бергульского</w:t>
      </w:r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сельсовета Северного района Новосибирской области,  иных категорий работников, в соответствии с трудовыми договорами (служебными контрактами, контрактами) и законодательством Российской Федерации, законодательством Новосибирской области, рассчитываются следующим методом, по</w:t>
      </w:r>
      <w:proofErr w:type="gramEnd"/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формуле: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>БА(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</w:rPr>
        <w:t>) =  (БА(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</w:rPr>
        <w:t>)база + БА (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</w:rPr>
        <w:t>)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изм</w:t>
      </w:r>
      <w:proofErr w:type="spellEnd"/>
      <w:proofErr w:type="gram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)</w:t>
      </w:r>
      <w:proofErr w:type="spellStart"/>
      <w:proofErr w:type="gramEnd"/>
      <w:r w:rsidRPr="00220122">
        <w:rPr>
          <w:rStyle w:val="a5"/>
          <w:rFonts w:ascii="Times New Roman" w:hAnsi="Times New Roman"/>
          <w:b w:val="0"/>
          <w:sz w:val="28"/>
          <w:szCs w:val="28"/>
        </w:rPr>
        <w:t>x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(1 + ЗП(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) 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x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к(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</w:rPr>
        <w:t>) / 12), где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>БА (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</w:rPr>
        <w:t>) – объем бюджетных ассигнований в i-том году;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>БА(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)база – объем бюджетных ассигнований на 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i-тый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год, утвержденный в соответствии с действующим решением о местном бюджете; 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>БА (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</w:rPr>
        <w:t>)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изм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– дополнительный объем бюджетных ассигнований на 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i-тый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год, представленный по заявке получателя бюджетных сре</w:t>
      </w:r>
      <w:proofErr w:type="gram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дств в с</w:t>
      </w:r>
      <w:proofErr w:type="gramEnd"/>
      <w:r w:rsidRPr="00220122">
        <w:rPr>
          <w:rStyle w:val="a5"/>
          <w:rFonts w:ascii="Times New Roman" w:hAnsi="Times New Roman"/>
          <w:b w:val="0"/>
          <w:sz w:val="28"/>
          <w:szCs w:val="28"/>
        </w:rPr>
        <w:t>оответствии с п. 2.4, 2.5.Порядка планирования, за исключением дополнительного объема образовавшегося за счет индексации расходов (удорожания стоимости расходных обязательств);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>ЗП(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</w:rPr>
        <w:t>)- коэффициент индексации оплаты труда в i-том году;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>к(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) - количество месяцев до конца 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года с начала индексации оплаты труда работников бюджетных учреждений в 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году;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год- год, на который осуществляется расчет предельных объемов бюджетных ассигнований.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>3.5.2.Объемы бюджетных ассигнований на  иные выплаты в соответствии с трудовыми договорами (служебными контрактами, контрактами) и законодательством Российской Федерации (статья 70 Бюджетного кодекса Российской Федерации) рассчитываются следующим методом, по формуле: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  <w:lang w:val="en-US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lastRenderedPageBreak/>
        <w:t>БА</w:t>
      </w:r>
      <w:r w:rsidRPr="00220122">
        <w:rPr>
          <w:rStyle w:val="a5"/>
          <w:rFonts w:ascii="Times New Roman" w:hAnsi="Times New Roman"/>
          <w:b w:val="0"/>
          <w:sz w:val="28"/>
          <w:szCs w:val="28"/>
          <w:lang w:val="en-US"/>
        </w:rPr>
        <w:t xml:space="preserve"> (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  <w:lang w:val="en-US"/>
        </w:rPr>
        <w:t>i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  <w:lang w:val="en-US"/>
        </w:rPr>
        <w:t>) = (</w:t>
      </w:r>
      <w:r w:rsidRPr="00220122">
        <w:rPr>
          <w:rStyle w:val="a5"/>
          <w:rFonts w:ascii="Times New Roman" w:hAnsi="Times New Roman"/>
          <w:b w:val="0"/>
          <w:sz w:val="28"/>
          <w:szCs w:val="28"/>
        </w:rPr>
        <w:t>БА</w:t>
      </w:r>
      <w:r w:rsidRPr="00220122">
        <w:rPr>
          <w:rStyle w:val="a5"/>
          <w:rFonts w:ascii="Times New Roman" w:hAnsi="Times New Roman"/>
          <w:b w:val="0"/>
          <w:sz w:val="28"/>
          <w:szCs w:val="28"/>
          <w:lang w:val="en-US"/>
        </w:rPr>
        <w:t>(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  <w:lang w:val="en-US"/>
        </w:rPr>
        <w:t>i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  <w:lang w:val="en-US"/>
        </w:rPr>
        <w:t>)</w:t>
      </w:r>
      <w:r w:rsidRPr="00220122">
        <w:rPr>
          <w:rStyle w:val="a5"/>
          <w:rFonts w:ascii="Times New Roman" w:hAnsi="Times New Roman"/>
          <w:b w:val="0"/>
          <w:sz w:val="28"/>
          <w:szCs w:val="28"/>
        </w:rPr>
        <w:t>база</w:t>
      </w:r>
      <w:r w:rsidRPr="00220122">
        <w:rPr>
          <w:rStyle w:val="a5"/>
          <w:rFonts w:ascii="Times New Roman" w:hAnsi="Times New Roman"/>
          <w:b w:val="0"/>
          <w:sz w:val="28"/>
          <w:szCs w:val="28"/>
          <w:lang w:val="en-US"/>
        </w:rPr>
        <w:t xml:space="preserve"> + </w:t>
      </w:r>
      <w:r w:rsidRPr="00220122">
        <w:rPr>
          <w:rStyle w:val="a5"/>
          <w:rFonts w:ascii="Times New Roman" w:hAnsi="Times New Roman"/>
          <w:b w:val="0"/>
          <w:sz w:val="28"/>
          <w:szCs w:val="28"/>
        </w:rPr>
        <w:t>БА</w:t>
      </w:r>
      <w:r w:rsidRPr="00220122">
        <w:rPr>
          <w:rStyle w:val="a5"/>
          <w:rFonts w:ascii="Times New Roman" w:hAnsi="Times New Roman"/>
          <w:b w:val="0"/>
          <w:sz w:val="28"/>
          <w:szCs w:val="28"/>
          <w:lang w:val="en-US"/>
        </w:rPr>
        <w:t xml:space="preserve"> (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  <w:lang w:val="en-US"/>
        </w:rPr>
        <w:t>i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  <w:lang w:val="en-US"/>
        </w:rPr>
        <w:t>)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изм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  <w:lang w:val="en-US"/>
        </w:rPr>
        <w:t xml:space="preserve">) 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х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  <w:lang w:val="en-US"/>
        </w:rPr>
        <w:t xml:space="preserve"> I (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  <w:lang w:val="en-US"/>
        </w:rPr>
        <w:t>i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  <w:lang w:val="en-US"/>
        </w:rPr>
        <w:t>)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>БА (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</w:rPr>
        <w:t>) – объем бюджетных ассигнований в i-том году;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>БА(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)база – объем бюджетных ассигнований на 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i-тый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год, утвержденный в соответствии с действующим решением о местном бюджете; 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>БА (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</w:rPr>
        <w:t>)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изм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– дополнительный объем бюджетных ассигнований на 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i-тый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год, представленный по заявке получателя бюджетных сре</w:t>
      </w:r>
      <w:proofErr w:type="gram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дств в с</w:t>
      </w:r>
      <w:proofErr w:type="gramEnd"/>
      <w:r w:rsidRPr="00220122">
        <w:rPr>
          <w:rStyle w:val="a5"/>
          <w:rFonts w:ascii="Times New Roman" w:hAnsi="Times New Roman"/>
          <w:b w:val="0"/>
          <w:sz w:val="28"/>
          <w:szCs w:val="28"/>
        </w:rPr>
        <w:t>оответствии с п. 2.4, 2.5.Порядка планирования, за исключением дополнительного объема образовавшегося за счет индексации расходов (удорожания стоимости расходных обязательств);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>I (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</w:rPr>
        <w:t>) – коэффициент индексации расходов в i-том году.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proofErr w:type="gram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3.5.3.Объемы бюджетных ассигнований на оплату поставок товаров, выполнения работ, оказания услуг для муниципальных нужд (статья 70 Бюджетного кодекса Российской Федерации), а также объемы бюджетных ассигнований на закупку товаров, работ и услуг для муниципальных нужд (за исключением бюджетных ассигнований для обеспечения выполнения функций казенного учреждения) в целях оказания муниципальных услуг физическим и юридическим лицам (статья 69.1 Бюджетного кодекса Российской Федерации</w:t>
      </w:r>
      <w:proofErr w:type="gramEnd"/>
      <w:r w:rsidRPr="00220122">
        <w:rPr>
          <w:rStyle w:val="a5"/>
          <w:rFonts w:ascii="Times New Roman" w:hAnsi="Times New Roman"/>
          <w:b w:val="0"/>
          <w:sz w:val="28"/>
          <w:szCs w:val="28"/>
        </w:rPr>
        <w:t>) рассчитываются следующим методом, по формуле: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  <w:lang w:val="en-US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>БА</w:t>
      </w:r>
      <w:r w:rsidRPr="00220122">
        <w:rPr>
          <w:rStyle w:val="a5"/>
          <w:rFonts w:ascii="Times New Roman" w:hAnsi="Times New Roman"/>
          <w:b w:val="0"/>
          <w:sz w:val="28"/>
          <w:szCs w:val="28"/>
          <w:lang w:val="en-US"/>
        </w:rPr>
        <w:t xml:space="preserve"> (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  <w:lang w:val="en-US"/>
        </w:rPr>
        <w:t>i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  <w:lang w:val="en-US"/>
        </w:rPr>
        <w:t>) = (</w:t>
      </w:r>
      <w:r w:rsidRPr="00220122">
        <w:rPr>
          <w:rStyle w:val="a5"/>
          <w:rFonts w:ascii="Times New Roman" w:hAnsi="Times New Roman"/>
          <w:b w:val="0"/>
          <w:sz w:val="28"/>
          <w:szCs w:val="28"/>
        </w:rPr>
        <w:t>БА</w:t>
      </w:r>
      <w:r w:rsidRPr="00220122">
        <w:rPr>
          <w:rStyle w:val="a5"/>
          <w:rFonts w:ascii="Times New Roman" w:hAnsi="Times New Roman"/>
          <w:b w:val="0"/>
          <w:sz w:val="28"/>
          <w:szCs w:val="28"/>
          <w:lang w:val="en-US"/>
        </w:rPr>
        <w:t>(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  <w:lang w:val="en-US"/>
        </w:rPr>
        <w:t>i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  <w:lang w:val="en-US"/>
        </w:rPr>
        <w:t>)</w:t>
      </w:r>
      <w:r w:rsidRPr="00220122">
        <w:rPr>
          <w:rStyle w:val="a5"/>
          <w:rFonts w:ascii="Times New Roman" w:hAnsi="Times New Roman"/>
          <w:b w:val="0"/>
          <w:sz w:val="28"/>
          <w:szCs w:val="28"/>
        </w:rPr>
        <w:t>база</w:t>
      </w:r>
      <w:r w:rsidRPr="00220122">
        <w:rPr>
          <w:rStyle w:val="a5"/>
          <w:rFonts w:ascii="Times New Roman" w:hAnsi="Times New Roman"/>
          <w:b w:val="0"/>
          <w:sz w:val="28"/>
          <w:szCs w:val="28"/>
          <w:lang w:val="en-US"/>
        </w:rPr>
        <w:t xml:space="preserve"> + </w:t>
      </w:r>
      <w:r w:rsidRPr="00220122">
        <w:rPr>
          <w:rStyle w:val="a5"/>
          <w:rFonts w:ascii="Times New Roman" w:hAnsi="Times New Roman"/>
          <w:b w:val="0"/>
          <w:sz w:val="28"/>
          <w:szCs w:val="28"/>
        </w:rPr>
        <w:t>БА</w:t>
      </w:r>
      <w:r w:rsidRPr="00220122">
        <w:rPr>
          <w:rStyle w:val="a5"/>
          <w:rFonts w:ascii="Times New Roman" w:hAnsi="Times New Roman"/>
          <w:b w:val="0"/>
          <w:sz w:val="28"/>
          <w:szCs w:val="28"/>
          <w:lang w:val="en-US"/>
        </w:rPr>
        <w:t xml:space="preserve"> (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  <w:lang w:val="en-US"/>
        </w:rPr>
        <w:t>i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  <w:lang w:val="en-US"/>
        </w:rPr>
        <w:t>)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изм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  <w:lang w:val="en-US"/>
        </w:rPr>
        <w:t xml:space="preserve">) 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х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  <w:lang w:val="en-US"/>
        </w:rPr>
        <w:t xml:space="preserve"> I (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  <w:lang w:val="en-US"/>
        </w:rPr>
        <w:t>i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  <w:lang w:val="en-US"/>
        </w:rPr>
        <w:t>)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>БА (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</w:rPr>
        <w:t>) – объем бюджетных ассигнований в i-том году;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>БА(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)база – объем бюджетных ассигнований на 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i-тый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год, утвержденный в соответствии с действующим решением о местном бюджете; 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>БА (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</w:rPr>
        <w:t>)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изм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– дополнительный объем бюджетных ассигнований на 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i-тый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год, представленный по заявке получателя бюджетных сре</w:t>
      </w:r>
      <w:proofErr w:type="gram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дств в с</w:t>
      </w:r>
      <w:proofErr w:type="gramEnd"/>
      <w:r w:rsidRPr="00220122">
        <w:rPr>
          <w:rStyle w:val="a5"/>
          <w:rFonts w:ascii="Times New Roman" w:hAnsi="Times New Roman"/>
          <w:b w:val="0"/>
          <w:sz w:val="28"/>
          <w:szCs w:val="28"/>
        </w:rPr>
        <w:t>оответствии с п. 2.4, 2.5Порядка планирования, за исключением дополнительного объема образовавшегося за счет индексации расходов (удорожания стоимости расходных обязательств);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>I (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</w:rPr>
        <w:t>) – коэффициент индексации расходов в i-том году.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proofErr w:type="gram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3.5.4.Объемы бюджетных ассигнований на уплату налогов, сборов и иных обязательных платежей в бюджетную систему Российской Федерации (статья 70 Бюджетного кодекса Российской Федерации) принимаются равными объемам бюджетных ассигнований на уплату соответствующих налогов, сборов и иных обязательных платежей в бюджетную систему Российской Федерации в предыдущем году, либо рассчитываются отдельно по видам налогов, сборов и иных обязательных платежей по формуле:</w:t>
      </w:r>
      <w:proofErr w:type="gramEnd"/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  <w:lang w:val="en-US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>БА</w:t>
      </w:r>
      <w:r w:rsidRPr="00220122">
        <w:rPr>
          <w:rStyle w:val="a5"/>
          <w:rFonts w:ascii="Times New Roman" w:hAnsi="Times New Roman"/>
          <w:b w:val="0"/>
          <w:sz w:val="28"/>
          <w:szCs w:val="28"/>
          <w:lang w:val="en-US"/>
        </w:rPr>
        <w:t>(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  <w:lang w:val="en-US"/>
        </w:rPr>
        <w:t>i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  <w:lang w:val="en-US"/>
        </w:rPr>
        <w:t xml:space="preserve">) = </w:t>
      </w:r>
      <w:r w:rsidRPr="00220122">
        <w:rPr>
          <w:rStyle w:val="a5"/>
          <w:rFonts w:ascii="Times New Roman" w:hAnsi="Times New Roman"/>
          <w:b w:val="0"/>
          <w:sz w:val="28"/>
          <w:szCs w:val="28"/>
        </w:rPr>
        <w:t>База</w:t>
      </w:r>
      <w:r w:rsidRPr="00220122">
        <w:rPr>
          <w:rStyle w:val="a5"/>
          <w:rFonts w:ascii="Times New Roman" w:hAnsi="Times New Roman"/>
          <w:b w:val="0"/>
          <w:sz w:val="28"/>
          <w:szCs w:val="28"/>
          <w:lang w:val="en-US"/>
        </w:rPr>
        <w:t>(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  <w:lang w:val="en-US"/>
        </w:rPr>
        <w:t>i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  <w:lang w:val="en-US"/>
        </w:rPr>
        <w:t xml:space="preserve">) x </w:t>
      </w:r>
      <w:r w:rsidRPr="00220122">
        <w:rPr>
          <w:rStyle w:val="a5"/>
          <w:rFonts w:ascii="Times New Roman" w:hAnsi="Times New Roman"/>
          <w:b w:val="0"/>
          <w:sz w:val="28"/>
          <w:szCs w:val="28"/>
        </w:rPr>
        <w:t>СН</w:t>
      </w:r>
      <w:r w:rsidRPr="00220122">
        <w:rPr>
          <w:rStyle w:val="a5"/>
          <w:rFonts w:ascii="Times New Roman" w:hAnsi="Times New Roman"/>
          <w:b w:val="0"/>
          <w:sz w:val="28"/>
          <w:szCs w:val="28"/>
          <w:lang w:val="en-US"/>
        </w:rPr>
        <w:t xml:space="preserve"> (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  <w:lang w:val="en-US"/>
        </w:rPr>
        <w:t>i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  <w:lang w:val="en-US"/>
        </w:rPr>
        <w:t xml:space="preserve">) /100, </w:t>
      </w:r>
      <w:r w:rsidRPr="00220122">
        <w:rPr>
          <w:rStyle w:val="a5"/>
          <w:rFonts w:ascii="Times New Roman" w:hAnsi="Times New Roman"/>
          <w:b w:val="0"/>
          <w:sz w:val="28"/>
          <w:szCs w:val="28"/>
        </w:rPr>
        <w:t>где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>База(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) - прогнозируемый объем налоговой базы в 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году;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>CH(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</w:rPr>
        <w:t>) - значение средней налоговой ставки в i-том году, применявшееся при расчете объема бюджетного ассигнования i-того года;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год- год, на который осуществляется расчет предельных объемов бюджетных ассигнований.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3.5.5.Объемы бюджетных ассигнований на предоставление субсидий некоммерческим организациям, не являющимся бюджетными и автономными учреждениями, в том числе в соответствии с договорами (соглашениями) на оказание указанными организациями муниципальных </w:t>
      </w:r>
      <w:r w:rsidRPr="00220122">
        <w:rPr>
          <w:rStyle w:val="a5"/>
          <w:rFonts w:ascii="Times New Roman" w:hAnsi="Times New Roman"/>
          <w:b w:val="0"/>
          <w:sz w:val="28"/>
          <w:szCs w:val="28"/>
        </w:rPr>
        <w:lastRenderedPageBreak/>
        <w:t>услуг физическим и (или) юридическим лицам (статья 69.1 Бюджетного кодекса Российской Федерации), рассчитываются: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1) плановым </w:t>
      </w:r>
      <w:proofErr w:type="gram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методом</w:t>
      </w:r>
      <w:proofErr w:type="gramEnd"/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в случае если нормативные правовые акты, устанавливающие данные субсидии, имеют установленный срок действия;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2) в иных случаях по формуле: 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  <w:lang w:val="en-US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>БА</w:t>
      </w:r>
      <w:r w:rsidRPr="00220122">
        <w:rPr>
          <w:rStyle w:val="a5"/>
          <w:rFonts w:ascii="Times New Roman" w:hAnsi="Times New Roman"/>
          <w:b w:val="0"/>
          <w:sz w:val="28"/>
          <w:szCs w:val="28"/>
          <w:lang w:val="en-US"/>
        </w:rPr>
        <w:t xml:space="preserve"> (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  <w:lang w:val="en-US"/>
        </w:rPr>
        <w:t>i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  <w:lang w:val="en-US"/>
        </w:rPr>
        <w:t>) = (</w:t>
      </w:r>
      <w:r w:rsidRPr="00220122">
        <w:rPr>
          <w:rStyle w:val="a5"/>
          <w:rFonts w:ascii="Times New Roman" w:hAnsi="Times New Roman"/>
          <w:b w:val="0"/>
          <w:sz w:val="28"/>
          <w:szCs w:val="28"/>
        </w:rPr>
        <w:t>БА</w:t>
      </w:r>
      <w:r w:rsidRPr="00220122">
        <w:rPr>
          <w:rStyle w:val="a5"/>
          <w:rFonts w:ascii="Times New Roman" w:hAnsi="Times New Roman"/>
          <w:b w:val="0"/>
          <w:sz w:val="28"/>
          <w:szCs w:val="28"/>
          <w:lang w:val="en-US"/>
        </w:rPr>
        <w:t>(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  <w:lang w:val="en-US"/>
        </w:rPr>
        <w:t>i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  <w:lang w:val="en-US"/>
        </w:rPr>
        <w:t>)</w:t>
      </w:r>
      <w:r w:rsidRPr="00220122">
        <w:rPr>
          <w:rStyle w:val="a5"/>
          <w:rFonts w:ascii="Times New Roman" w:hAnsi="Times New Roman"/>
          <w:b w:val="0"/>
          <w:sz w:val="28"/>
          <w:szCs w:val="28"/>
        </w:rPr>
        <w:t>база</w:t>
      </w:r>
      <w:r w:rsidRPr="00220122">
        <w:rPr>
          <w:rStyle w:val="a5"/>
          <w:rFonts w:ascii="Times New Roman" w:hAnsi="Times New Roman"/>
          <w:b w:val="0"/>
          <w:sz w:val="28"/>
          <w:szCs w:val="28"/>
          <w:lang w:val="en-US"/>
        </w:rPr>
        <w:t xml:space="preserve"> + </w:t>
      </w:r>
      <w:r w:rsidRPr="00220122">
        <w:rPr>
          <w:rStyle w:val="a5"/>
          <w:rFonts w:ascii="Times New Roman" w:hAnsi="Times New Roman"/>
          <w:b w:val="0"/>
          <w:sz w:val="28"/>
          <w:szCs w:val="28"/>
        </w:rPr>
        <w:t>БА</w:t>
      </w:r>
      <w:r w:rsidRPr="00220122">
        <w:rPr>
          <w:rStyle w:val="a5"/>
          <w:rFonts w:ascii="Times New Roman" w:hAnsi="Times New Roman"/>
          <w:b w:val="0"/>
          <w:sz w:val="28"/>
          <w:szCs w:val="28"/>
          <w:lang w:val="en-US"/>
        </w:rPr>
        <w:t xml:space="preserve"> (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  <w:lang w:val="en-US"/>
        </w:rPr>
        <w:t>i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  <w:lang w:val="en-US"/>
        </w:rPr>
        <w:t>)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изм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  <w:lang w:val="en-US"/>
        </w:rPr>
        <w:t xml:space="preserve">) 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х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  <w:lang w:val="en-US"/>
        </w:rPr>
        <w:t xml:space="preserve"> I (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  <w:lang w:val="en-US"/>
        </w:rPr>
        <w:t>i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  <w:lang w:val="en-US"/>
        </w:rPr>
        <w:t>)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>БА (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</w:rPr>
        <w:t>) – объем бюджетных ассигнований в i-том году;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>БА(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)база – объем бюджетных ассигнований на 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i-тый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год, утвержденный в соответствии действующим решением о местном бюджете; 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>БА (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</w:rPr>
        <w:t>)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изм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– дополнительный объем бюджетных ассигнований на 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i-тый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год, представленный по заявке получателя бюджетных сре</w:t>
      </w:r>
      <w:proofErr w:type="gram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дств в с</w:t>
      </w:r>
      <w:proofErr w:type="gramEnd"/>
      <w:r w:rsidRPr="00220122">
        <w:rPr>
          <w:rStyle w:val="a5"/>
          <w:rFonts w:ascii="Times New Roman" w:hAnsi="Times New Roman"/>
          <w:b w:val="0"/>
          <w:sz w:val="28"/>
          <w:szCs w:val="28"/>
        </w:rPr>
        <w:t>оответствии с п. 2.4, 2.5.Порядка планирования, за исключением дополнительного объема образовавшегося за счет индексации расходов (удорожания стоимости расходных обязательств);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>I (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</w:rPr>
        <w:t>) – коэффициент индексации расходов в i-том году.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3.5.6.Объемы бюджетных ассигнований на реализацию утвержденных долгосрочных и ведомственных целевых программ рассчитываются плановым методом в соответствии с утвержденными паспортами соответствующих программ. 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>3.5.7.Объемы бюджетных ассигнований на социальное обеспечение населения, за исключением бюджетных ассигнований на исполнение публичных нормативных обязательств (статья 74.1 Бюджетного кодекса Российской Федерации), рассчитываются: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>1) нормативным методом в случае изменения решения представительного органа, нормативного правового акта, определяющего размер либо порядок определения объемов бюджетных ассигнований, путем индексации действующего норматива и умножения его на прогнозируемую численность физических лиц, являющихся получателями мер социальной поддержки, либо с применением условного расчетного норматива по следующей формуле: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  <w:lang w:val="en-US"/>
        </w:rPr>
      </w:pPr>
      <w:proofErr w:type="gram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БА</w:t>
      </w:r>
      <w:r w:rsidRPr="00220122">
        <w:rPr>
          <w:rStyle w:val="a5"/>
          <w:rFonts w:ascii="Times New Roman" w:hAnsi="Times New Roman"/>
          <w:b w:val="0"/>
          <w:sz w:val="28"/>
          <w:szCs w:val="28"/>
          <w:lang w:val="en-US"/>
        </w:rPr>
        <w:t>(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  <w:lang w:val="en-US"/>
        </w:rPr>
        <w:t>i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  <w:lang w:val="en-US"/>
        </w:rPr>
        <w:t>) = (</w:t>
      </w:r>
      <w:r w:rsidRPr="00220122">
        <w:rPr>
          <w:rStyle w:val="a5"/>
          <w:rFonts w:ascii="Times New Roman" w:hAnsi="Times New Roman"/>
          <w:b w:val="0"/>
          <w:sz w:val="28"/>
          <w:szCs w:val="28"/>
        </w:rPr>
        <w:t>БА</w:t>
      </w:r>
      <w:r w:rsidRPr="00220122">
        <w:rPr>
          <w:rStyle w:val="a5"/>
          <w:rFonts w:ascii="Times New Roman" w:hAnsi="Times New Roman"/>
          <w:b w:val="0"/>
          <w:sz w:val="28"/>
          <w:szCs w:val="28"/>
          <w:lang w:val="en-US"/>
        </w:rPr>
        <w:t>(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  <w:lang w:val="en-US"/>
        </w:rPr>
        <w:t>i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  <w:lang w:val="en-US"/>
        </w:rPr>
        <w:t>)</w:t>
      </w:r>
      <w:r w:rsidRPr="00220122">
        <w:rPr>
          <w:rStyle w:val="a5"/>
          <w:rFonts w:ascii="Times New Roman" w:hAnsi="Times New Roman"/>
          <w:b w:val="0"/>
          <w:sz w:val="28"/>
          <w:szCs w:val="28"/>
        </w:rPr>
        <w:t>база</w:t>
      </w:r>
      <w:r w:rsidRPr="00220122">
        <w:rPr>
          <w:rStyle w:val="a5"/>
          <w:rFonts w:ascii="Times New Roman" w:hAnsi="Times New Roman"/>
          <w:b w:val="0"/>
          <w:sz w:val="28"/>
          <w:szCs w:val="28"/>
          <w:lang w:val="en-US"/>
        </w:rPr>
        <w:t xml:space="preserve"> / </w:t>
      </w:r>
      <w:r w:rsidRPr="00220122">
        <w:rPr>
          <w:rStyle w:val="a5"/>
          <w:rFonts w:ascii="Times New Roman" w:hAnsi="Times New Roman"/>
          <w:b w:val="0"/>
          <w:sz w:val="28"/>
          <w:szCs w:val="28"/>
        </w:rPr>
        <w:t>КП</w:t>
      </w:r>
      <w:r w:rsidRPr="00220122">
        <w:rPr>
          <w:rStyle w:val="a5"/>
          <w:rFonts w:ascii="Times New Roman" w:hAnsi="Times New Roman"/>
          <w:b w:val="0"/>
          <w:sz w:val="28"/>
          <w:szCs w:val="28"/>
          <w:lang w:val="en-US"/>
        </w:rPr>
        <w:t>(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  <w:lang w:val="en-US"/>
        </w:rPr>
        <w:t>i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  <w:lang w:val="en-US"/>
        </w:rPr>
        <w:t>)</w:t>
      </w:r>
      <w:r w:rsidRPr="00220122">
        <w:rPr>
          <w:rStyle w:val="a5"/>
          <w:rFonts w:ascii="Times New Roman" w:hAnsi="Times New Roman"/>
          <w:b w:val="0"/>
          <w:sz w:val="28"/>
          <w:szCs w:val="28"/>
        </w:rPr>
        <w:t>база</w:t>
      </w:r>
      <w:r w:rsidRPr="00220122">
        <w:rPr>
          <w:rStyle w:val="a5"/>
          <w:rFonts w:ascii="Times New Roman" w:hAnsi="Times New Roman"/>
          <w:b w:val="0"/>
          <w:sz w:val="28"/>
          <w:szCs w:val="28"/>
          <w:lang w:val="en-US"/>
        </w:rPr>
        <w:t>) x I (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  <w:lang w:val="en-US"/>
        </w:rPr>
        <w:t>i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  <w:lang w:val="en-US"/>
        </w:rPr>
        <w:t xml:space="preserve">) x </w:t>
      </w:r>
      <w:r w:rsidRPr="00220122">
        <w:rPr>
          <w:rStyle w:val="a5"/>
          <w:rFonts w:ascii="Times New Roman" w:hAnsi="Times New Roman"/>
          <w:b w:val="0"/>
          <w:sz w:val="28"/>
          <w:szCs w:val="28"/>
        </w:rPr>
        <w:t>КП</w:t>
      </w:r>
      <w:r w:rsidRPr="00220122">
        <w:rPr>
          <w:rStyle w:val="a5"/>
          <w:rFonts w:ascii="Times New Roman" w:hAnsi="Times New Roman"/>
          <w:b w:val="0"/>
          <w:sz w:val="28"/>
          <w:szCs w:val="28"/>
          <w:lang w:val="en-US"/>
        </w:rPr>
        <w:t>(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  <w:lang w:val="en-US"/>
        </w:rPr>
        <w:t>i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  <w:lang w:val="en-US"/>
        </w:rPr>
        <w:t xml:space="preserve">, </w:t>
      </w:r>
      <w:r w:rsidRPr="00220122">
        <w:rPr>
          <w:rStyle w:val="a5"/>
          <w:rFonts w:ascii="Times New Roman" w:hAnsi="Times New Roman"/>
          <w:b w:val="0"/>
          <w:sz w:val="28"/>
          <w:szCs w:val="28"/>
        </w:rPr>
        <w:t>где</w:t>
      </w:r>
      <w:proofErr w:type="gramEnd"/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>БА (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</w:rPr>
        <w:t>) – объем бюджетных ассигнований в i-том году;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>БА(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)база – объем бюджетных ассигнований на 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i-тый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год, утвержденный в соответствии с действующим решением о местном бюджете; 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>I (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</w:rPr>
        <w:t>) – коэффициент индексации расходов в i-том году;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>КП(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) - прогнозируемая численность получателей социального обеспечения в  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году;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>КП(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</w:rPr>
        <w:t>)база - численность получателей мер социальной поддержки в i-том году, используемая при расчете бюджетных ассигнований  в  действующем решение о местном бюджете;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год- год, на который осуществляется расчет предельных объемов бюджетных ассигнований.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2) для бюджетных ассигнований, объем которых рассчитывается методом, отличным от нормативного, в соответствии с утвержденным порядком предоставления социальных выплат гражданам либо порядком на </w:t>
      </w:r>
      <w:r w:rsidRPr="00220122">
        <w:rPr>
          <w:rStyle w:val="a5"/>
          <w:rFonts w:ascii="Times New Roman" w:hAnsi="Times New Roman"/>
          <w:b w:val="0"/>
          <w:sz w:val="28"/>
          <w:szCs w:val="28"/>
        </w:rPr>
        <w:lastRenderedPageBreak/>
        <w:t>приобретение товаров, работ, услуг в пользу граждан для обеспечения их нужд в целях реализации мер социальной поддержки населения.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>3.5.8.Объемы бюджетных ассигнований на исполнение обязательств по предоставлению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(статья 78 Бюджетного кодекса Российской Федерации), а также субсидий некоммерческим организациям, не являющимся автономными и бюджетными учреждениями (статья 78.1 Бюджетного кодекса Российской Федерации), рассчитываются: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1) плановым </w:t>
      </w:r>
      <w:proofErr w:type="gram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методом</w:t>
      </w:r>
      <w:proofErr w:type="gramEnd"/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в случае если объем субсидии установлен нормативными правовыми актами;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2) в  иных случаях по формуле: 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  <w:lang w:val="en-US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>БА</w:t>
      </w:r>
      <w:r w:rsidRPr="00220122">
        <w:rPr>
          <w:rStyle w:val="a5"/>
          <w:rFonts w:ascii="Times New Roman" w:hAnsi="Times New Roman"/>
          <w:b w:val="0"/>
          <w:sz w:val="28"/>
          <w:szCs w:val="28"/>
          <w:lang w:val="en-US"/>
        </w:rPr>
        <w:t xml:space="preserve"> (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  <w:lang w:val="en-US"/>
        </w:rPr>
        <w:t>i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  <w:lang w:val="en-US"/>
        </w:rPr>
        <w:t>) = (</w:t>
      </w:r>
      <w:r w:rsidRPr="00220122">
        <w:rPr>
          <w:rStyle w:val="a5"/>
          <w:rFonts w:ascii="Times New Roman" w:hAnsi="Times New Roman"/>
          <w:b w:val="0"/>
          <w:sz w:val="28"/>
          <w:szCs w:val="28"/>
        </w:rPr>
        <w:t>БА</w:t>
      </w:r>
      <w:r w:rsidRPr="00220122">
        <w:rPr>
          <w:rStyle w:val="a5"/>
          <w:rFonts w:ascii="Times New Roman" w:hAnsi="Times New Roman"/>
          <w:b w:val="0"/>
          <w:sz w:val="28"/>
          <w:szCs w:val="28"/>
          <w:lang w:val="en-US"/>
        </w:rPr>
        <w:t>(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  <w:lang w:val="en-US"/>
        </w:rPr>
        <w:t>i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  <w:lang w:val="en-US"/>
        </w:rPr>
        <w:t>)</w:t>
      </w:r>
      <w:r w:rsidRPr="00220122">
        <w:rPr>
          <w:rStyle w:val="a5"/>
          <w:rFonts w:ascii="Times New Roman" w:hAnsi="Times New Roman"/>
          <w:b w:val="0"/>
          <w:sz w:val="28"/>
          <w:szCs w:val="28"/>
        </w:rPr>
        <w:t>база</w:t>
      </w:r>
      <w:r w:rsidRPr="00220122">
        <w:rPr>
          <w:rStyle w:val="a5"/>
          <w:rFonts w:ascii="Times New Roman" w:hAnsi="Times New Roman"/>
          <w:b w:val="0"/>
          <w:sz w:val="28"/>
          <w:szCs w:val="28"/>
          <w:lang w:val="en-US"/>
        </w:rPr>
        <w:t xml:space="preserve"> + </w:t>
      </w:r>
      <w:r w:rsidRPr="00220122">
        <w:rPr>
          <w:rStyle w:val="a5"/>
          <w:rFonts w:ascii="Times New Roman" w:hAnsi="Times New Roman"/>
          <w:b w:val="0"/>
          <w:sz w:val="28"/>
          <w:szCs w:val="28"/>
        </w:rPr>
        <w:t>БА</w:t>
      </w:r>
      <w:r w:rsidRPr="00220122">
        <w:rPr>
          <w:rStyle w:val="a5"/>
          <w:rFonts w:ascii="Times New Roman" w:hAnsi="Times New Roman"/>
          <w:b w:val="0"/>
          <w:sz w:val="28"/>
          <w:szCs w:val="28"/>
          <w:lang w:val="en-US"/>
        </w:rPr>
        <w:t xml:space="preserve"> (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  <w:lang w:val="en-US"/>
        </w:rPr>
        <w:t>i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  <w:lang w:val="en-US"/>
        </w:rPr>
        <w:t>)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изм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  <w:lang w:val="en-US"/>
        </w:rPr>
        <w:t xml:space="preserve">) 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х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  <w:lang w:val="en-US"/>
        </w:rPr>
        <w:t xml:space="preserve"> I (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  <w:lang w:val="en-US"/>
        </w:rPr>
        <w:t>i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  <w:lang w:val="en-US"/>
        </w:rPr>
        <w:t>)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>БА (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</w:rPr>
        <w:t>) – объем бюджетных ассигнований в i-том году;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>БА(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)база – объем бюджетных ассигнований на 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i-тый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год, утвержденный в соответствии с действующим решением о местном бюджете; 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>БА (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</w:rPr>
        <w:t>)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изм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– дополнительный объем бюджетных ассигнований на 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i-тый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год, представленный по заявке получателя бюджетных сре</w:t>
      </w:r>
      <w:proofErr w:type="gram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дств в с</w:t>
      </w:r>
      <w:proofErr w:type="gramEnd"/>
      <w:r w:rsidRPr="00220122">
        <w:rPr>
          <w:rStyle w:val="a5"/>
          <w:rFonts w:ascii="Times New Roman" w:hAnsi="Times New Roman"/>
          <w:b w:val="0"/>
          <w:sz w:val="28"/>
          <w:szCs w:val="28"/>
        </w:rPr>
        <w:t>оответствии с п. 2.4 Порядка планирования, за исключением дополнительного объема образовавшегося за счет индексации расходов (удорожания стоимости расходных обязательств);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>I (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</w:rPr>
        <w:t>) – коэффициент индексации расходов в i-том году.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>3.5.9.Объемы бюджетных ассигнований на исполнение обязательств по предоставлению бюджетных инвестиций юридическим лицам, не являющимся муниципальными учреждениями (статьи 79 и 80 Бюджетного кодекса Российской Федерации), рассчитываются: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>1)По формуле: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>БА (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  <w:lang w:val="en-US"/>
        </w:rPr>
        <w:t>i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</w:rPr>
        <w:t>) = (БА(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  <w:lang w:val="en-US"/>
        </w:rPr>
        <w:t>i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</w:rPr>
        <w:t>)база + БА (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  <w:lang w:val="en-US"/>
        </w:rPr>
        <w:t>i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</w:rPr>
        <w:t>)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изм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) 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х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Pr="00220122">
        <w:rPr>
          <w:rStyle w:val="a5"/>
          <w:rFonts w:ascii="Times New Roman" w:hAnsi="Times New Roman"/>
          <w:b w:val="0"/>
          <w:sz w:val="28"/>
          <w:szCs w:val="28"/>
          <w:lang w:val="en-US"/>
        </w:rPr>
        <w:t>I</w:t>
      </w:r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(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  <w:lang w:val="en-US"/>
        </w:rPr>
        <w:t>i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</w:rPr>
        <w:t>)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>БА (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</w:rPr>
        <w:t>) – объем бюджетных ассигнований в i-том году;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>БА(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)база – объем бюджетных ассигнований на 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i-тый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год, утвержденный в соответствии с действующим решением о местном бюджете; 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>БА (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</w:rPr>
        <w:t>)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изм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– дополнительный объем бюджетных ассигнований на 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i-тый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год, представленный по заявке получателя бюджетных сре</w:t>
      </w:r>
      <w:proofErr w:type="gram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дств в с</w:t>
      </w:r>
      <w:proofErr w:type="gramEnd"/>
      <w:r w:rsidRPr="00220122">
        <w:rPr>
          <w:rStyle w:val="a5"/>
          <w:rFonts w:ascii="Times New Roman" w:hAnsi="Times New Roman"/>
          <w:b w:val="0"/>
          <w:sz w:val="28"/>
          <w:szCs w:val="28"/>
        </w:rPr>
        <w:t>оответствии с п. 2.4 Порядка планирования, за исключением дополнительного объема образовавшегося за счет индексации расходов (удорожания стоимости расходных обязательств);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>I (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</w:rPr>
        <w:t>) – коэффициент индексации расходов в i-том году.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>2) плановым методом в соответствии с нормативными правовыми актами администрации, на основании которых планируется предоставление указанных инвестиций.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>3.5.10.Объемы бюджетных ассигнований на исполнение обязательств по предоставлению межбюджетных трансфертов (статья 69 Бюджетного кодекса Российской Федерации) рассчитываются: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proofErr w:type="gram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lastRenderedPageBreak/>
        <w:t xml:space="preserve">1) нормативным, плановым и иными методами с учетом положений законов Новосибирской области,  постановлений Правительства Новосибирской области и решений представительного органа </w:t>
      </w:r>
      <w:r>
        <w:rPr>
          <w:rStyle w:val="a5"/>
          <w:rFonts w:ascii="Times New Roman" w:hAnsi="Times New Roman"/>
          <w:b w:val="0"/>
          <w:sz w:val="28"/>
          <w:szCs w:val="28"/>
        </w:rPr>
        <w:t>Бергульского</w:t>
      </w:r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сельсовета Северного района Новосибирской области, на основании которых планируется представление указанных межбюджетных трансфертов.</w:t>
      </w:r>
      <w:proofErr w:type="gramEnd"/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>2) по формуле: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>БА (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  <w:lang w:val="en-US"/>
        </w:rPr>
        <w:t>i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</w:rPr>
        <w:t>) = (БА(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  <w:lang w:val="en-US"/>
        </w:rPr>
        <w:t>i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</w:rPr>
        <w:t>)база + БА (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  <w:lang w:val="en-US"/>
        </w:rPr>
        <w:t>i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</w:rPr>
        <w:t>)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изм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) 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х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Pr="00220122">
        <w:rPr>
          <w:rStyle w:val="a5"/>
          <w:rFonts w:ascii="Times New Roman" w:hAnsi="Times New Roman"/>
          <w:b w:val="0"/>
          <w:sz w:val="28"/>
          <w:szCs w:val="28"/>
          <w:lang w:val="en-US"/>
        </w:rPr>
        <w:t>I</w:t>
      </w:r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(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  <w:lang w:val="en-US"/>
        </w:rPr>
        <w:t>i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</w:rPr>
        <w:t>)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>БА (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</w:rPr>
        <w:t>) – объем бюджетных ассигнований в i-том году;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>БА(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)база – объем бюджетных ассигнований на 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i-тый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год, утвержденный в соответствии с действующим решением о местном бюджете; 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>БА (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</w:rPr>
        <w:t>)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изм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– дополнительный объем бюджетных ассигнований на 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i-тый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год, представленный по заявке главного распорядителя бюджетных сре</w:t>
      </w:r>
      <w:proofErr w:type="gram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дств в с</w:t>
      </w:r>
      <w:proofErr w:type="gramEnd"/>
      <w:r w:rsidRPr="00220122">
        <w:rPr>
          <w:rStyle w:val="a5"/>
          <w:rFonts w:ascii="Times New Roman" w:hAnsi="Times New Roman"/>
          <w:b w:val="0"/>
          <w:sz w:val="28"/>
          <w:szCs w:val="28"/>
        </w:rPr>
        <w:t>оответствии с п.2.4 Порядка планирования, за исключением дополнительного объема образовавшегося за счет индексации расходов (удорожания стоимости расходных обязательств);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>I (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</w:rPr>
        <w:t>) – коэффициент индексации расходов в i-том году.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3)Принимаются </w:t>
      </w:r>
      <w:proofErr w:type="gram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равными</w:t>
      </w:r>
      <w:proofErr w:type="gramEnd"/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объемам бюджетных ассигнований на исполнение обязательств по предоставлению соответствующих межбюджетных трансфертов на (i-1) год.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proofErr w:type="gram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3.5.11.Объемы бюджетных ассигнований на обслуживание муниципального долга  (статья 69 Бюджетного кодекса Российской Федерации) рассчитываются в соответствии с решениями представительного органа </w:t>
      </w:r>
      <w:r>
        <w:rPr>
          <w:rStyle w:val="a5"/>
          <w:rFonts w:ascii="Times New Roman" w:hAnsi="Times New Roman"/>
          <w:b w:val="0"/>
          <w:sz w:val="28"/>
          <w:szCs w:val="28"/>
        </w:rPr>
        <w:t>Бергульского</w:t>
      </w:r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сельсовета Северного района Новосибирской области, нормативными правовыми актами администрации, муниципальными контрактами, договорами (соглашениями), определяющими условия привлечения и обращения муниципальных долговых обязательств </w:t>
      </w:r>
      <w:r>
        <w:rPr>
          <w:rStyle w:val="a5"/>
          <w:rFonts w:ascii="Times New Roman" w:hAnsi="Times New Roman"/>
          <w:b w:val="0"/>
          <w:sz w:val="28"/>
          <w:szCs w:val="28"/>
        </w:rPr>
        <w:t>Бергульского</w:t>
      </w:r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сельсовета Северного района Новосибирской области, а также прогнозируемыми объемами привлечения и погашения муниципальных заимствований исходя из</w:t>
      </w:r>
      <w:proofErr w:type="gramEnd"/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планируемого дефицита местного бюджета, прогнозируемого уровня процентной ставки.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>3.5.12.Планирование бюджетных ассигнований на исполнение судебных актов по искам к Северному району Новосибирской области о возмещении вреда, причиненному гражданину или юридическому лицу в результате незаконных действий (бездействия) органов местного самоуправления либо должностных лиц этих органов, осуществляется в соответствии с ожидаемой оценкой исполнения данных расходов в текущем финансовом году.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3.5.13.Объемы бюджетных ассигнований на исполнение обязательств по предоставлению субсидий бюджетным и автономным учреждениям, включая на возмещение нормативных затрат по оказанию ими муниципальных услуг физическим и (или) юридическим лицам, а также по  предоставлению субсидий из бюджетов бюджетной системы Российской Федерации на иные цели рассчитываются 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>1)По формуле: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>БА (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  <w:lang w:val="en-US"/>
        </w:rPr>
        <w:t>i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</w:rPr>
        <w:t>) = (БА(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  <w:lang w:val="en-US"/>
        </w:rPr>
        <w:t>i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</w:rPr>
        <w:t>)база + БА (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  <w:lang w:val="en-US"/>
        </w:rPr>
        <w:t>i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</w:rPr>
        <w:t>)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изм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) 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х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Pr="00220122">
        <w:rPr>
          <w:rStyle w:val="a5"/>
          <w:rFonts w:ascii="Times New Roman" w:hAnsi="Times New Roman"/>
          <w:b w:val="0"/>
          <w:sz w:val="28"/>
          <w:szCs w:val="28"/>
          <w:lang w:val="en-US"/>
        </w:rPr>
        <w:t>I</w:t>
      </w:r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(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  <w:lang w:val="en-US"/>
        </w:rPr>
        <w:t>i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</w:rPr>
        <w:t>)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>БА (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</w:rPr>
        <w:t>) – объем бюджетных ассигнований в i-том году;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lastRenderedPageBreak/>
        <w:t>БА(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)база – объем бюджетных ассигнований на 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i-тый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год, утвержденный в соответствии с действующим решением о местном бюджете; 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>БА (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</w:rPr>
        <w:t>)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изм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– дополнительный объем бюджетных ассигнований на 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i-тый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 год, представленный по заявке получателя бюджетных сре</w:t>
      </w:r>
      <w:proofErr w:type="gram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дств в с</w:t>
      </w:r>
      <w:proofErr w:type="gramEnd"/>
      <w:r w:rsidRPr="00220122">
        <w:rPr>
          <w:rStyle w:val="a5"/>
          <w:rFonts w:ascii="Times New Roman" w:hAnsi="Times New Roman"/>
          <w:b w:val="0"/>
          <w:sz w:val="28"/>
          <w:szCs w:val="28"/>
        </w:rPr>
        <w:t>оответствии с п. 2.4, 2.5.Порядка планирования, за исключением дополнительного объема образовавшегося за счет индексации расходов (удорожания стоимости расходных обязательств);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>I (</w:t>
      </w:r>
      <w:proofErr w:type="spellStart"/>
      <w:r w:rsidRPr="00220122">
        <w:rPr>
          <w:rStyle w:val="a5"/>
          <w:rFonts w:ascii="Times New Roman" w:hAnsi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/>
          <w:b w:val="0"/>
          <w:sz w:val="28"/>
          <w:szCs w:val="28"/>
        </w:rPr>
        <w:t>) – коэффициент индексации расходов в i-том году.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 xml:space="preserve">2)Расчет субсидии муниципальным бюджетным и автономным учреждениям производится в соответствии с Порядком определения объема субсидии, методическими рекомендациями по расчету нормативных затрат на оказание муниципальных услуг и нормативных затрат на содержание имущества муниципальных учреждений, утвержденных постановлениями администрации. </w:t>
      </w:r>
    </w:p>
    <w:p w:rsidR="008A282E" w:rsidRPr="00220122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/>
          <w:b w:val="0"/>
          <w:sz w:val="28"/>
          <w:szCs w:val="28"/>
        </w:rPr>
        <w:t>3.6.Планирование бюджетных ассигнований на исполнение принимаемых обязательств осуществляется в зависимости от вида бюджетного ассигнования по аналогии в соответствии с настоящей Методикой планирования.</w:t>
      </w:r>
    </w:p>
    <w:p w:rsidR="008A282E" w:rsidRPr="005B0905" w:rsidRDefault="008A282E" w:rsidP="008A282E">
      <w:pPr>
        <w:pStyle w:val="a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:rsidR="008A282E" w:rsidRPr="005B0905" w:rsidRDefault="008A282E" w:rsidP="008A282E">
      <w:pPr>
        <w:pStyle w:val="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8A282E" w:rsidRDefault="008A282E" w:rsidP="008A282E">
      <w:pPr>
        <w:jc w:val="center"/>
        <w:rPr>
          <w:b/>
          <w:sz w:val="28"/>
          <w:szCs w:val="28"/>
        </w:rPr>
      </w:pPr>
      <w:r w:rsidRPr="003A76E9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 БЕРГУЛЬСКОГО СЕЛЬСОВЕТА</w:t>
      </w:r>
    </w:p>
    <w:p w:rsidR="008A282E" w:rsidRPr="003A76E9" w:rsidRDefault="008A282E" w:rsidP="008A282E">
      <w:pPr>
        <w:jc w:val="center"/>
        <w:rPr>
          <w:b/>
          <w:sz w:val="28"/>
          <w:szCs w:val="28"/>
        </w:rPr>
      </w:pPr>
      <w:r w:rsidRPr="003A76E9">
        <w:rPr>
          <w:b/>
          <w:sz w:val="28"/>
          <w:szCs w:val="28"/>
        </w:rPr>
        <w:t>СЕВЕРНОГО  РАЙОНА</w:t>
      </w:r>
    </w:p>
    <w:p w:rsidR="008A282E" w:rsidRPr="003A76E9" w:rsidRDefault="008A282E" w:rsidP="008A282E">
      <w:pPr>
        <w:jc w:val="center"/>
        <w:rPr>
          <w:b/>
          <w:sz w:val="28"/>
          <w:szCs w:val="28"/>
        </w:rPr>
      </w:pPr>
      <w:r w:rsidRPr="003A76E9">
        <w:rPr>
          <w:b/>
          <w:sz w:val="28"/>
          <w:szCs w:val="28"/>
        </w:rPr>
        <w:t>НОВОСИБИРСКОЙ  ОБЛАСТИ</w:t>
      </w:r>
    </w:p>
    <w:p w:rsidR="008A282E" w:rsidRPr="003A76E9" w:rsidRDefault="008A282E" w:rsidP="008A282E">
      <w:pPr>
        <w:jc w:val="center"/>
        <w:rPr>
          <w:b/>
          <w:sz w:val="28"/>
          <w:szCs w:val="28"/>
        </w:rPr>
      </w:pPr>
    </w:p>
    <w:p w:rsidR="008A282E" w:rsidRPr="003A76E9" w:rsidRDefault="008A282E" w:rsidP="008A282E">
      <w:pPr>
        <w:jc w:val="center"/>
        <w:rPr>
          <w:b/>
          <w:sz w:val="28"/>
          <w:szCs w:val="28"/>
        </w:rPr>
      </w:pPr>
      <w:r w:rsidRPr="003A76E9">
        <w:rPr>
          <w:b/>
          <w:sz w:val="28"/>
          <w:szCs w:val="28"/>
        </w:rPr>
        <w:t>ПОСТАНОВЛЕНИЕ</w:t>
      </w:r>
    </w:p>
    <w:p w:rsidR="008A282E" w:rsidRPr="003A76E9" w:rsidRDefault="008A282E" w:rsidP="008A282E">
      <w:pPr>
        <w:tabs>
          <w:tab w:val="left" w:pos="6300"/>
        </w:tabs>
      </w:pPr>
    </w:p>
    <w:p w:rsidR="008A282E" w:rsidRDefault="008A282E" w:rsidP="008A282E">
      <w:pPr>
        <w:tabs>
          <w:tab w:val="left" w:pos="0"/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27.09.2018                              </w:t>
      </w:r>
      <w:r w:rsidRPr="003A76E9">
        <w:rPr>
          <w:sz w:val="28"/>
          <w:szCs w:val="28"/>
        </w:rPr>
        <w:t xml:space="preserve">с. </w:t>
      </w:r>
      <w:r>
        <w:rPr>
          <w:sz w:val="28"/>
          <w:szCs w:val="28"/>
        </w:rPr>
        <w:t xml:space="preserve"> Бергуль                             № 72</w:t>
      </w:r>
    </w:p>
    <w:p w:rsidR="008A282E" w:rsidRPr="00736B39" w:rsidRDefault="008A282E" w:rsidP="008A282E">
      <w:pPr>
        <w:tabs>
          <w:tab w:val="left" w:pos="0"/>
          <w:tab w:val="left" w:pos="6300"/>
        </w:tabs>
        <w:rPr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8A282E" w:rsidRPr="00736B39" w:rsidTr="002F224C">
        <w:tc>
          <w:tcPr>
            <w:tcW w:w="9498" w:type="dxa"/>
          </w:tcPr>
          <w:p w:rsidR="008A282E" w:rsidRPr="00736B39" w:rsidRDefault="008A282E" w:rsidP="002F224C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736B39">
              <w:rPr>
                <w:sz w:val="28"/>
                <w:szCs w:val="28"/>
                <w:lang w:eastAsia="ar-SA"/>
              </w:rPr>
              <w:t xml:space="preserve">Об установлении объема сведений об объектах учета реестра муниципального имущества </w:t>
            </w:r>
            <w:r>
              <w:rPr>
                <w:sz w:val="28"/>
                <w:szCs w:val="28"/>
                <w:lang w:eastAsia="ar-SA"/>
              </w:rPr>
              <w:t xml:space="preserve"> Бергульского  сельсовета </w:t>
            </w:r>
            <w:r w:rsidRPr="00736B39">
              <w:rPr>
                <w:sz w:val="28"/>
                <w:szCs w:val="28"/>
                <w:lang w:eastAsia="ar-SA"/>
              </w:rPr>
              <w:t>Северного района Новосибирской  области, подлежащих размещению в информационно-телекоммуникационной сети «Интернет»</w:t>
            </w:r>
          </w:p>
          <w:p w:rsidR="008A282E" w:rsidRPr="00736B39" w:rsidRDefault="008A282E" w:rsidP="002F224C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</w:tbl>
    <w:p w:rsidR="008A282E" w:rsidRDefault="008A282E" w:rsidP="008A282E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proofErr w:type="gramStart"/>
      <w:r w:rsidRPr="00736B39">
        <w:rPr>
          <w:sz w:val="28"/>
          <w:szCs w:val="28"/>
        </w:rPr>
        <w:t>В целях обеспечения заинтересованных лиц информацией о муниципальном имуществе</w:t>
      </w:r>
      <w:r>
        <w:rPr>
          <w:sz w:val="28"/>
          <w:szCs w:val="28"/>
        </w:rPr>
        <w:t xml:space="preserve"> </w:t>
      </w:r>
      <w:r w:rsidRPr="00736B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Бергульского сельсовета  </w:t>
      </w:r>
      <w:r w:rsidRPr="00736B39">
        <w:rPr>
          <w:sz w:val="28"/>
          <w:szCs w:val="28"/>
        </w:rPr>
        <w:t xml:space="preserve">Северного  района Новосибирской области, руководствуясь подпунктом 3 </w:t>
      </w:r>
      <w:r>
        <w:rPr>
          <w:sz w:val="28"/>
          <w:szCs w:val="28"/>
        </w:rPr>
        <w:t>части</w:t>
      </w:r>
      <w:r w:rsidRPr="00736B39">
        <w:rPr>
          <w:sz w:val="28"/>
          <w:szCs w:val="28"/>
        </w:rPr>
        <w:t xml:space="preserve"> 1 статьи 15 Федерального закона от 06.10.2003 №131-ФЗ «Об общих принципах организации местного самоуправления в Российской Федерации», Положением о Реестре муниципального имущества </w:t>
      </w:r>
      <w:r>
        <w:rPr>
          <w:sz w:val="28"/>
          <w:szCs w:val="28"/>
        </w:rPr>
        <w:t xml:space="preserve">Бергульского  сельсовета </w:t>
      </w:r>
      <w:r w:rsidRPr="00736B39">
        <w:rPr>
          <w:sz w:val="28"/>
          <w:szCs w:val="28"/>
        </w:rPr>
        <w:t>Северного  района Новосибирской области,  утвержденным решением Совета депутатов</w:t>
      </w:r>
      <w:r>
        <w:rPr>
          <w:sz w:val="28"/>
          <w:szCs w:val="28"/>
        </w:rPr>
        <w:t xml:space="preserve"> Бергульского сельсовета </w:t>
      </w:r>
      <w:r w:rsidRPr="00736B39">
        <w:rPr>
          <w:sz w:val="28"/>
          <w:szCs w:val="28"/>
        </w:rPr>
        <w:t xml:space="preserve"> Северного  района Новосибирской   области  от </w:t>
      </w:r>
      <w:bookmarkStart w:id="0" w:name="_GoBack"/>
      <w:bookmarkEnd w:id="0"/>
      <w:r>
        <w:rPr>
          <w:sz w:val="28"/>
          <w:szCs w:val="28"/>
        </w:rPr>
        <w:t>30.05.2008</w:t>
      </w:r>
      <w:r w:rsidRPr="00736B39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proofErr w:type="gramEnd"/>
      <w:r w:rsidRPr="00736B39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 xml:space="preserve"> Бергульского  сельсовета </w:t>
      </w:r>
      <w:r w:rsidRPr="00736B39">
        <w:rPr>
          <w:sz w:val="28"/>
          <w:szCs w:val="28"/>
        </w:rPr>
        <w:t xml:space="preserve"> Северного    района Новосибирской   области </w:t>
      </w:r>
    </w:p>
    <w:p w:rsidR="008A282E" w:rsidRDefault="008A282E" w:rsidP="008A282E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736B39">
        <w:rPr>
          <w:sz w:val="28"/>
          <w:szCs w:val="28"/>
          <w:lang w:eastAsia="ar-SA"/>
        </w:rPr>
        <w:t>ПОСТАНОВЛЯЕТ:</w:t>
      </w:r>
    </w:p>
    <w:p w:rsidR="008A282E" w:rsidRDefault="008A282E" w:rsidP="008A282E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lastRenderedPageBreak/>
        <w:t>1.</w:t>
      </w:r>
      <w:r w:rsidRPr="00736B39">
        <w:rPr>
          <w:sz w:val="28"/>
          <w:szCs w:val="28"/>
          <w:lang w:eastAsia="ar-SA"/>
        </w:rPr>
        <w:t>Установить объем сведений об объектах учета реестра муниципального имущества</w:t>
      </w:r>
      <w:r>
        <w:rPr>
          <w:sz w:val="28"/>
          <w:szCs w:val="28"/>
          <w:lang w:eastAsia="ar-SA"/>
        </w:rPr>
        <w:t xml:space="preserve"> Бергульского  сельсовета </w:t>
      </w:r>
      <w:r w:rsidRPr="00736B39">
        <w:rPr>
          <w:sz w:val="28"/>
          <w:szCs w:val="28"/>
          <w:lang w:eastAsia="ar-SA"/>
        </w:rPr>
        <w:t xml:space="preserve"> Северного   района Новосибирской области, подлежащих размещению на официальном  сайте администрации </w:t>
      </w:r>
      <w:r>
        <w:rPr>
          <w:sz w:val="28"/>
          <w:szCs w:val="28"/>
          <w:lang w:eastAsia="ar-SA"/>
        </w:rPr>
        <w:t xml:space="preserve"> Бергульского  сельсовета </w:t>
      </w:r>
      <w:r w:rsidRPr="00736B39">
        <w:rPr>
          <w:sz w:val="28"/>
          <w:szCs w:val="28"/>
          <w:lang w:eastAsia="ar-SA"/>
        </w:rPr>
        <w:t xml:space="preserve">Северного   района Новосибирской  области   в информационно-телекоммуникационной сети «Интернет», в соответствии с приложением к настоящему    постановлению. </w:t>
      </w:r>
    </w:p>
    <w:p w:rsidR="008A282E" w:rsidRDefault="008A282E" w:rsidP="008A282E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2. Специалисту администрации </w:t>
      </w:r>
      <w:r w:rsidRPr="00736B39">
        <w:rPr>
          <w:sz w:val="28"/>
          <w:szCs w:val="28"/>
          <w:lang w:eastAsia="ar-SA"/>
        </w:rPr>
        <w:t xml:space="preserve"> обеспечить ежегодное опубликование (актуализацию) сведений об объектах учета реестра муниципального имущества </w:t>
      </w:r>
      <w:r>
        <w:rPr>
          <w:sz w:val="28"/>
          <w:szCs w:val="28"/>
          <w:lang w:eastAsia="ar-SA"/>
        </w:rPr>
        <w:t xml:space="preserve">Бергульского сельсовета </w:t>
      </w:r>
      <w:r w:rsidRPr="00736B39">
        <w:rPr>
          <w:sz w:val="28"/>
          <w:szCs w:val="28"/>
          <w:lang w:eastAsia="ar-SA"/>
        </w:rPr>
        <w:t>Северного  района Новосибирской  области  в информационно-телекоммуникационной сети "Интернет", по состоянию на первое января  текущего года.</w:t>
      </w:r>
    </w:p>
    <w:p w:rsidR="008A282E" w:rsidRPr="00736B39" w:rsidRDefault="008A282E" w:rsidP="008A282E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736B39">
        <w:rPr>
          <w:sz w:val="28"/>
          <w:szCs w:val="28"/>
          <w:lang w:eastAsia="ar-SA"/>
        </w:rPr>
        <w:t>3</w:t>
      </w:r>
      <w:r>
        <w:rPr>
          <w:sz w:val="28"/>
          <w:szCs w:val="28"/>
          <w:lang w:eastAsia="ar-SA"/>
        </w:rPr>
        <w:t>.</w:t>
      </w:r>
      <w:proofErr w:type="gramStart"/>
      <w:r w:rsidRPr="00736B39">
        <w:rPr>
          <w:sz w:val="28"/>
          <w:szCs w:val="28"/>
          <w:lang w:eastAsia="ar-SA"/>
        </w:rPr>
        <w:t>Контроль за</w:t>
      </w:r>
      <w:proofErr w:type="gramEnd"/>
      <w:r w:rsidRPr="00736B39">
        <w:rPr>
          <w:sz w:val="28"/>
          <w:szCs w:val="28"/>
          <w:lang w:eastAsia="ar-SA"/>
        </w:rPr>
        <w:t xml:space="preserve">  исполнением постановления </w:t>
      </w:r>
      <w:r>
        <w:rPr>
          <w:sz w:val="28"/>
          <w:szCs w:val="28"/>
          <w:lang w:eastAsia="ar-SA"/>
        </w:rPr>
        <w:t xml:space="preserve"> оставляю  за  собой.</w:t>
      </w:r>
      <w:r w:rsidRPr="00736B39">
        <w:rPr>
          <w:sz w:val="28"/>
          <w:szCs w:val="28"/>
          <w:lang w:eastAsia="ar-SA"/>
        </w:rPr>
        <w:t xml:space="preserve"> </w:t>
      </w:r>
    </w:p>
    <w:p w:rsidR="008A282E" w:rsidRDefault="008A282E" w:rsidP="008A282E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8A282E" w:rsidRPr="00736B39" w:rsidRDefault="008A282E" w:rsidP="008A282E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8A282E" w:rsidRDefault="008A282E" w:rsidP="008A282E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И.о. </w:t>
      </w:r>
      <w:r w:rsidRPr="00736B39">
        <w:rPr>
          <w:sz w:val="28"/>
          <w:szCs w:val="28"/>
          <w:lang w:eastAsia="ar-SA"/>
        </w:rPr>
        <w:t>Глав</w:t>
      </w:r>
      <w:r>
        <w:rPr>
          <w:sz w:val="28"/>
          <w:szCs w:val="28"/>
          <w:lang w:eastAsia="ar-SA"/>
        </w:rPr>
        <w:t>ы Бергульского сельсовета</w:t>
      </w:r>
    </w:p>
    <w:p w:rsidR="008A282E" w:rsidRPr="00736B39" w:rsidRDefault="008A282E" w:rsidP="008A282E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Северного</w:t>
      </w:r>
      <w:r w:rsidRPr="00736B39">
        <w:rPr>
          <w:sz w:val="28"/>
          <w:szCs w:val="28"/>
          <w:lang w:eastAsia="ar-SA"/>
        </w:rPr>
        <w:t xml:space="preserve"> района </w:t>
      </w:r>
    </w:p>
    <w:p w:rsidR="008A282E" w:rsidRDefault="008A282E" w:rsidP="008A282E">
      <w:pPr>
        <w:suppressAutoHyphens/>
        <w:jc w:val="both"/>
        <w:rPr>
          <w:sz w:val="28"/>
          <w:szCs w:val="28"/>
          <w:lang w:eastAsia="ar-SA"/>
        </w:rPr>
      </w:pPr>
      <w:r w:rsidRPr="00736B39">
        <w:rPr>
          <w:sz w:val="28"/>
          <w:szCs w:val="28"/>
          <w:lang w:eastAsia="ar-SA"/>
        </w:rPr>
        <w:t xml:space="preserve">Новосибирской области                                 </w:t>
      </w:r>
      <w:r>
        <w:rPr>
          <w:sz w:val="28"/>
          <w:szCs w:val="28"/>
          <w:lang w:eastAsia="ar-SA"/>
        </w:rPr>
        <w:t xml:space="preserve">    Т.С.  </w:t>
      </w:r>
      <w:proofErr w:type="spellStart"/>
      <w:r>
        <w:rPr>
          <w:sz w:val="28"/>
          <w:szCs w:val="28"/>
          <w:lang w:eastAsia="ar-SA"/>
        </w:rPr>
        <w:t>Подрядчикова</w:t>
      </w:r>
      <w:proofErr w:type="spellEnd"/>
      <w:r w:rsidRPr="00736B39">
        <w:rPr>
          <w:sz w:val="28"/>
          <w:szCs w:val="28"/>
          <w:lang w:eastAsia="ar-SA"/>
        </w:rPr>
        <w:t xml:space="preserve">                              </w:t>
      </w:r>
      <w:r>
        <w:rPr>
          <w:sz w:val="28"/>
          <w:szCs w:val="28"/>
          <w:lang w:eastAsia="ar-SA"/>
        </w:rPr>
        <w:t xml:space="preserve">  </w:t>
      </w:r>
    </w:p>
    <w:p w:rsidR="008A282E" w:rsidRDefault="008A282E" w:rsidP="008A282E">
      <w:pPr>
        <w:suppressAutoHyphens/>
        <w:jc w:val="both"/>
        <w:rPr>
          <w:sz w:val="28"/>
          <w:szCs w:val="28"/>
          <w:lang w:eastAsia="ar-SA"/>
        </w:rPr>
      </w:pPr>
    </w:p>
    <w:p w:rsidR="008A282E" w:rsidRDefault="008A282E" w:rsidP="008A282E">
      <w:pPr>
        <w:suppressAutoHyphens/>
        <w:jc w:val="both"/>
        <w:rPr>
          <w:sz w:val="28"/>
          <w:szCs w:val="28"/>
          <w:lang w:eastAsia="ar-SA"/>
        </w:rPr>
      </w:pPr>
    </w:p>
    <w:tbl>
      <w:tblPr>
        <w:tblW w:w="0" w:type="auto"/>
        <w:tblLook w:val="01E0"/>
      </w:tblPr>
      <w:tblGrid>
        <w:gridCol w:w="4763"/>
        <w:gridCol w:w="4808"/>
      </w:tblGrid>
      <w:tr w:rsidR="008A282E" w:rsidRPr="00736B39" w:rsidTr="002F224C">
        <w:tc>
          <w:tcPr>
            <w:tcW w:w="4763" w:type="dxa"/>
            <w:shd w:val="clear" w:color="auto" w:fill="auto"/>
          </w:tcPr>
          <w:p w:rsidR="008A282E" w:rsidRPr="00736B39" w:rsidRDefault="008A282E" w:rsidP="002F224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</w:t>
            </w:r>
          </w:p>
        </w:tc>
        <w:tc>
          <w:tcPr>
            <w:tcW w:w="4808" w:type="dxa"/>
            <w:shd w:val="clear" w:color="auto" w:fill="auto"/>
          </w:tcPr>
          <w:p w:rsidR="008A282E" w:rsidRPr="00736B39" w:rsidRDefault="008A282E" w:rsidP="002F224C">
            <w:pPr>
              <w:suppressAutoHyphens/>
              <w:jc w:val="center"/>
              <w:rPr>
                <w:sz w:val="28"/>
                <w:szCs w:val="28"/>
              </w:rPr>
            </w:pPr>
            <w:r w:rsidRPr="00736B39">
              <w:rPr>
                <w:sz w:val="28"/>
                <w:szCs w:val="28"/>
              </w:rPr>
              <w:t>Приложение</w:t>
            </w:r>
          </w:p>
          <w:p w:rsidR="008A282E" w:rsidRDefault="008A282E" w:rsidP="002F224C">
            <w:pPr>
              <w:suppressAutoHyphens/>
              <w:jc w:val="center"/>
              <w:rPr>
                <w:sz w:val="28"/>
                <w:szCs w:val="28"/>
              </w:rPr>
            </w:pPr>
            <w:r w:rsidRPr="00736B39">
              <w:rPr>
                <w:sz w:val="28"/>
                <w:szCs w:val="28"/>
              </w:rPr>
              <w:t xml:space="preserve">к постановлению администрации </w:t>
            </w:r>
            <w:r>
              <w:rPr>
                <w:sz w:val="28"/>
                <w:szCs w:val="28"/>
              </w:rPr>
              <w:t xml:space="preserve">Бергульского  сельсовета </w:t>
            </w:r>
          </w:p>
          <w:p w:rsidR="008A282E" w:rsidRDefault="008A282E" w:rsidP="002F224C">
            <w:pPr>
              <w:suppressAutoHyphens/>
              <w:jc w:val="center"/>
              <w:rPr>
                <w:sz w:val="28"/>
                <w:szCs w:val="28"/>
              </w:rPr>
            </w:pPr>
            <w:r w:rsidRPr="00736B39">
              <w:rPr>
                <w:sz w:val="28"/>
                <w:szCs w:val="28"/>
              </w:rPr>
              <w:t>Северного района</w:t>
            </w:r>
          </w:p>
          <w:p w:rsidR="008A282E" w:rsidRPr="00736B39" w:rsidRDefault="008A282E" w:rsidP="002F224C">
            <w:pPr>
              <w:suppressAutoHyphens/>
              <w:jc w:val="center"/>
              <w:rPr>
                <w:sz w:val="28"/>
                <w:szCs w:val="28"/>
              </w:rPr>
            </w:pPr>
            <w:r w:rsidRPr="00736B39">
              <w:rPr>
                <w:sz w:val="28"/>
                <w:szCs w:val="28"/>
              </w:rPr>
              <w:t>Новосибирской  области</w:t>
            </w:r>
          </w:p>
          <w:p w:rsidR="008A282E" w:rsidRPr="00736B39" w:rsidRDefault="008A282E" w:rsidP="002F224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36B39">
              <w:rPr>
                <w:sz w:val="28"/>
                <w:szCs w:val="28"/>
                <w:lang w:eastAsia="ar-SA"/>
              </w:rPr>
              <w:t>От</w:t>
            </w:r>
            <w:r>
              <w:rPr>
                <w:sz w:val="28"/>
                <w:szCs w:val="28"/>
                <w:lang w:eastAsia="ar-SA"/>
              </w:rPr>
              <w:t>27.09.2018</w:t>
            </w:r>
            <w:r w:rsidRPr="00736B39">
              <w:rPr>
                <w:sz w:val="28"/>
                <w:szCs w:val="28"/>
                <w:lang w:eastAsia="ar-SA"/>
              </w:rPr>
              <w:t xml:space="preserve"> №</w:t>
            </w:r>
            <w:r>
              <w:rPr>
                <w:sz w:val="28"/>
                <w:szCs w:val="28"/>
                <w:lang w:eastAsia="ar-SA"/>
              </w:rPr>
              <w:t xml:space="preserve"> 72</w:t>
            </w:r>
          </w:p>
          <w:p w:rsidR="008A282E" w:rsidRPr="00736B39" w:rsidRDefault="008A282E" w:rsidP="002F224C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8A282E" w:rsidRPr="00736B39" w:rsidRDefault="008A282E" w:rsidP="008A282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36B39">
        <w:rPr>
          <w:sz w:val="28"/>
          <w:szCs w:val="28"/>
        </w:rPr>
        <w:t>Объем сведений об объектах учета реестра муниципального имущества</w:t>
      </w:r>
      <w:r>
        <w:rPr>
          <w:sz w:val="28"/>
          <w:szCs w:val="28"/>
        </w:rPr>
        <w:t xml:space="preserve"> Бергульского сельсовета </w:t>
      </w:r>
      <w:r w:rsidRPr="00736B39">
        <w:rPr>
          <w:sz w:val="28"/>
          <w:szCs w:val="28"/>
        </w:rPr>
        <w:t xml:space="preserve"> Северного  района Новосибирской  области, подлежащих размещению </w:t>
      </w:r>
      <w:r>
        <w:rPr>
          <w:sz w:val="28"/>
          <w:szCs w:val="28"/>
        </w:rPr>
        <w:t xml:space="preserve"> на </w:t>
      </w:r>
      <w:r w:rsidRPr="00736B39">
        <w:rPr>
          <w:sz w:val="28"/>
          <w:szCs w:val="28"/>
        </w:rPr>
        <w:t>сайте администрации</w:t>
      </w:r>
      <w:r>
        <w:rPr>
          <w:sz w:val="28"/>
          <w:szCs w:val="28"/>
        </w:rPr>
        <w:t xml:space="preserve"> Бергульского сельсовета </w:t>
      </w:r>
      <w:r w:rsidRPr="00736B39">
        <w:rPr>
          <w:sz w:val="28"/>
          <w:szCs w:val="28"/>
        </w:rPr>
        <w:t xml:space="preserve"> Северного  района Новосибирской  области  в информационно-телекоммуникационной сети "Интернет"</w:t>
      </w:r>
    </w:p>
    <w:p w:rsidR="008A282E" w:rsidRPr="00736B39" w:rsidRDefault="008A282E" w:rsidP="008A282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A282E" w:rsidRPr="00736B39" w:rsidRDefault="008A282E" w:rsidP="008A282E">
      <w:pPr>
        <w:widowControl w:val="0"/>
        <w:autoSpaceDE w:val="0"/>
        <w:autoSpaceDN w:val="0"/>
        <w:ind w:firstLine="540"/>
        <w:jc w:val="both"/>
        <w:outlineLvl w:val="1"/>
        <w:rPr>
          <w:sz w:val="28"/>
          <w:szCs w:val="28"/>
        </w:rPr>
      </w:pPr>
      <w:r w:rsidRPr="00736B39">
        <w:rPr>
          <w:sz w:val="28"/>
          <w:szCs w:val="28"/>
        </w:rPr>
        <w:t>I. Земельный участок:</w:t>
      </w:r>
    </w:p>
    <w:p w:rsidR="008A282E" w:rsidRPr="00736B39" w:rsidRDefault="008A282E" w:rsidP="008A282E">
      <w:pPr>
        <w:widowControl w:val="0"/>
        <w:autoSpaceDE w:val="0"/>
        <w:autoSpaceDN w:val="0"/>
        <w:ind w:firstLine="540"/>
        <w:jc w:val="both"/>
        <w:outlineLvl w:val="1"/>
        <w:rPr>
          <w:sz w:val="28"/>
          <w:szCs w:val="28"/>
        </w:rPr>
      </w:pPr>
      <w:r w:rsidRPr="00736B39">
        <w:rPr>
          <w:sz w:val="28"/>
          <w:szCs w:val="28"/>
        </w:rPr>
        <w:t>1. Реестровый номер муниципального имущества</w:t>
      </w:r>
      <w:proofErr w:type="gramStart"/>
      <w:r w:rsidRPr="00736B39">
        <w:rPr>
          <w:sz w:val="28"/>
          <w:szCs w:val="28"/>
        </w:rPr>
        <w:t xml:space="preserve"> .</w:t>
      </w:r>
      <w:proofErr w:type="gramEnd"/>
    </w:p>
    <w:p w:rsidR="008A282E" w:rsidRPr="00736B39" w:rsidRDefault="008A282E" w:rsidP="008A282E">
      <w:pPr>
        <w:widowControl w:val="0"/>
        <w:autoSpaceDE w:val="0"/>
        <w:autoSpaceDN w:val="0"/>
        <w:ind w:firstLine="540"/>
        <w:jc w:val="both"/>
        <w:outlineLvl w:val="1"/>
        <w:rPr>
          <w:sz w:val="28"/>
          <w:szCs w:val="28"/>
        </w:rPr>
      </w:pPr>
      <w:r w:rsidRPr="00736B39">
        <w:rPr>
          <w:sz w:val="28"/>
          <w:szCs w:val="28"/>
        </w:rPr>
        <w:t>2. Кадастровый (условный) номер.</w:t>
      </w:r>
    </w:p>
    <w:p w:rsidR="008A282E" w:rsidRPr="00736B39" w:rsidRDefault="008A282E" w:rsidP="008A282E">
      <w:pPr>
        <w:widowControl w:val="0"/>
        <w:autoSpaceDE w:val="0"/>
        <w:autoSpaceDN w:val="0"/>
        <w:ind w:firstLine="540"/>
        <w:jc w:val="both"/>
        <w:outlineLvl w:val="1"/>
        <w:rPr>
          <w:sz w:val="28"/>
          <w:szCs w:val="28"/>
        </w:rPr>
      </w:pPr>
      <w:r w:rsidRPr="00736B39">
        <w:rPr>
          <w:sz w:val="28"/>
          <w:szCs w:val="28"/>
        </w:rPr>
        <w:t>3. Характеристики (площадь)</w:t>
      </w:r>
    </w:p>
    <w:p w:rsidR="008A282E" w:rsidRPr="00736B39" w:rsidRDefault="008A282E" w:rsidP="008A282E">
      <w:pPr>
        <w:widowControl w:val="0"/>
        <w:autoSpaceDE w:val="0"/>
        <w:autoSpaceDN w:val="0"/>
        <w:ind w:firstLine="540"/>
        <w:jc w:val="both"/>
        <w:outlineLvl w:val="1"/>
        <w:rPr>
          <w:sz w:val="28"/>
          <w:szCs w:val="28"/>
        </w:rPr>
      </w:pPr>
      <w:r w:rsidRPr="00736B39">
        <w:rPr>
          <w:sz w:val="28"/>
          <w:szCs w:val="28"/>
        </w:rPr>
        <w:t xml:space="preserve">4. Адрес (местоположение). </w:t>
      </w:r>
    </w:p>
    <w:p w:rsidR="008A282E" w:rsidRPr="00736B39" w:rsidRDefault="008A282E" w:rsidP="008A282E">
      <w:pPr>
        <w:widowControl w:val="0"/>
        <w:autoSpaceDE w:val="0"/>
        <w:autoSpaceDN w:val="0"/>
        <w:ind w:firstLine="540"/>
        <w:jc w:val="both"/>
        <w:outlineLvl w:val="1"/>
        <w:rPr>
          <w:sz w:val="28"/>
          <w:szCs w:val="28"/>
        </w:rPr>
      </w:pPr>
      <w:r w:rsidRPr="00736B39">
        <w:rPr>
          <w:sz w:val="28"/>
          <w:szCs w:val="28"/>
        </w:rPr>
        <w:t>5. Категория земель</w:t>
      </w:r>
    </w:p>
    <w:p w:rsidR="008A282E" w:rsidRPr="00736B39" w:rsidRDefault="008A282E" w:rsidP="008A282E">
      <w:pPr>
        <w:widowControl w:val="0"/>
        <w:autoSpaceDE w:val="0"/>
        <w:autoSpaceDN w:val="0"/>
        <w:ind w:firstLine="540"/>
        <w:jc w:val="both"/>
        <w:outlineLvl w:val="1"/>
        <w:rPr>
          <w:sz w:val="28"/>
          <w:szCs w:val="28"/>
        </w:rPr>
      </w:pPr>
      <w:r w:rsidRPr="00736B39">
        <w:rPr>
          <w:sz w:val="28"/>
          <w:szCs w:val="28"/>
        </w:rPr>
        <w:t>6. Вид разрешенного  использования</w:t>
      </w:r>
    </w:p>
    <w:p w:rsidR="008A282E" w:rsidRPr="00736B39" w:rsidRDefault="008A282E" w:rsidP="008A282E">
      <w:pPr>
        <w:widowControl w:val="0"/>
        <w:autoSpaceDE w:val="0"/>
        <w:autoSpaceDN w:val="0"/>
        <w:ind w:firstLine="540"/>
        <w:jc w:val="both"/>
        <w:outlineLvl w:val="1"/>
        <w:rPr>
          <w:sz w:val="28"/>
          <w:szCs w:val="28"/>
        </w:rPr>
      </w:pPr>
      <w:r w:rsidRPr="00736B39">
        <w:rPr>
          <w:sz w:val="28"/>
          <w:szCs w:val="28"/>
        </w:rPr>
        <w:t xml:space="preserve">7. Балансодержатель </w:t>
      </w:r>
    </w:p>
    <w:p w:rsidR="008A282E" w:rsidRPr="00736B39" w:rsidRDefault="008A282E" w:rsidP="008A282E">
      <w:pPr>
        <w:widowControl w:val="0"/>
        <w:autoSpaceDE w:val="0"/>
        <w:autoSpaceDN w:val="0"/>
        <w:ind w:firstLine="540"/>
        <w:jc w:val="both"/>
        <w:outlineLvl w:val="1"/>
        <w:rPr>
          <w:sz w:val="28"/>
          <w:szCs w:val="28"/>
        </w:rPr>
      </w:pPr>
      <w:r w:rsidRPr="00736B39">
        <w:rPr>
          <w:sz w:val="28"/>
          <w:szCs w:val="28"/>
        </w:rPr>
        <w:t>8. Сведения об установленных в отношении имущества ограничениях (обременениях)</w:t>
      </w:r>
    </w:p>
    <w:p w:rsidR="008A282E" w:rsidRPr="00736B39" w:rsidRDefault="008A282E" w:rsidP="008A282E">
      <w:pPr>
        <w:widowControl w:val="0"/>
        <w:autoSpaceDE w:val="0"/>
        <w:autoSpaceDN w:val="0"/>
        <w:ind w:firstLine="540"/>
        <w:jc w:val="both"/>
        <w:outlineLvl w:val="1"/>
        <w:rPr>
          <w:sz w:val="28"/>
          <w:szCs w:val="28"/>
        </w:rPr>
      </w:pPr>
      <w:r w:rsidRPr="00736B39">
        <w:rPr>
          <w:sz w:val="28"/>
          <w:szCs w:val="28"/>
        </w:rPr>
        <w:t>II. Здание, помещение, сооружение, объект незавершенного строительства:</w:t>
      </w:r>
    </w:p>
    <w:p w:rsidR="008A282E" w:rsidRPr="00736B39" w:rsidRDefault="008A282E" w:rsidP="008A282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36B39">
        <w:rPr>
          <w:sz w:val="28"/>
          <w:szCs w:val="28"/>
        </w:rPr>
        <w:t>9. Реестровый номер.</w:t>
      </w:r>
    </w:p>
    <w:p w:rsidR="008A282E" w:rsidRPr="00736B39" w:rsidRDefault="008A282E" w:rsidP="008A282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36B39">
        <w:rPr>
          <w:sz w:val="28"/>
          <w:szCs w:val="28"/>
        </w:rPr>
        <w:lastRenderedPageBreak/>
        <w:t>10. Наименование.</w:t>
      </w:r>
    </w:p>
    <w:p w:rsidR="008A282E" w:rsidRPr="00736B39" w:rsidRDefault="008A282E" w:rsidP="008A282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36B39">
        <w:rPr>
          <w:sz w:val="28"/>
          <w:szCs w:val="28"/>
        </w:rPr>
        <w:t>11. Кадастровый (условный) номер.</w:t>
      </w:r>
    </w:p>
    <w:p w:rsidR="008A282E" w:rsidRPr="00736B39" w:rsidRDefault="008A282E" w:rsidP="008A282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36B39">
        <w:rPr>
          <w:sz w:val="28"/>
          <w:szCs w:val="28"/>
        </w:rPr>
        <w:t>12. Адрес (местоположение).</w:t>
      </w:r>
    </w:p>
    <w:p w:rsidR="008A282E" w:rsidRPr="00736B39" w:rsidRDefault="008A282E" w:rsidP="008A282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36B39">
        <w:rPr>
          <w:sz w:val="28"/>
          <w:szCs w:val="28"/>
        </w:rPr>
        <w:t>13. Назначение</w:t>
      </w:r>
    </w:p>
    <w:p w:rsidR="008A282E" w:rsidRPr="00736B39" w:rsidRDefault="008A282E" w:rsidP="008A282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36B39">
        <w:rPr>
          <w:sz w:val="28"/>
          <w:szCs w:val="28"/>
        </w:rPr>
        <w:t>14. Характеристики (площадь, протяженность и др.).</w:t>
      </w:r>
    </w:p>
    <w:p w:rsidR="008A282E" w:rsidRPr="00736B39" w:rsidRDefault="008A282E" w:rsidP="008A282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36B39">
        <w:rPr>
          <w:sz w:val="28"/>
          <w:szCs w:val="28"/>
        </w:rPr>
        <w:t>15. Сведения об ограничениях и обременениях правами третьих лиц.</w:t>
      </w:r>
    </w:p>
    <w:p w:rsidR="008A282E" w:rsidRPr="00736B39" w:rsidRDefault="008A282E" w:rsidP="008A282E">
      <w:pPr>
        <w:widowControl w:val="0"/>
        <w:autoSpaceDE w:val="0"/>
        <w:autoSpaceDN w:val="0"/>
        <w:ind w:firstLine="540"/>
        <w:jc w:val="both"/>
        <w:outlineLvl w:val="1"/>
        <w:rPr>
          <w:sz w:val="28"/>
          <w:szCs w:val="28"/>
        </w:rPr>
      </w:pPr>
      <w:r w:rsidRPr="00736B39">
        <w:rPr>
          <w:sz w:val="28"/>
          <w:szCs w:val="28"/>
          <w:lang w:val="en-US"/>
        </w:rPr>
        <w:t>II</w:t>
      </w:r>
      <w:r w:rsidRPr="00736B39">
        <w:rPr>
          <w:sz w:val="28"/>
          <w:szCs w:val="28"/>
        </w:rPr>
        <w:t>I. Акции:</w:t>
      </w:r>
    </w:p>
    <w:p w:rsidR="008A282E" w:rsidRPr="00736B39" w:rsidRDefault="008A282E" w:rsidP="008A282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36B39">
        <w:rPr>
          <w:sz w:val="28"/>
          <w:szCs w:val="28"/>
        </w:rPr>
        <w:t>16. Реестровый номер.</w:t>
      </w:r>
    </w:p>
    <w:p w:rsidR="008A282E" w:rsidRPr="00736B39" w:rsidRDefault="008A282E" w:rsidP="008A282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36B39">
        <w:rPr>
          <w:sz w:val="28"/>
          <w:szCs w:val="28"/>
        </w:rPr>
        <w:t>17. Количество (штук).</w:t>
      </w:r>
    </w:p>
    <w:p w:rsidR="008A282E" w:rsidRPr="00736B39" w:rsidRDefault="008A282E" w:rsidP="008A282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36B39">
        <w:rPr>
          <w:sz w:val="28"/>
          <w:szCs w:val="28"/>
        </w:rPr>
        <w:t>18. Акционерное общество (эмитент).</w:t>
      </w:r>
    </w:p>
    <w:p w:rsidR="008A282E" w:rsidRPr="00736B39" w:rsidRDefault="008A282E" w:rsidP="008A282E">
      <w:pPr>
        <w:widowControl w:val="0"/>
        <w:autoSpaceDE w:val="0"/>
        <w:autoSpaceDN w:val="0"/>
        <w:ind w:firstLine="540"/>
        <w:jc w:val="both"/>
        <w:outlineLvl w:val="1"/>
        <w:rPr>
          <w:sz w:val="28"/>
          <w:szCs w:val="28"/>
        </w:rPr>
      </w:pPr>
      <w:r w:rsidRPr="00736B39">
        <w:rPr>
          <w:sz w:val="28"/>
          <w:szCs w:val="28"/>
          <w:lang w:val="en-US"/>
        </w:rPr>
        <w:t>I</w:t>
      </w:r>
      <w:r w:rsidRPr="00736B39">
        <w:rPr>
          <w:sz w:val="28"/>
          <w:szCs w:val="28"/>
        </w:rPr>
        <w:t>V. Доля (вклад) в уставном (складочном) капитале хозяйственного общества или товарищества:</w:t>
      </w:r>
    </w:p>
    <w:p w:rsidR="008A282E" w:rsidRPr="00736B39" w:rsidRDefault="008A282E" w:rsidP="008A282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36B39">
        <w:rPr>
          <w:sz w:val="28"/>
          <w:szCs w:val="28"/>
        </w:rPr>
        <w:t>19. Реестровый номер.</w:t>
      </w:r>
    </w:p>
    <w:p w:rsidR="008A282E" w:rsidRPr="00736B39" w:rsidRDefault="008A282E" w:rsidP="008A282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36B39">
        <w:rPr>
          <w:sz w:val="28"/>
          <w:szCs w:val="28"/>
        </w:rPr>
        <w:t>20. Доля (вклад) в уставном (складочном) капитале (процентов).</w:t>
      </w:r>
    </w:p>
    <w:p w:rsidR="008A282E" w:rsidRPr="00736B39" w:rsidRDefault="008A282E" w:rsidP="008A282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36B39">
        <w:rPr>
          <w:sz w:val="28"/>
          <w:szCs w:val="28"/>
        </w:rPr>
        <w:t>21. Хозяйственное общество (товарищество).</w:t>
      </w:r>
    </w:p>
    <w:p w:rsidR="008A282E" w:rsidRPr="00736B39" w:rsidRDefault="008A282E" w:rsidP="008A282E">
      <w:pPr>
        <w:widowControl w:val="0"/>
        <w:autoSpaceDE w:val="0"/>
        <w:autoSpaceDN w:val="0"/>
        <w:ind w:firstLine="540"/>
        <w:jc w:val="both"/>
        <w:outlineLvl w:val="1"/>
        <w:rPr>
          <w:sz w:val="28"/>
          <w:szCs w:val="28"/>
        </w:rPr>
      </w:pPr>
      <w:r w:rsidRPr="00736B39">
        <w:rPr>
          <w:sz w:val="28"/>
          <w:szCs w:val="28"/>
        </w:rPr>
        <w:t>V. Движимое имущество:</w:t>
      </w:r>
    </w:p>
    <w:p w:rsidR="008A282E" w:rsidRPr="00736B39" w:rsidRDefault="008A282E" w:rsidP="008A282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36B39">
        <w:rPr>
          <w:sz w:val="28"/>
          <w:szCs w:val="28"/>
        </w:rPr>
        <w:t>22. Реестровый номер.</w:t>
      </w:r>
    </w:p>
    <w:p w:rsidR="008A282E" w:rsidRPr="00736B39" w:rsidRDefault="008A282E" w:rsidP="008A282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36B39">
        <w:rPr>
          <w:sz w:val="28"/>
          <w:szCs w:val="28"/>
        </w:rPr>
        <w:t>23. Наименование.</w:t>
      </w:r>
    </w:p>
    <w:p w:rsidR="008A282E" w:rsidRPr="00736B39" w:rsidRDefault="008A282E" w:rsidP="008A282E">
      <w:pPr>
        <w:widowControl w:val="0"/>
        <w:autoSpaceDE w:val="0"/>
        <w:autoSpaceDN w:val="0"/>
        <w:ind w:firstLine="540"/>
        <w:jc w:val="both"/>
        <w:rPr>
          <w:lang w:eastAsia="ar-SA"/>
        </w:rPr>
      </w:pPr>
      <w:r w:rsidRPr="00736B39">
        <w:rPr>
          <w:sz w:val="28"/>
          <w:szCs w:val="28"/>
        </w:rPr>
        <w:t>24. Сведения об ограничениях и обременениях правами третьих лиц.</w:t>
      </w:r>
    </w:p>
    <w:p w:rsidR="008A282E" w:rsidRDefault="008A282E" w:rsidP="008A282E">
      <w:pPr>
        <w:tabs>
          <w:tab w:val="left" w:pos="0"/>
          <w:tab w:val="left" w:pos="6300"/>
        </w:tabs>
        <w:jc w:val="both"/>
        <w:rPr>
          <w:sz w:val="28"/>
          <w:szCs w:val="28"/>
        </w:rPr>
      </w:pPr>
    </w:p>
    <w:p w:rsidR="008A282E" w:rsidRDefault="008A282E" w:rsidP="008A282E">
      <w:pPr>
        <w:pStyle w:val="a4"/>
        <w:jc w:val="center"/>
        <w:rPr>
          <w:rStyle w:val="a6"/>
          <w:rFonts w:ascii="Times New Roman" w:eastAsiaTheme="majorEastAsia" w:hAnsi="Times New Roman"/>
          <w:b/>
          <w:i w:val="0"/>
          <w:sz w:val="28"/>
          <w:szCs w:val="28"/>
        </w:rPr>
      </w:pPr>
      <w:r>
        <w:rPr>
          <w:rStyle w:val="a6"/>
          <w:rFonts w:eastAsiaTheme="majorEastAsia"/>
          <w:b/>
          <w:i w:val="0"/>
          <w:sz w:val="28"/>
          <w:szCs w:val="28"/>
        </w:rPr>
        <w:t>АДМИНИСТРАЦИЯ БЕРГУЛЬСКОГО СЕЛЬСОВЕТА</w:t>
      </w:r>
      <w:r>
        <w:rPr>
          <w:rFonts w:ascii="Times New Roman" w:hAnsi="Times New Roman"/>
          <w:sz w:val="28"/>
          <w:szCs w:val="28"/>
        </w:rPr>
        <w:br/>
      </w:r>
      <w:r>
        <w:rPr>
          <w:rStyle w:val="a6"/>
          <w:rFonts w:ascii="Times New Roman" w:eastAsiaTheme="majorEastAsia" w:hAnsi="Times New Roman"/>
          <w:b/>
          <w:i w:val="0"/>
          <w:sz w:val="28"/>
          <w:szCs w:val="28"/>
        </w:rPr>
        <w:t>Северного района Новосибирской области</w:t>
      </w:r>
    </w:p>
    <w:p w:rsidR="008A282E" w:rsidRDefault="008A282E" w:rsidP="008A282E">
      <w:pPr>
        <w:pStyle w:val="a4"/>
        <w:jc w:val="center"/>
        <w:rPr>
          <w:rStyle w:val="a6"/>
          <w:rFonts w:eastAsiaTheme="majorEastAsia"/>
          <w:b/>
          <w:i w:val="0"/>
          <w:sz w:val="28"/>
          <w:szCs w:val="28"/>
        </w:rPr>
      </w:pPr>
    </w:p>
    <w:p w:rsidR="008A282E" w:rsidRDefault="008A282E" w:rsidP="008A282E">
      <w:pPr>
        <w:pStyle w:val="a4"/>
        <w:jc w:val="center"/>
        <w:rPr>
          <w:rStyle w:val="a6"/>
          <w:rFonts w:eastAsiaTheme="majorEastAsia"/>
          <w:b/>
          <w:i w:val="0"/>
          <w:sz w:val="28"/>
          <w:szCs w:val="28"/>
        </w:rPr>
      </w:pPr>
      <w:proofErr w:type="gramStart"/>
      <w:r>
        <w:rPr>
          <w:rStyle w:val="a6"/>
          <w:rFonts w:eastAsiaTheme="majorEastAsia"/>
          <w:b/>
          <w:i w:val="0"/>
          <w:sz w:val="28"/>
          <w:szCs w:val="28"/>
        </w:rPr>
        <w:t>П</w:t>
      </w:r>
      <w:proofErr w:type="gramEnd"/>
      <w:r>
        <w:rPr>
          <w:rStyle w:val="a6"/>
          <w:rFonts w:eastAsiaTheme="majorEastAsia"/>
          <w:b/>
          <w:i w:val="0"/>
          <w:sz w:val="28"/>
          <w:szCs w:val="28"/>
        </w:rPr>
        <w:t xml:space="preserve"> О С Т А Н О В Л Е Н И Е</w:t>
      </w:r>
    </w:p>
    <w:p w:rsidR="008A282E" w:rsidRDefault="008A282E" w:rsidP="008A282E">
      <w:pPr>
        <w:pStyle w:val="a4"/>
        <w:jc w:val="center"/>
        <w:rPr>
          <w:rStyle w:val="a6"/>
          <w:rFonts w:eastAsiaTheme="majorEastAsia"/>
          <w:b/>
          <w:i w:val="0"/>
          <w:sz w:val="28"/>
          <w:szCs w:val="28"/>
        </w:rPr>
      </w:pPr>
    </w:p>
    <w:p w:rsidR="008A282E" w:rsidRDefault="008A282E" w:rsidP="008A282E">
      <w:pPr>
        <w:pStyle w:val="a4"/>
        <w:jc w:val="center"/>
        <w:rPr>
          <w:rStyle w:val="a6"/>
          <w:rFonts w:eastAsiaTheme="majorEastAsia"/>
          <w:b/>
          <w:i w:val="0"/>
          <w:sz w:val="28"/>
          <w:szCs w:val="28"/>
        </w:rPr>
      </w:pPr>
      <w:r>
        <w:rPr>
          <w:rStyle w:val="a6"/>
          <w:rFonts w:eastAsiaTheme="majorEastAsia"/>
          <w:b/>
          <w:i w:val="0"/>
          <w:sz w:val="28"/>
          <w:szCs w:val="28"/>
        </w:rPr>
        <w:t>01.10.2018                                  с</w:t>
      </w:r>
      <w:proofErr w:type="gramStart"/>
      <w:r>
        <w:rPr>
          <w:rStyle w:val="a6"/>
          <w:rFonts w:eastAsiaTheme="majorEastAsia"/>
          <w:b/>
          <w:i w:val="0"/>
          <w:sz w:val="28"/>
          <w:szCs w:val="28"/>
        </w:rPr>
        <w:t>.Б</w:t>
      </w:r>
      <w:proofErr w:type="gramEnd"/>
      <w:r>
        <w:rPr>
          <w:rStyle w:val="a6"/>
          <w:rFonts w:eastAsiaTheme="majorEastAsia"/>
          <w:b/>
          <w:i w:val="0"/>
          <w:sz w:val="28"/>
          <w:szCs w:val="28"/>
        </w:rPr>
        <w:t>ергуль                                      № 73</w:t>
      </w:r>
    </w:p>
    <w:p w:rsidR="008A282E" w:rsidRDefault="008A282E" w:rsidP="008A282E">
      <w:pPr>
        <w:pStyle w:val="a4"/>
        <w:jc w:val="center"/>
        <w:rPr>
          <w:rStyle w:val="a6"/>
          <w:rFonts w:eastAsiaTheme="majorEastAsia"/>
          <w:b/>
          <w:i w:val="0"/>
          <w:sz w:val="28"/>
          <w:szCs w:val="28"/>
        </w:rPr>
      </w:pPr>
    </w:p>
    <w:p w:rsidR="008A282E" w:rsidRDefault="008A282E" w:rsidP="008A282E">
      <w:pPr>
        <w:pStyle w:val="a4"/>
        <w:jc w:val="center"/>
        <w:rPr>
          <w:rStyle w:val="a6"/>
          <w:rFonts w:eastAsiaTheme="majorEastAsia"/>
          <w:b/>
          <w:i w:val="0"/>
          <w:sz w:val="28"/>
          <w:szCs w:val="28"/>
        </w:rPr>
      </w:pPr>
      <w:r>
        <w:rPr>
          <w:rStyle w:val="a6"/>
          <w:rFonts w:eastAsiaTheme="majorEastAsia"/>
          <w:b/>
          <w:i w:val="0"/>
          <w:sz w:val="28"/>
          <w:szCs w:val="28"/>
        </w:rPr>
        <w:t>О публичных слушаниях</w:t>
      </w:r>
    </w:p>
    <w:p w:rsidR="008A282E" w:rsidRDefault="008A282E" w:rsidP="008A282E">
      <w:pPr>
        <w:pStyle w:val="a4"/>
        <w:jc w:val="both"/>
        <w:rPr>
          <w:rStyle w:val="a6"/>
          <w:rFonts w:eastAsiaTheme="majorEastAsia"/>
          <w:b/>
          <w:i w:val="0"/>
          <w:sz w:val="28"/>
          <w:szCs w:val="28"/>
        </w:rPr>
      </w:pPr>
    </w:p>
    <w:p w:rsidR="008A282E" w:rsidRDefault="008A282E" w:rsidP="008A282E">
      <w:pPr>
        <w:pStyle w:val="a4"/>
        <w:jc w:val="both"/>
        <w:rPr>
          <w:rStyle w:val="a6"/>
          <w:rFonts w:eastAsiaTheme="majorEastAsia"/>
          <w:b/>
          <w:i w:val="0"/>
          <w:sz w:val="28"/>
          <w:szCs w:val="28"/>
        </w:rPr>
      </w:pPr>
      <w:r>
        <w:rPr>
          <w:rStyle w:val="a6"/>
          <w:rFonts w:eastAsiaTheme="majorEastAsia"/>
          <w:i w:val="0"/>
          <w:sz w:val="28"/>
          <w:szCs w:val="28"/>
        </w:rPr>
        <w:t xml:space="preserve"> </w:t>
      </w:r>
      <w:proofErr w:type="gramStart"/>
      <w:r>
        <w:rPr>
          <w:rStyle w:val="a6"/>
          <w:rFonts w:eastAsiaTheme="majorEastAsia"/>
          <w:i w:val="0"/>
          <w:sz w:val="28"/>
          <w:szCs w:val="28"/>
        </w:rPr>
        <w:t>В целях обсуждения проекта решения о внесении изменений  в Устав Бергульского сельсовета Северного района Новосибирской области с участием жителей муниципального образования, на основании статьи 28 Федерального закона от 06.10.2003 № 131–ФЗ «Об общих принципах организации местного самоуправления в Российской Федерации», статьи 11 Устава Бергульского сельсовета Северного района Новосибирской области и в соответствии с Порядком организации и проведения публичных слушаний, утвержденным решением</w:t>
      </w:r>
      <w:proofErr w:type="gramEnd"/>
      <w:r>
        <w:rPr>
          <w:rStyle w:val="a6"/>
          <w:rFonts w:eastAsiaTheme="majorEastAsia"/>
          <w:i w:val="0"/>
          <w:sz w:val="28"/>
          <w:szCs w:val="28"/>
        </w:rPr>
        <w:t xml:space="preserve"> Совета депутатов  Бергульского сельсовета Северного района Новосибирской области от 10.11.2005  № 2, администрация  Бергульского сельсовета Северного района Новосибирской области</w:t>
      </w:r>
    </w:p>
    <w:p w:rsidR="008A282E" w:rsidRDefault="008A282E" w:rsidP="008A282E">
      <w:pPr>
        <w:pStyle w:val="a4"/>
        <w:jc w:val="both"/>
        <w:rPr>
          <w:rStyle w:val="a6"/>
          <w:rFonts w:eastAsiaTheme="majorEastAsia"/>
          <w:b/>
          <w:i w:val="0"/>
          <w:sz w:val="28"/>
          <w:szCs w:val="28"/>
        </w:rPr>
      </w:pPr>
      <w:r>
        <w:rPr>
          <w:rStyle w:val="a6"/>
          <w:rFonts w:eastAsiaTheme="majorEastAsia"/>
          <w:i w:val="0"/>
          <w:sz w:val="28"/>
          <w:szCs w:val="28"/>
        </w:rPr>
        <w:t>ПОСТАНОВЛЯЕТ:</w:t>
      </w:r>
    </w:p>
    <w:p w:rsidR="008A282E" w:rsidRDefault="008A282E" w:rsidP="008A282E">
      <w:pPr>
        <w:pStyle w:val="a4"/>
        <w:jc w:val="both"/>
        <w:rPr>
          <w:rStyle w:val="a6"/>
          <w:rFonts w:eastAsiaTheme="majorEastAsia"/>
          <w:b/>
          <w:i w:val="0"/>
          <w:sz w:val="28"/>
          <w:szCs w:val="28"/>
        </w:rPr>
      </w:pPr>
      <w:r>
        <w:rPr>
          <w:rStyle w:val="a6"/>
          <w:rFonts w:eastAsiaTheme="majorEastAsia"/>
          <w:i w:val="0"/>
          <w:sz w:val="28"/>
          <w:szCs w:val="28"/>
        </w:rPr>
        <w:lastRenderedPageBreak/>
        <w:t>1. Вынести на публичные слушания проект решения «О внесении изменений  в Устав  Бергульского  сельсовета Северного района Новосибирской области».</w:t>
      </w:r>
    </w:p>
    <w:p w:rsidR="008A282E" w:rsidRDefault="008A282E" w:rsidP="008A282E">
      <w:pPr>
        <w:pStyle w:val="a4"/>
        <w:jc w:val="both"/>
        <w:rPr>
          <w:rStyle w:val="a6"/>
          <w:rFonts w:eastAsiaTheme="majorEastAsia"/>
          <w:b/>
          <w:i w:val="0"/>
          <w:sz w:val="28"/>
          <w:szCs w:val="28"/>
        </w:rPr>
      </w:pPr>
      <w:r>
        <w:rPr>
          <w:rStyle w:val="a6"/>
          <w:rFonts w:eastAsiaTheme="majorEastAsia"/>
          <w:i w:val="0"/>
          <w:sz w:val="28"/>
          <w:szCs w:val="28"/>
        </w:rPr>
        <w:t>2. Назначить публичные слушания на 11-00 часов  01.11.2018  года.</w:t>
      </w:r>
    </w:p>
    <w:p w:rsidR="008A282E" w:rsidRDefault="008A282E" w:rsidP="008A282E">
      <w:pPr>
        <w:pStyle w:val="a4"/>
        <w:jc w:val="both"/>
        <w:rPr>
          <w:rStyle w:val="a6"/>
          <w:rFonts w:eastAsiaTheme="majorEastAsia"/>
          <w:b/>
          <w:i w:val="0"/>
          <w:sz w:val="28"/>
          <w:szCs w:val="28"/>
        </w:rPr>
      </w:pPr>
      <w:r>
        <w:rPr>
          <w:rStyle w:val="a6"/>
          <w:rFonts w:eastAsiaTheme="majorEastAsia"/>
          <w:i w:val="0"/>
          <w:sz w:val="28"/>
          <w:szCs w:val="28"/>
        </w:rPr>
        <w:t>3.Провести публичные слушания в  администрации  Бергульского сельсовета Северного района Новосибирской области, по адресу: Новосибирская область, с</w:t>
      </w:r>
      <w:proofErr w:type="gramStart"/>
      <w:r>
        <w:rPr>
          <w:rStyle w:val="a6"/>
          <w:rFonts w:eastAsiaTheme="majorEastAsia"/>
          <w:i w:val="0"/>
          <w:sz w:val="28"/>
          <w:szCs w:val="28"/>
        </w:rPr>
        <w:t>.Б</w:t>
      </w:r>
      <w:proofErr w:type="gramEnd"/>
      <w:r>
        <w:rPr>
          <w:rStyle w:val="a6"/>
          <w:rFonts w:eastAsiaTheme="majorEastAsia"/>
          <w:i w:val="0"/>
          <w:sz w:val="28"/>
          <w:szCs w:val="28"/>
        </w:rPr>
        <w:t>ергуль, ул. Центральная, 38.</w:t>
      </w:r>
    </w:p>
    <w:p w:rsidR="008A282E" w:rsidRDefault="008A282E" w:rsidP="008A282E">
      <w:pPr>
        <w:pStyle w:val="a4"/>
        <w:jc w:val="both"/>
        <w:rPr>
          <w:rStyle w:val="a6"/>
          <w:rFonts w:eastAsiaTheme="majorEastAsia"/>
          <w:b/>
          <w:i w:val="0"/>
          <w:sz w:val="28"/>
          <w:szCs w:val="28"/>
        </w:rPr>
      </w:pPr>
      <w:r>
        <w:rPr>
          <w:rStyle w:val="a6"/>
          <w:rFonts w:eastAsiaTheme="majorEastAsia"/>
          <w:i w:val="0"/>
          <w:sz w:val="28"/>
          <w:szCs w:val="28"/>
        </w:rPr>
        <w:t>4.Организацию и проведение публичных слушаний возложить на администрацию  Бергульского  сельсовета (</w:t>
      </w:r>
      <w:proofErr w:type="spellStart"/>
      <w:r>
        <w:rPr>
          <w:rStyle w:val="a6"/>
          <w:rFonts w:eastAsiaTheme="majorEastAsia"/>
          <w:i w:val="0"/>
          <w:sz w:val="28"/>
          <w:szCs w:val="28"/>
        </w:rPr>
        <w:t>Подрядчикову</w:t>
      </w:r>
      <w:proofErr w:type="spellEnd"/>
      <w:r>
        <w:rPr>
          <w:rStyle w:val="a6"/>
          <w:rFonts w:eastAsiaTheme="majorEastAsia"/>
          <w:i w:val="0"/>
          <w:sz w:val="28"/>
          <w:szCs w:val="28"/>
        </w:rPr>
        <w:t xml:space="preserve"> Т.С.).</w:t>
      </w:r>
    </w:p>
    <w:p w:rsidR="008A282E" w:rsidRDefault="008A282E" w:rsidP="008A282E">
      <w:pPr>
        <w:pStyle w:val="a4"/>
        <w:jc w:val="both"/>
        <w:rPr>
          <w:rStyle w:val="a6"/>
          <w:rFonts w:eastAsiaTheme="majorEastAsia"/>
          <w:b/>
          <w:i w:val="0"/>
          <w:sz w:val="28"/>
          <w:szCs w:val="28"/>
        </w:rPr>
      </w:pPr>
      <w:r>
        <w:rPr>
          <w:rStyle w:val="a6"/>
          <w:rFonts w:eastAsiaTheme="majorEastAsia"/>
          <w:i w:val="0"/>
          <w:sz w:val="28"/>
          <w:szCs w:val="28"/>
        </w:rPr>
        <w:t xml:space="preserve">5. Определить основного докладчика публичных слушаний </w:t>
      </w:r>
      <w:proofErr w:type="spellStart"/>
      <w:r>
        <w:rPr>
          <w:rStyle w:val="a6"/>
          <w:rFonts w:eastAsiaTheme="majorEastAsia"/>
          <w:i w:val="0"/>
          <w:sz w:val="28"/>
          <w:szCs w:val="28"/>
        </w:rPr>
        <w:t>Подрядчикову</w:t>
      </w:r>
      <w:proofErr w:type="spellEnd"/>
      <w:r>
        <w:rPr>
          <w:rStyle w:val="a6"/>
          <w:rFonts w:eastAsiaTheme="majorEastAsia"/>
          <w:i w:val="0"/>
          <w:sz w:val="28"/>
          <w:szCs w:val="28"/>
        </w:rPr>
        <w:t xml:space="preserve"> Т.С., специалиста 1 разряда.</w:t>
      </w:r>
    </w:p>
    <w:p w:rsidR="008A282E" w:rsidRDefault="008A282E" w:rsidP="008A282E">
      <w:pPr>
        <w:pStyle w:val="a4"/>
        <w:jc w:val="both"/>
        <w:rPr>
          <w:rStyle w:val="a6"/>
          <w:rFonts w:eastAsiaTheme="majorEastAsia"/>
          <w:b/>
          <w:i w:val="0"/>
          <w:sz w:val="28"/>
          <w:szCs w:val="28"/>
        </w:rPr>
      </w:pPr>
      <w:r>
        <w:rPr>
          <w:rStyle w:val="a6"/>
          <w:rFonts w:eastAsiaTheme="majorEastAsia"/>
          <w:i w:val="0"/>
          <w:sz w:val="28"/>
          <w:szCs w:val="28"/>
        </w:rPr>
        <w:t>6. Определить секретарем публичных слушаний  Гусеву  О.В., специалиста 2 разряда.</w:t>
      </w:r>
    </w:p>
    <w:p w:rsidR="008A282E" w:rsidRDefault="008A282E" w:rsidP="008A282E">
      <w:pPr>
        <w:pStyle w:val="a4"/>
        <w:jc w:val="both"/>
        <w:rPr>
          <w:rStyle w:val="a6"/>
          <w:rFonts w:eastAsiaTheme="majorEastAsia"/>
          <w:b/>
          <w:i w:val="0"/>
          <w:sz w:val="28"/>
          <w:szCs w:val="28"/>
        </w:rPr>
      </w:pPr>
      <w:r>
        <w:rPr>
          <w:rStyle w:val="a6"/>
          <w:rFonts w:eastAsiaTheme="majorEastAsia"/>
          <w:i w:val="0"/>
          <w:sz w:val="28"/>
          <w:szCs w:val="28"/>
        </w:rPr>
        <w:t>7. Опубликовать данное постановление и проект решение «О внесении изменений в Устав Бергульского сельсовета Северного района Новосибирской области» в периодическом печатном издании  «Вестник Бергульского  сельсовета».</w:t>
      </w:r>
    </w:p>
    <w:p w:rsidR="008A282E" w:rsidRDefault="008A282E" w:rsidP="008A282E">
      <w:pPr>
        <w:pStyle w:val="a4"/>
        <w:jc w:val="both"/>
        <w:rPr>
          <w:rStyle w:val="a6"/>
          <w:rFonts w:eastAsiaTheme="majorEastAsia"/>
          <w:b/>
          <w:i w:val="0"/>
          <w:sz w:val="28"/>
          <w:szCs w:val="28"/>
        </w:rPr>
      </w:pPr>
    </w:p>
    <w:p w:rsidR="008A282E" w:rsidRDefault="008A282E" w:rsidP="008A282E">
      <w:pPr>
        <w:pStyle w:val="a4"/>
        <w:jc w:val="both"/>
        <w:rPr>
          <w:rStyle w:val="a6"/>
          <w:rFonts w:eastAsiaTheme="majorEastAsia"/>
          <w:b/>
          <w:i w:val="0"/>
          <w:sz w:val="28"/>
          <w:szCs w:val="28"/>
        </w:rPr>
      </w:pPr>
      <w:r>
        <w:rPr>
          <w:rStyle w:val="a6"/>
          <w:rFonts w:eastAsiaTheme="majorEastAsia"/>
          <w:i w:val="0"/>
          <w:sz w:val="28"/>
          <w:szCs w:val="28"/>
        </w:rPr>
        <w:t>И.о</w:t>
      </w:r>
      <w:proofErr w:type="gramStart"/>
      <w:r>
        <w:rPr>
          <w:rStyle w:val="a6"/>
          <w:rFonts w:eastAsiaTheme="majorEastAsia"/>
          <w:i w:val="0"/>
          <w:sz w:val="28"/>
          <w:szCs w:val="28"/>
        </w:rPr>
        <w:t>.Г</w:t>
      </w:r>
      <w:proofErr w:type="gramEnd"/>
      <w:r>
        <w:rPr>
          <w:rStyle w:val="a6"/>
          <w:rFonts w:eastAsiaTheme="majorEastAsia"/>
          <w:i w:val="0"/>
          <w:sz w:val="28"/>
          <w:szCs w:val="28"/>
        </w:rPr>
        <w:t>лавы  Бергульского сельсовета</w:t>
      </w:r>
    </w:p>
    <w:p w:rsidR="008A282E" w:rsidRDefault="008A282E" w:rsidP="008A282E">
      <w:pPr>
        <w:pStyle w:val="a4"/>
        <w:jc w:val="both"/>
        <w:rPr>
          <w:rStyle w:val="a6"/>
          <w:rFonts w:eastAsiaTheme="majorEastAsia"/>
          <w:b/>
          <w:i w:val="0"/>
          <w:sz w:val="28"/>
          <w:szCs w:val="28"/>
        </w:rPr>
      </w:pPr>
      <w:r>
        <w:rPr>
          <w:rStyle w:val="a6"/>
          <w:rFonts w:eastAsiaTheme="majorEastAsia"/>
          <w:i w:val="0"/>
          <w:sz w:val="28"/>
          <w:szCs w:val="28"/>
        </w:rPr>
        <w:t>Северного района</w:t>
      </w:r>
    </w:p>
    <w:p w:rsidR="008A282E" w:rsidRDefault="008A282E" w:rsidP="008A282E">
      <w:pPr>
        <w:pStyle w:val="a4"/>
        <w:jc w:val="both"/>
        <w:rPr>
          <w:rStyle w:val="a6"/>
          <w:rFonts w:eastAsiaTheme="majorEastAsia"/>
          <w:b/>
          <w:i w:val="0"/>
          <w:sz w:val="28"/>
          <w:szCs w:val="28"/>
        </w:rPr>
      </w:pPr>
      <w:r>
        <w:rPr>
          <w:rStyle w:val="a6"/>
          <w:rFonts w:eastAsiaTheme="majorEastAsia"/>
          <w:i w:val="0"/>
          <w:sz w:val="28"/>
          <w:szCs w:val="28"/>
        </w:rPr>
        <w:t xml:space="preserve">Новосибирской области                                                           </w:t>
      </w:r>
      <w:proofErr w:type="spellStart"/>
      <w:r>
        <w:rPr>
          <w:rStyle w:val="a6"/>
          <w:rFonts w:eastAsiaTheme="majorEastAsia"/>
          <w:i w:val="0"/>
          <w:sz w:val="28"/>
          <w:szCs w:val="28"/>
        </w:rPr>
        <w:t>Т.С.Подрядчикова</w:t>
      </w:r>
      <w:proofErr w:type="spellEnd"/>
    </w:p>
    <w:p w:rsidR="008A282E" w:rsidRDefault="008A282E" w:rsidP="008A282E">
      <w:pPr>
        <w:pStyle w:val="ConsPlusTitle"/>
        <w:jc w:val="center"/>
        <w:rPr>
          <w:rFonts w:ascii="Times New Roman" w:hAnsi="Times New Roman" w:cs="Times New Roman"/>
        </w:rPr>
      </w:pPr>
    </w:p>
    <w:p w:rsidR="008A282E" w:rsidRPr="005B0905" w:rsidRDefault="008A282E" w:rsidP="008A282E">
      <w:pPr>
        <w:pStyle w:val="2"/>
        <w:jc w:val="both"/>
        <w:rPr>
          <w:rFonts w:eastAsiaTheme="majorEastAsia"/>
          <w:szCs w:val="28"/>
        </w:rPr>
      </w:pPr>
    </w:p>
    <w:p w:rsidR="008A282E" w:rsidRDefault="008A282E" w:rsidP="008A282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СОВЕТ ДЕПУТАТОВ БЕРГУЛЬСКОГО  СЕЛЬСОВЕТА</w:t>
      </w:r>
    </w:p>
    <w:p w:rsidR="008A282E" w:rsidRDefault="008A282E" w:rsidP="008A282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Северного района Новосибирской области</w:t>
      </w:r>
    </w:p>
    <w:p w:rsidR="008A282E" w:rsidRDefault="008A282E" w:rsidP="008A282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пятого созыва</w:t>
      </w:r>
    </w:p>
    <w:p w:rsidR="008A282E" w:rsidRDefault="008A282E" w:rsidP="008A282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РЕШЕНИЕ </w:t>
      </w:r>
    </w:p>
    <w:p w:rsidR="008A282E" w:rsidRDefault="008A282E" w:rsidP="008A282E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 - сессии</w:t>
      </w:r>
    </w:p>
    <w:p w:rsidR="008A282E" w:rsidRDefault="008A282E" w:rsidP="008A282E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__.2018                                  с. Бергуль                                               № __</w:t>
      </w:r>
    </w:p>
    <w:p w:rsidR="008A282E" w:rsidRDefault="008A282E" w:rsidP="008A282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Устав Бергульского сельсовета Северного района Новосибирской области</w:t>
      </w:r>
    </w:p>
    <w:p w:rsidR="008A282E" w:rsidRDefault="008A282E" w:rsidP="008A282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A282E" w:rsidRDefault="008A282E" w:rsidP="008A28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Федеральными законами от 06.10.2003 № 131-ФЗ «Об общих принципах организации местного самоуправления в Российской Федерации» в целях приведения Устава  Бергульского сельсовета Северного района Новосибирской области в соответствие с действующим законодательством, Совет депутатов Бергульского сельсовета Северного района Новосибирской области </w:t>
      </w:r>
    </w:p>
    <w:p w:rsidR="008A282E" w:rsidRDefault="008A282E" w:rsidP="008A282E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8A282E" w:rsidRDefault="008A282E" w:rsidP="008A282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 Принять муниципальный нормативный правовой акт о внесении изменений и дополнений в Устав Бергульского сельсовета Северного района Новосибирской области (прилагается).</w:t>
      </w:r>
    </w:p>
    <w:p w:rsidR="008A282E" w:rsidRDefault="008A282E" w:rsidP="008A282E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изменений в Устав  Бергульского сельсовета Северного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области.</w:t>
      </w:r>
    </w:p>
    <w:p w:rsidR="008A282E" w:rsidRDefault="008A282E" w:rsidP="008A282E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3. </w:t>
      </w:r>
      <w:proofErr w:type="gramStart"/>
      <w:r>
        <w:rPr>
          <w:sz w:val="28"/>
          <w:szCs w:val="28"/>
        </w:rPr>
        <w:t xml:space="preserve">Главе  Бергульского сельсовета Северного района Новосибирской области в течение 10 дней со дня официального опубликования (обнародования) настоящего решения </w:t>
      </w:r>
      <w:r>
        <w:rPr>
          <w:bCs/>
          <w:iCs/>
          <w:sz w:val="28"/>
          <w:szCs w:val="28"/>
        </w:rPr>
        <w:t>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решения, прошедшего государственную регистрацию, для указанных сведений в государственный реестр уставов муниципальных образований Новосибирской области.</w:t>
      </w:r>
      <w:proofErr w:type="gramEnd"/>
    </w:p>
    <w:p w:rsidR="008A282E" w:rsidRDefault="008A282E" w:rsidP="008A282E">
      <w:pPr>
        <w:adjustRightInd w:val="0"/>
        <w:ind w:firstLine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администрации Северного района Новосибирской области и опубликовать  в периодическом печатном издании «Вестник Бергульского сельсовета» после государственной регистрации.</w:t>
      </w:r>
      <w:r>
        <w:rPr>
          <w:b/>
          <w:sz w:val="28"/>
          <w:szCs w:val="28"/>
        </w:rPr>
        <w:tab/>
      </w:r>
    </w:p>
    <w:p w:rsidR="008A282E" w:rsidRDefault="008A282E" w:rsidP="008A282E">
      <w:pPr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решение вступает в силу после опубликования.</w:t>
      </w:r>
    </w:p>
    <w:p w:rsidR="008A282E" w:rsidRDefault="008A282E" w:rsidP="008A282E">
      <w:pPr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46"/>
        <w:tblW w:w="0" w:type="auto"/>
        <w:tblLook w:val="04A0"/>
      </w:tblPr>
      <w:tblGrid>
        <w:gridCol w:w="9571"/>
      </w:tblGrid>
      <w:tr w:rsidR="008A282E" w:rsidTr="002F224C">
        <w:tc>
          <w:tcPr>
            <w:tcW w:w="9571" w:type="dxa"/>
            <w:hideMark/>
          </w:tcPr>
          <w:p w:rsidR="008A282E" w:rsidRDefault="008A282E" w:rsidP="002F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Бергульского сельсовета              Председатель Совета депутатов</w:t>
            </w:r>
          </w:p>
          <w:p w:rsidR="008A282E" w:rsidRDefault="008A282E" w:rsidP="002F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Северного района                                    Бергульского  сельсовета</w:t>
            </w:r>
          </w:p>
          <w:p w:rsidR="008A282E" w:rsidRDefault="008A282E" w:rsidP="002F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                          Северного района </w:t>
            </w:r>
          </w:p>
          <w:p w:rsidR="008A282E" w:rsidRDefault="008A282E" w:rsidP="002F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Новосибирской области</w:t>
            </w:r>
          </w:p>
          <w:p w:rsidR="008A282E" w:rsidRDefault="008A282E" w:rsidP="002F224C">
            <w:pPr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 И.А.Трофимов                      _________ Р.А.Хохлова</w:t>
            </w:r>
          </w:p>
        </w:tc>
      </w:tr>
    </w:tbl>
    <w:p w:rsidR="008A282E" w:rsidRDefault="008A282E" w:rsidP="008A282E">
      <w:pPr>
        <w:keepNext/>
        <w:autoSpaceDE w:val="0"/>
        <w:autoSpaceDN w:val="0"/>
        <w:jc w:val="center"/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</w:t>
      </w:r>
      <w:proofErr w:type="gramStart"/>
      <w:r>
        <w:rPr>
          <w:bCs/>
          <w:iCs/>
          <w:sz w:val="28"/>
          <w:szCs w:val="28"/>
        </w:rPr>
        <w:t>ПРИНЯТ</w:t>
      </w:r>
      <w:proofErr w:type="gramEnd"/>
    </w:p>
    <w:p w:rsidR="008A282E" w:rsidRDefault="008A282E" w:rsidP="008A282E">
      <w:pPr>
        <w:adjustRightInd w:val="0"/>
        <w:ind w:left="5400"/>
        <w:rPr>
          <w:sz w:val="28"/>
          <w:szCs w:val="28"/>
        </w:rPr>
      </w:pPr>
      <w:r>
        <w:rPr>
          <w:sz w:val="28"/>
          <w:szCs w:val="28"/>
        </w:rPr>
        <w:t xml:space="preserve">Решением __- сессии </w:t>
      </w:r>
    </w:p>
    <w:p w:rsidR="008A282E" w:rsidRDefault="008A282E" w:rsidP="008A282E">
      <w:pPr>
        <w:adjustRightInd w:val="0"/>
        <w:ind w:left="5400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</w:p>
    <w:p w:rsidR="008A282E" w:rsidRDefault="008A282E" w:rsidP="008A282E">
      <w:pPr>
        <w:adjustRightInd w:val="0"/>
        <w:ind w:left="5400"/>
        <w:rPr>
          <w:sz w:val="28"/>
          <w:szCs w:val="28"/>
        </w:rPr>
      </w:pPr>
      <w:r>
        <w:rPr>
          <w:sz w:val="28"/>
          <w:szCs w:val="28"/>
        </w:rPr>
        <w:t>Бергульского  сельсовета</w:t>
      </w:r>
    </w:p>
    <w:p w:rsidR="008A282E" w:rsidRDefault="008A282E" w:rsidP="008A282E">
      <w:pPr>
        <w:adjustRightInd w:val="0"/>
        <w:ind w:left="5400"/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Новосибирской области </w:t>
      </w:r>
    </w:p>
    <w:p w:rsidR="008A282E" w:rsidRDefault="008A282E" w:rsidP="008A282E">
      <w:pPr>
        <w:adjustRightInd w:val="0"/>
        <w:ind w:left="5400"/>
        <w:rPr>
          <w:sz w:val="28"/>
          <w:szCs w:val="28"/>
        </w:rPr>
      </w:pPr>
      <w:r>
        <w:rPr>
          <w:sz w:val="28"/>
          <w:szCs w:val="28"/>
        </w:rPr>
        <w:t xml:space="preserve">от    __.2018 №__ «О  внесении изменений и дополнений в Устав  Бергульского сельсовета Северного района Новосибирской области» </w:t>
      </w:r>
    </w:p>
    <w:p w:rsidR="008A282E" w:rsidRDefault="008A282E" w:rsidP="008A282E">
      <w:pPr>
        <w:adjustRightInd w:val="0"/>
        <w:jc w:val="center"/>
        <w:rPr>
          <w:sz w:val="28"/>
          <w:szCs w:val="28"/>
        </w:rPr>
      </w:pPr>
    </w:p>
    <w:p w:rsidR="008A282E" w:rsidRDefault="008A282E" w:rsidP="008A282E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нормативный правовой акт</w:t>
      </w:r>
    </w:p>
    <w:p w:rsidR="008A282E" w:rsidRDefault="008A282E" w:rsidP="008A282E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Устав Бергульского  сельсовета </w:t>
      </w:r>
    </w:p>
    <w:p w:rsidR="008A282E" w:rsidRDefault="008A282E" w:rsidP="008A282E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</w:t>
      </w:r>
    </w:p>
    <w:p w:rsidR="008A282E" w:rsidRDefault="008A282E" w:rsidP="008A282E">
      <w:pPr>
        <w:adjustRightInd w:val="0"/>
        <w:jc w:val="center"/>
        <w:rPr>
          <w:sz w:val="28"/>
          <w:szCs w:val="28"/>
        </w:rPr>
      </w:pPr>
    </w:p>
    <w:p w:rsidR="008A282E" w:rsidRPr="00DA4E0E" w:rsidRDefault="008A282E" w:rsidP="008A282E">
      <w:pPr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A4E0E">
        <w:rPr>
          <w:b/>
          <w:sz w:val="28"/>
          <w:szCs w:val="28"/>
        </w:rPr>
        <w:t>В статье 5 « Вопросы местного  значения Бергульского  сельсовета»:</w:t>
      </w:r>
    </w:p>
    <w:p w:rsidR="008A282E" w:rsidRPr="00DA4E0E" w:rsidRDefault="008A282E" w:rsidP="008A282E">
      <w:pPr>
        <w:adjustRightInd w:val="0"/>
        <w:jc w:val="center"/>
        <w:rPr>
          <w:b/>
          <w:sz w:val="28"/>
          <w:szCs w:val="28"/>
        </w:rPr>
      </w:pPr>
      <w:r w:rsidRPr="00DA4E0E">
        <w:rPr>
          <w:b/>
          <w:sz w:val="28"/>
          <w:szCs w:val="28"/>
        </w:rPr>
        <w:t>1.1. В пункте 1 подпункт 5 изложить  в следующей  редакции:</w:t>
      </w:r>
    </w:p>
    <w:p w:rsidR="008A282E" w:rsidRDefault="008A282E" w:rsidP="008A282E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 </w:t>
      </w:r>
      <w:r w:rsidRPr="00DA4E0E">
        <w:rPr>
          <w:sz w:val="28"/>
          <w:szCs w:val="28"/>
        </w:rPr>
        <w:t>5)</w:t>
      </w:r>
      <w:r w:rsidRPr="008349D5">
        <w:rPr>
          <w:sz w:val="28"/>
          <w:szCs w:val="28"/>
        </w:rPr>
        <w:t xml:space="preserve"> </w:t>
      </w:r>
      <w:r w:rsidRPr="008F1CEB">
        <w:rPr>
          <w:sz w:val="28"/>
          <w:szCs w:val="28"/>
        </w:rPr>
        <w:t>дорожная деятельность в отношении автомобильных дорог местного значения в границах населенных пунктов</w:t>
      </w:r>
      <w:r>
        <w:rPr>
          <w:sz w:val="28"/>
          <w:szCs w:val="28"/>
        </w:rPr>
        <w:t xml:space="preserve"> </w:t>
      </w:r>
      <w:r w:rsidRPr="008F1CEB">
        <w:rPr>
          <w:sz w:val="28"/>
          <w:szCs w:val="28"/>
        </w:rPr>
        <w:t xml:space="preserve">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</w:t>
      </w:r>
      <w:proofErr w:type="gramStart"/>
      <w:r w:rsidRPr="008F1CEB">
        <w:rPr>
          <w:sz w:val="28"/>
          <w:szCs w:val="28"/>
        </w:rPr>
        <w:t>контроля за</w:t>
      </w:r>
      <w:proofErr w:type="gramEnd"/>
      <w:r w:rsidRPr="008F1CEB">
        <w:rPr>
          <w:sz w:val="28"/>
          <w:szCs w:val="28"/>
        </w:rPr>
        <w:t xml:space="preserve"> сохранностью автомобильных дорог местного значения в границах населенных пунктов поселения, </w:t>
      </w:r>
      <w:r w:rsidRPr="008349D5">
        <w:rPr>
          <w:sz w:val="28"/>
          <w:szCs w:val="28"/>
        </w:rPr>
        <w:t>организация дорожного движения;</w:t>
      </w:r>
    </w:p>
    <w:p w:rsidR="008A282E" w:rsidRDefault="008A282E" w:rsidP="008A282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349D5">
        <w:rPr>
          <w:b/>
          <w:sz w:val="28"/>
          <w:szCs w:val="28"/>
        </w:rPr>
        <w:t>1.2. В пункте 1 подпункт 19  изложить  в  следующей  редакции:</w:t>
      </w:r>
    </w:p>
    <w:p w:rsidR="008A282E" w:rsidRDefault="008A282E" w:rsidP="008A282E">
      <w:pPr>
        <w:ind w:firstLine="567"/>
        <w:rPr>
          <w:sz w:val="28"/>
          <w:szCs w:val="28"/>
        </w:rPr>
      </w:pPr>
      <w:r w:rsidRPr="008349D5">
        <w:rPr>
          <w:sz w:val="28"/>
          <w:szCs w:val="28"/>
        </w:rPr>
        <w:t xml:space="preserve">«19) участие  в  организации деятельности по  накоплению </w:t>
      </w:r>
      <w:proofErr w:type="gramStart"/>
      <w:r w:rsidRPr="008349D5">
        <w:rPr>
          <w:sz w:val="28"/>
          <w:szCs w:val="28"/>
        </w:rPr>
        <w:t xml:space="preserve">( </w:t>
      </w:r>
      <w:proofErr w:type="gramEnd"/>
      <w:r w:rsidRPr="008349D5">
        <w:rPr>
          <w:sz w:val="28"/>
          <w:szCs w:val="28"/>
        </w:rPr>
        <w:t>в том  числе раздельному  накоплению) и транспортированию  твердых  коммунальных  отходов;</w:t>
      </w:r>
    </w:p>
    <w:p w:rsidR="008A282E" w:rsidRDefault="008A282E" w:rsidP="008A282E">
      <w:pPr>
        <w:pStyle w:val="msonormalbullet2gi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В статье 6. «Права органов местного самоуправления поселения на решение вопросов, не отнесённых к вопросам местного значения поселения»:</w:t>
      </w:r>
    </w:p>
    <w:p w:rsidR="008A282E" w:rsidRPr="00535B01" w:rsidRDefault="008A282E" w:rsidP="008A282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35B01">
        <w:rPr>
          <w:b/>
          <w:sz w:val="28"/>
          <w:szCs w:val="28"/>
        </w:rPr>
        <w:t>2.1. Часть 1  дополнить пунктом 16  следующего содержания:</w:t>
      </w:r>
    </w:p>
    <w:p w:rsidR="008A282E" w:rsidRDefault="008A282E" w:rsidP="008A282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«16) осуществление мероприятий по защите прав потребителей, предусмотренных Законом Российской Федерации от 7 февраля 1992 года № 2300-I «О защите прав потребителей».</w:t>
      </w:r>
    </w:p>
    <w:p w:rsidR="008A282E" w:rsidRDefault="008A282E" w:rsidP="008A282E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3.В статье 19 «Полномочия Совета депутатов»:</w:t>
      </w:r>
    </w:p>
    <w:p w:rsidR="008A282E" w:rsidRPr="00E82BFB" w:rsidRDefault="008A282E" w:rsidP="008A282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3</w:t>
      </w:r>
      <w:r w:rsidRPr="00E82BFB">
        <w:rPr>
          <w:b/>
          <w:sz w:val="28"/>
          <w:szCs w:val="28"/>
        </w:rPr>
        <w:t>.1. Пункт  17</w:t>
      </w:r>
      <w:r>
        <w:rPr>
          <w:b/>
          <w:sz w:val="28"/>
          <w:szCs w:val="28"/>
        </w:rPr>
        <w:t>:</w:t>
      </w:r>
    </w:p>
    <w:p w:rsidR="008A282E" w:rsidRDefault="008A282E" w:rsidP="008A282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 17) правовое  регулирование  развития  местного  традиционного  народного  художественного  творчества, участие  в сохранении, возрождении и развитии  народных художественных  промыслов  в поселении»- исключить;</w:t>
      </w:r>
    </w:p>
    <w:p w:rsidR="008A282E" w:rsidRPr="00E82BFB" w:rsidRDefault="008A282E" w:rsidP="008A282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E82BFB">
        <w:rPr>
          <w:b/>
          <w:sz w:val="28"/>
          <w:szCs w:val="28"/>
        </w:rPr>
        <w:t>.2.  Пункт 18:</w:t>
      </w:r>
    </w:p>
    <w:p w:rsidR="008A282E" w:rsidRDefault="008A282E" w:rsidP="008A282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«18) утверждение генеральных  планов  поселения, правил землепользования  и  застройки»- исключить.</w:t>
      </w:r>
    </w:p>
    <w:p w:rsidR="008A282E" w:rsidRDefault="008A282E" w:rsidP="008A282E">
      <w:pPr>
        <w:tabs>
          <w:tab w:val="left" w:pos="0"/>
        </w:tabs>
        <w:ind w:firstLine="426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4.</w:t>
      </w:r>
      <w:r>
        <w:rPr>
          <w:rFonts w:eastAsia="Calibri"/>
          <w:b/>
          <w:color w:val="000000"/>
          <w:sz w:val="28"/>
          <w:szCs w:val="28"/>
          <w:lang w:eastAsia="en-US"/>
        </w:rPr>
        <w:t>Статью 22 «</w:t>
      </w:r>
      <w:r>
        <w:rPr>
          <w:rFonts w:eastAsia="Calibri"/>
          <w:b/>
          <w:sz w:val="28"/>
          <w:szCs w:val="28"/>
          <w:lang w:eastAsia="en-US"/>
        </w:rPr>
        <w:t>Основные гарантии деятельности депутата Совета депутатов, Главы муниципального образования</w:t>
      </w:r>
      <w:r>
        <w:rPr>
          <w:rFonts w:eastAsia="Calibri"/>
          <w:b/>
          <w:color w:val="000000"/>
          <w:sz w:val="28"/>
          <w:szCs w:val="28"/>
          <w:lang w:eastAsia="en-US"/>
        </w:rPr>
        <w:t>» изложить в следующей редакции:</w:t>
      </w:r>
    </w:p>
    <w:p w:rsidR="008A282E" w:rsidRDefault="008A282E" w:rsidP="008A282E">
      <w:pPr>
        <w:tabs>
          <w:tab w:val="left" w:pos="0"/>
        </w:tabs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«</w:t>
      </w:r>
      <w:r>
        <w:rPr>
          <w:rFonts w:eastAsia="Calibri"/>
          <w:b/>
          <w:color w:val="000000"/>
          <w:sz w:val="28"/>
          <w:szCs w:val="28"/>
          <w:lang w:eastAsia="en-US"/>
        </w:rPr>
        <w:t>Статья 22. Гарантии осуществления полномочий депутатов, председателя Совета депутатов Бергульского сельсовета, Главы Бергульского сельсовета</w:t>
      </w:r>
    </w:p>
    <w:p w:rsidR="008A282E" w:rsidRDefault="008A282E" w:rsidP="008A282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1. Депутатам, председателю Совета депутатов Бергульского сельсовета, Главе Бергульского</w:t>
      </w:r>
      <w:r>
        <w:rPr>
          <w:color w:val="000000"/>
          <w:sz w:val="28"/>
          <w:szCs w:val="28"/>
        </w:rPr>
        <w:t xml:space="preserve"> сельсовета </w:t>
      </w:r>
      <w:r>
        <w:rPr>
          <w:rFonts w:eastAsia="Calibri"/>
          <w:sz w:val="28"/>
          <w:szCs w:val="28"/>
          <w:lang w:eastAsia="en-US"/>
        </w:rPr>
        <w:t>гарантируются условия для беспрепятственного и эффективного осуществления полномочий, защита прав, чести и достоинства.</w:t>
      </w:r>
    </w:p>
    <w:p w:rsidR="008A282E" w:rsidRDefault="008A282E" w:rsidP="008A282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> Депутаты Бергульского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 сельсовета </w:t>
      </w:r>
      <w:r>
        <w:rPr>
          <w:rFonts w:eastAsia="Calibri"/>
          <w:sz w:val="28"/>
          <w:szCs w:val="28"/>
          <w:lang w:eastAsia="en-US"/>
        </w:rPr>
        <w:t>осуществляют свою деятельность в следующих формах:</w:t>
      </w:r>
    </w:p>
    <w:p w:rsidR="008A282E" w:rsidRDefault="008A282E" w:rsidP="008A282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 участие в сессиях, работе постоянных комиссий, рабочих группах Совета депутатов Бергульского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 сельсовета</w:t>
      </w:r>
      <w:r>
        <w:rPr>
          <w:rFonts w:eastAsia="Calibri"/>
          <w:sz w:val="28"/>
          <w:szCs w:val="28"/>
          <w:lang w:eastAsia="en-US"/>
        </w:rPr>
        <w:t>;</w:t>
      </w:r>
    </w:p>
    <w:p w:rsidR="008A282E" w:rsidRDefault="008A282E" w:rsidP="008A282E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 внесение на рассмотрение Совета депутатов Бергульского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сельсовета проектов муниципальных актов;</w:t>
      </w:r>
    </w:p>
    <w:p w:rsidR="008A282E" w:rsidRDefault="008A282E" w:rsidP="008A282E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3) направление </w:t>
      </w:r>
      <w:r>
        <w:rPr>
          <w:color w:val="000000"/>
          <w:sz w:val="28"/>
          <w:szCs w:val="28"/>
        </w:rPr>
        <w:t>депутатских запросов, обращений депутата;</w:t>
      </w:r>
    </w:p>
    <w:p w:rsidR="008A282E" w:rsidRDefault="008A282E" w:rsidP="008A282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 в иных формах, в соответствии с действующим законодательством.</w:t>
      </w:r>
    </w:p>
    <w:p w:rsidR="008A282E" w:rsidRDefault="008A282E" w:rsidP="008A28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>3. Депутатам, председателю Совета депутатов Бергульского сельсовета, Главе  Бергульского</w:t>
      </w:r>
      <w:r>
        <w:rPr>
          <w:color w:val="000000"/>
          <w:sz w:val="28"/>
          <w:szCs w:val="28"/>
        </w:rPr>
        <w:t xml:space="preserve"> сельсовета гарантируются:</w:t>
      </w:r>
    </w:p>
    <w:p w:rsidR="008A282E" w:rsidRDefault="008A282E" w:rsidP="008A282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 право на получение информации;</w:t>
      </w:r>
    </w:p>
    <w:p w:rsidR="008A282E" w:rsidRDefault="008A282E" w:rsidP="008A282E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2)</w:t>
      </w:r>
      <w:r>
        <w:rPr>
          <w:rFonts w:eastAsia="Calibri"/>
          <w:color w:val="000000"/>
          <w:sz w:val="28"/>
          <w:szCs w:val="28"/>
          <w:lang w:eastAsia="en-US"/>
        </w:rPr>
        <w:t> право на посещение:</w:t>
      </w:r>
    </w:p>
    <w:p w:rsidR="008A282E" w:rsidRDefault="008A282E" w:rsidP="008A282E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а) органов государственной власти Новосибирской области, государственных органов Новосибирской области;</w:t>
      </w:r>
    </w:p>
    <w:p w:rsidR="008A282E" w:rsidRDefault="008A282E" w:rsidP="008A282E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б) органов местного самоуправления и муниципальных органов Бергульского </w:t>
      </w:r>
      <w:r>
        <w:rPr>
          <w:color w:val="000000"/>
          <w:sz w:val="28"/>
          <w:szCs w:val="28"/>
        </w:rPr>
        <w:t xml:space="preserve">  сельсовета</w:t>
      </w:r>
      <w:r>
        <w:rPr>
          <w:rFonts w:eastAsia="Calibri"/>
          <w:color w:val="000000"/>
          <w:sz w:val="28"/>
          <w:szCs w:val="28"/>
          <w:lang w:eastAsia="en-US"/>
        </w:rPr>
        <w:t>;</w:t>
      </w:r>
    </w:p>
    <w:p w:rsidR="008A282E" w:rsidRDefault="008A282E" w:rsidP="008A282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3) </w:t>
      </w:r>
      <w:r>
        <w:rPr>
          <w:color w:val="000000"/>
          <w:sz w:val="28"/>
          <w:szCs w:val="28"/>
        </w:rPr>
        <w:t>прием в первоочередном порядке:</w:t>
      </w:r>
    </w:p>
    <w:p w:rsidR="008A282E" w:rsidRDefault="008A282E" w:rsidP="008A282E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а) должностными лицами органов </w:t>
      </w:r>
      <w:r>
        <w:rPr>
          <w:rFonts w:eastAsia="Calibri"/>
          <w:color w:val="000000"/>
          <w:sz w:val="28"/>
          <w:szCs w:val="28"/>
          <w:lang w:eastAsia="en-US"/>
        </w:rPr>
        <w:t>государственной власти Новосибирской области, государственных органов Новосибирской области;</w:t>
      </w:r>
    </w:p>
    <w:p w:rsidR="008A282E" w:rsidRDefault="008A282E" w:rsidP="008A282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б) </w:t>
      </w:r>
      <w:r>
        <w:rPr>
          <w:color w:val="000000"/>
          <w:sz w:val="28"/>
          <w:szCs w:val="28"/>
        </w:rPr>
        <w:t xml:space="preserve">должностными лицами </w:t>
      </w:r>
      <w:r>
        <w:rPr>
          <w:rFonts w:eastAsia="Calibri"/>
          <w:color w:val="000000"/>
          <w:sz w:val="28"/>
          <w:szCs w:val="28"/>
          <w:lang w:eastAsia="en-US"/>
        </w:rPr>
        <w:t>органов местного самоуправления и муниципальных органов  Бергульского</w:t>
      </w:r>
      <w:r>
        <w:rPr>
          <w:color w:val="000000"/>
          <w:sz w:val="28"/>
          <w:szCs w:val="28"/>
        </w:rPr>
        <w:t xml:space="preserve">  сельсовета;</w:t>
      </w:r>
    </w:p>
    <w:p w:rsidR="008A282E" w:rsidRDefault="008A282E" w:rsidP="008A282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 руководителями муниципальных унитарных предприятий и муниципальных учреждений, учредителем которых является администрация Бергульского   сельсовета.</w:t>
      </w:r>
    </w:p>
    <w:p w:rsidR="008A282E" w:rsidRDefault="008A282E" w:rsidP="008A28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4. Главе Бергульского</w:t>
      </w:r>
      <w:r>
        <w:rPr>
          <w:color w:val="000000"/>
          <w:sz w:val="28"/>
          <w:szCs w:val="28"/>
        </w:rPr>
        <w:t xml:space="preserve"> сельсовета</w:t>
      </w:r>
      <w:r>
        <w:rPr>
          <w:i/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осуществляющему</w:t>
      </w:r>
      <w:proofErr w:type="gramEnd"/>
      <w:r>
        <w:rPr>
          <w:color w:val="000000"/>
          <w:sz w:val="28"/>
          <w:szCs w:val="28"/>
        </w:rPr>
        <w:t xml:space="preserve"> свои полномочия на постоянной основе,</w:t>
      </w:r>
      <w:r>
        <w:rPr>
          <w:rFonts w:eastAsia="Calibri"/>
          <w:color w:val="000000"/>
          <w:sz w:val="28"/>
          <w:szCs w:val="28"/>
          <w:lang w:eastAsia="en-US"/>
        </w:rPr>
        <w:t xml:space="preserve"> также </w:t>
      </w:r>
      <w:r>
        <w:rPr>
          <w:color w:val="000000"/>
          <w:sz w:val="28"/>
          <w:szCs w:val="28"/>
        </w:rPr>
        <w:t>гарантируются:</w:t>
      </w:r>
    </w:p>
    <w:p w:rsidR="008A282E" w:rsidRDefault="008A282E" w:rsidP="008A282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 оплата труда;</w:t>
      </w:r>
    </w:p>
    <w:p w:rsidR="008A282E" w:rsidRDefault="008A282E" w:rsidP="008A282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 ежегодные основной и дополнительный оплачиваемые отпуска;</w:t>
      </w:r>
    </w:p>
    <w:p w:rsidR="008A282E" w:rsidRDefault="008A282E" w:rsidP="008A282E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>
        <w:rPr>
          <w:color w:val="000000"/>
          <w:sz w:val="28"/>
          <w:szCs w:val="28"/>
        </w:rPr>
        <w:t>3) </w:t>
      </w:r>
      <w:r>
        <w:rPr>
          <w:rFonts w:eastAsia="Calibri"/>
          <w:color w:val="000000"/>
          <w:sz w:val="28"/>
          <w:szCs w:val="28"/>
          <w:lang w:eastAsia="en-US"/>
        </w:rPr>
        <w:t>предоставление служебного помещения (рабочего места), оборудованного мебелью, средствами связи (включая доступ к информационно-телекоммуникационной сети «Интернет»), компьютерной техникой (компьютером, принтером), копировально-множительной техникой;</w:t>
      </w:r>
      <w:proofErr w:type="gramEnd"/>
    </w:p>
    <w:p w:rsidR="008A282E" w:rsidRDefault="008A282E" w:rsidP="008A282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 возможность использования служебного автотранспорта.</w:t>
      </w:r>
    </w:p>
    <w:p w:rsidR="008A282E" w:rsidRDefault="008A282E" w:rsidP="008A282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5) ежемесячная доплата к страховой пенсии </w:t>
      </w:r>
      <w:r>
        <w:rPr>
          <w:iCs/>
          <w:color w:val="000000"/>
          <w:sz w:val="28"/>
          <w:szCs w:val="28"/>
        </w:rPr>
        <w:t xml:space="preserve">по старости (инвалидности), назначенной в соответствии с федеральным законодательством, </w:t>
      </w:r>
      <w:r>
        <w:rPr>
          <w:color w:val="000000"/>
          <w:sz w:val="28"/>
          <w:szCs w:val="28"/>
        </w:rPr>
        <w:t xml:space="preserve">при осуществлении своих полномочий не менее четырех лет. </w:t>
      </w:r>
      <w:r>
        <w:rPr>
          <w:sz w:val="28"/>
          <w:szCs w:val="28"/>
        </w:rPr>
        <w:t>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случаев прекращения полномочий, связанных с виновными действиями.</w:t>
      </w:r>
    </w:p>
    <w:p w:rsidR="008A282E" w:rsidRDefault="008A282E" w:rsidP="008A282E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5. </w:t>
      </w:r>
      <w:proofErr w:type="gramStart"/>
      <w:r>
        <w:rPr>
          <w:color w:val="000000"/>
          <w:sz w:val="28"/>
          <w:szCs w:val="28"/>
        </w:rPr>
        <w:t xml:space="preserve">Оплата труда </w:t>
      </w:r>
      <w:r>
        <w:rPr>
          <w:rFonts w:eastAsia="Calibri"/>
          <w:color w:val="000000"/>
          <w:sz w:val="28"/>
          <w:szCs w:val="28"/>
          <w:lang w:eastAsia="en-US"/>
        </w:rPr>
        <w:t>Главы  Бергульского</w:t>
      </w:r>
      <w:r>
        <w:rPr>
          <w:color w:val="000000"/>
          <w:sz w:val="28"/>
          <w:szCs w:val="28"/>
        </w:rPr>
        <w:t xml:space="preserve"> сельсовета</w:t>
      </w:r>
      <w:r>
        <w:rPr>
          <w:i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осуществляющего свои полномочия на постоянной основе, состоит из ежемесячного денежного содержания (вознаграждения), ежемесячных и иных дополнительных выплат, </w:t>
      </w:r>
      <w:r>
        <w:rPr>
          <w:iCs/>
          <w:sz w:val="28"/>
          <w:szCs w:val="28"/>
        </w:rPr>
        <w:t>определяемых в соответствии с федеральным законодательством и законодательством Новосибирской области.</w:t>
      </w:r>
      <w:proofErr w:type="gramEnd"/>
    </w:p>
    <w:p w:rsidR="008A282E" w:rsidRDefault="008A282E" w:rsidP="008A282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6. Главе Бергульского</w:t>
      </w:r>
      <w:r>
        <w:rPr>
          <w:color w:val="000000"/>
          <w:sz w:val="28"/>
          <w:szCs w:val="28"/>
        </w:rPr>
        <w:t xml:space="preserve"> сельсовета</w:t>
      </w:r>
      <w:r>
        <w:rPr>
          <w:i/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осуществляющему</w:t>
      </w:r>
      <w:proofErr w:type="gramEnd"/>
      <w:r>
        <w:rPr>
          <w:color w:val="000000"/>
          <w:sz w:val="28"/>
          <w:szCs w:val="28"/>
        </w:rPr>
        <w:t xml:space="preserve"> свои полномочия на постоянной основе,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дней. </w:t>
      </w:r>
    </w:p>
    <w:p w:rsidR="008A282E" w:rsidRDefault="008A282E" w:rsidP="008A282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 предоставлении ежегодного основного оплачиваемого отпуска один раз в год производится единовременная выплата, не превышающая двукратного размера ежемесячного денежного содержания (вознаграждения). </w:t>
      </w:r>
    </w:p>
    <w:p w:rsidR="008A282E" w:rsidRDefault="008A282E" w:rsidP="008A282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7. Депутатам, председателю Совета депутатов Бергульского</w:t>
      </w:r>
      <w:r>
        <w:rPr>
          <w:color w:val="000000"/>
          <w:sz w:val="28"/>
          <w:szCs w:val="28"/>
        </w:rPr>
        <w:t xml:space="preserve"> сельсовета</w:t>
      </w:r>
      <w:r>
        <w:rPr>
          <w:i/>
          <w:color w:val="000000"/>
          <w:sz w:val="28"/>
          <w:szCs w:val="28"/>
        </w:rPr>
        <w:t xml:space="preserve">, </w:t>
      </w:r>
      <w:r>
        <w:rPr>
          <w:rFonts w:eastAsia="Calibri"/>
          <w:color w:val="000000"/>
          <w:sz w:val="28"/>
          <w:szCs w:val="28"/>
          <w:lang w:eastAsia="en-US"/>
        </w:rPr>
        <w:t xml:space="preserve">осуществляющим свои полномочия на </w:t>
      </w:r>
      <w:r>
        <w:rPr>
          <w:color w:val="000000"/>
          <w:sz w:val="28"/>
          <w:szCs w:val="28"/>
        </w:rPr>
        <w:t>непостоянной основе, гарантируется возмещение расходов на проезд от места жительства к месту нахождения Совета депутатов  Бергульского сельсовета  и обратно в целях исполнения своих полномочий.</w:t>
      </w:r>
    </w:p>
    <w:p w:rsidR="008A282E" w:rsidRDefault="008A282E" w:rsidP="008A282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8. Депутаты, председатель Совета депутатов  Бергульского</w:t>
      </w:r>
      <w:r>
        <w:rPr>
          <w:color w:val="000000"/>
          <w:sz w:val="28"/>
          <w:szCs w:val="28"/>
        </w:rPr>
        <w:t xml:space="preserve"> сельсовета</w:t>
      </w:r>
      <w:r>
        <w:rPr>
          <w:i/>
          <w:color w:val="000000"/>
          <w:sz w:val="28"/>
          <w:szCs w:val="28"/>
        </w:rPr>
        <w:t xml:space="preserve">, </w:t>
      </w:r>
      <w:r>
        <w:rPr>
          <w:rFonts w:eastAsia="Calibri"/>
          <w:color w:val="000000"/>
          <w:sz w:val="28"/>
          <w:szCs w:val="28"/>
          <w:lang w:eastAsia="en-US"/>
        </w:rPr>
        <w:t>Глава  Бергульского</w:t>
      </w:r>
      <w:r>
        <w:rPr>
          <w:color w:val="000000"/>
          <w:sz w:val="28"/>
          <w:szCs w:val="28"/>
        </w:rPr>
        <w:t xml:space="preserve">  сельсовета </w:t>
      </w:r>
      <w:r>
        <w:rPr>
          <w:rFonts w:eastAsia="Calibri"/>
          <w:bCs/>
          <w:color w:val="000000"/>
          <w:sz w:val="28"/>
          <w:szCs w:val="28"/>
          <w:lang w:eastAsia="en-US"/>
        </w:rPr>
        <w:t>вправе получать копии муниципальных правовых актов  Бергульского</w:t>
      </w:r>
      <w:r>
        <w:rPr>
          <w:color w:val="000000"/>
          <w:sz w:val="28"/>
          <w:szCs w:val="28"/>
        </w:rPr>
        <w:t xml:space="preserve"> сельсовета</w:t>
      </w:r>
      <w:r>
        <w:rPr>
          <w:rFonts w:eastAsia="Calibri"/>
          <w:bCs/>
          <w:color w:val="000000"/>
          <w:sz w:val="28"/>
          <w:szCs w:val="28"/>
          <w:lang w:eastAsia="en-US"/>
        </w:rPr>
        <w:t>.</w:t>
      </w:r>
    </w:p>
    <w:p w:rsidR="008A282E" w:rsidRDefault="008A282E" w:rsidP="008A28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>9. </w:t>
      </w:r>
      <w:r>
        <w:rPr>
          <w:rFonts w:eastAsia="Calibri"/>
          <w:color w:val="000000"/>
          <w:sz w:val="28"/>
          <w:szCs w:val="28"/>
          <w:lang w:eastAsia="en-US"/>
        </w:rPr>
        <w:t xml:space="preserve">Порядок реализации </w:t>
      </w:r>
      <w:r>
        <w:rPr>
          <w:sz w:val="28"/>
          <w:szCs w:val="28"/>
        </w:rPr>
        <w:t xml:space="preserve">гарантий депутатам, </w:t>
      </w:r>
      <w:r>
        <w:rPr>
          <w:rFonts w:eastAsia="Calibri"/>
          <w:color w:val="000000"/>
          <w:sz w:val="28"/>
          <w:szCs w:val="28"/>
          <w:lang w:eastAsia="en-US"/>
        </w:rPr>
        <w:t>председателю Совета депутатов Бергульского</w:t>
      </w:r>
      <w:r>
        <w:rPr>
          <w:color w:val="000000"/>
          <w:sz w:val="28"/>
          <w:szCs w:val="28"/>
        </w:rPr>
        <w:t xml:space="preserve"> сельсовета</w:t>
      </w:r>
      <w:r>
        <w:rPr>
          <w:i/>
          <w:color w:val="000000"/>
          <w:sz w:val="28"/>
          <w:szCs w:val="28"/>
        </w:rPr>
        <w:t xml:space="preserve">, </w:t>
      </w:r>
      <w:r>
        <w:rPr>
          <w:rFonts w:eastAsia="Calibri"/>
          <w:color w:val="000000"/>
          <w:sz w:val="28"/>
          <w:szCs w:val="28"/>
          <w:lang w:eastAsia="en-US"/>
        </w:rPr>
        <w:t>Главе Бергульского</w:t>
      </w:r>
      <w:r>
        <w:rPr>
          <w:color w:val="000000"/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, определенных настоящей статьей, за исключением гарантий, предусмотренных подпунктом «а» пункта 2 и подпунктом «а» пункта 3 части 3 настоящей статьи, устанавливается муниципальными правовыми актами </w:t>
      </w:r>
      <w:r>
        <w:rPr>
          <w:rFonts w:eastAsia="Calibri"/>
          <w:color w:val="000000"/>
          <w:sz w:val="28"/>
          <w:szCs w:val="28"/>
          <w:lang w:eastAsia="en-US"/>
        </w:rPr>
        <w:t>Совета депутатов  Бергульского</w:t>
      </w:r>
      <w:r>
        <w:rPr>
          <w:color w:val="000000"/>
          <w:sz w:val="28"/>
          <w:szCs w:val="28"/>
        </w:rPr>
        <w:t xml:space="preserve"> сельсовета</w:t>
      </w:r>
      <w:r>
        <w:rPr>
          <w:rFonts w:eastAsia="Calibri"/>
          <w:color w:val="000000"/>
          <w:sz w:val="28"/>
          <w:szCs w:val="28"/>
          <w:lang w:eastAsia="en-US"/>
        </w:rPr>
        <w:t>».</w:t>
      </w:r>
    </w:p>
    <w:p w:rsidR="008A282E" w:rsidRDefault="008A282E" w:rsidP="008A282E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В  статье  32. «Полномочия администрации»:</w:t>
      </w:r>
    </w:p>
    <w:p w:rsidR="008A282E" w:rsidRDefault="008A282E" w:rsidP="008A28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5.1.Пункт 6 изложить в следующей  редакции:</w:t>
      </w:r>
    </w:p>
    <w:p w:rsidR="008A282E" w:rsidRDefault="008A282E" w:rsidP="008A282E">
      <w:pPr>
        <w:ind w:firstLine="567"/>
        <w:rPr>
          <w:sz w:val="28"/>
          <w:szCs w:val="28"/>
        </w:rPr>
      </w:pPr>
      <w:r>
        <w:rPr>
          <w:sz w:val="28"/>
          <w:szCs w:val="28"/>
        </w:rPr>
        <w:t>« 6</w:t>
      </w:r>
      <w:r w:rsidRPr="00DA4E0E">
        <w:rPr>
          <w:sz w:val="28"/>
          <w:szCs w:val="28"/>
        </w:rPr>
        <w:t>)</w:t>
      </w:r>
      <w:r w:rsidRPr="008349D5">
        <w:rPr>
          <w:sz w:val="28"/>
          <w:szCs w:val="28"/>
        </w:rPr>
        <w:t xml:space="preserve"> </w:t>
      </w:r>
      <w:r w:rsidRPr="008F1CEB">
        <w:rPr>
          <w:sz w:val="28"/>
          <w:szCs w:val="28"/>
        </w:rPr>
        <w:t>дорожная деятельность в отношении автомобильных дорог местного значения в границах населенных пунктов</w:t>
      </w:r>
      <w:r>
        <w:rPr>
          <w:sz w:val="28"/>
          <w:szCs w:val="28"/>
        </w:rPr>
        <w:t xml:space="preserve"> </w:t>
      </w:r>
      <w:r w:rsidRPr="008F1CEB">
        <w:rPr>
          <w:sz w:val="28"/>
          <w:szCs w:val="28"/>
        </w:rPr>
        <w:t xml:space="preserve">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</w:t>
      </w:r>
      <w:proofErr w:type="gramStart"/>
      <w:r w:rsidRPr="008F1CEB">
        <w:rPr>
          <w:sz w:val="28"/>
          <w:szCs w:val="28"/>
        </w:rPr>
        <w:t>контроля за</w:t>
      </w:r>
      <w:proofErr w:type="gramEnd"/>
      <w:r w:rsidRPr="008F1CEB">
        <w:rPr>
          <w:sz w:val="28"/>
          <w:szCs w:val="28"/>
        </w:rPr>
        <w:t xml:space="preserve"> сохранностью автомобильных дорог местного значения в границах населенных пунктов поселения, </w:t>
      </w:r>
      <w:r w:rsidRPr="008349D5">
        <w:rPr>
          <w:sz w:val="28"/>
          <w:szCs w:val="28"/>
        </w:rPr>
        <w:t>организация дорожного движения;</w:t>
      </w:r>
    </w:p>
    <w:p w:rsidR="008A282E" w:rsidRDefault="008A282E" w:rsidP="008A282E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535B01">
        <w:rPr>
          <w:b/>
          <w:sz w:val="28"/>
          <w:szCs w:val="28"/>
        </w:rPr>
        <w:t>.2. Пункт 18 изложить  в следующей  редакции:</w:t>
      </w:r>
    </w:p>
    <w:p w:rsidR="008A282E" w:rsidRPr="008349D5" w:rsidRDefault="008A282E" w:rsidP="008A282E">
      <w:pPr>
        <w:ind w:firstLine="567"/>
        <w:rPr>
          <w:sz w:val="28"/>
          <w:szCs w:val="28"/>
        </w:rPr>
      </w:pPr>
      <w:r w:rsidRPr="00C16F96">
        <w:rPr>
          <w:sz w:val="28"/>
          <w:szCs w:val="28"/>
        </w:rPr>
        <w:t>« 18</w:t>
      </w:r>
      <w:r>
        <w:rPr>
          <w:b/>
          <w:sz w:val="28"/>
          <w:szCs w:val="28"/>
        </w:rPr>
        <w:t>)</w:t>
      </w:r>
      <w:r w:rsidRPr="00535B01">
        <w:rPr>
          <w:sz w:val="28"/>
          <w:szCs w:val="28"/>
        </w:rPr>
        <w:t xml:space="preserve"> </w:t>
      </w:r>
      <w:r w:rsidRPr="008349D5">
        <w:rPr>
          <w:sz w:val="28"/>
          <w:szCs w:val="28"/>
        </w:rPr>
        <w:t xml:space="preserve">участие  в  организации деятельности по  накоплению </w:t>
      </w:r>
      <w:proofErr w:type="gramStart"/>
      <w:r w:rsidRPr="008349D5">
        <w:rPr>
          <w:sz w:val="28"/>
          <w:szCs w:val="28"/>
        </w:rPr>
        <w:t xml:space="preserve">( </w:t>
      </w:r>
      <w:proofErr w:type="gramEnd"/>
      <w:r w:rsidRPr="008349D5">
        <w:rPr>
          <w:sz w:val="28"/>
          <w:szCs w:val="28"/>
        </w:rPr>
        <w:t>в том  числе раздельному  накоплению) и транспортированию  твердых  коммунальных  отходов;</w:t>
      </w:r>
    </w:p>
    <w:p w:rsidR="008A282E" w:rsidRPr="00E2733C" w:rsidRDefault="008A282E" w:rsidP="008A282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5</w:t>
      </w:r>
      <w:r w:rsidRPr="00E2733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3</w:t>
      </w:r>
      <w:r w:rsidRPr="00E2733C">
        <w:rPr>
          <w:b/>
          <w:sz w:val="28"/>
          <w:szCs w:val="28"/>
        </w:rPr>
        <w:t xml:space="preserve">.  Пункт  19 изложить в следующей редакции: </w:t>
      </w:r>
    </w:p>
    <w:p w:rsidR="008A282E" w:rsidRDefault="008A282E" w:rsidP="008A28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«19)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правил благоустройства,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поселения»;</w:t>
      </w:r>
    </w:p>
    <w:p w:rsidR="008A282E" w:rsidRPr="00E2733C" w:rsidRDefault="008A282E" w:rsidP="008A282E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5</w:t>
      </w:r>
      <w:r w:rsidRPr="00E2733C">
        <w:rPr>
          <w:rFonts w:eastAsia="Calibri"/>
          <w:b/>
          <w:sz w:val="28"/>
          <w:szCs w:val="28"/>
          <w:lang w:eastAsia="en-US"/>
        </w:rPr>
        <w:t>.</w:t>
      </w:r>
      <w:r>
        <w:rPr>
          <w:rFonts w:eastAsia="Calibri"/>
          <w:b/>
          <w:sz w:val="28"/>
          <w:szCs w:val="28"/>
          <w:lang w:eastAsia="en-US"/>
        </w:rPr>
        <w:t>4</w:t>
      </w:r>
      <w:r w:rsidRPr="00E2733C">
        <w:rPr>
          <w:rFonts w:eastAsia="Calibri"/>
          <w:b/>
          <w:sz w:val="28"/>
          <w:szCs w:val="28"/>
          <w:lang w:eastAsia="en-US"/>
        </w:rPr>
        <w:t>. Дополнить пункт 63 подпунктом 63.5 следующего содержания</w:t>
      </w:r>
      <w:r>
        <w:rPr>
          <w:rFonts w:eastAsia="Calibri"/>
          <w:b/>
          <w:sz w:val="28"/>
          <w:szCs w:val="28"/>
          <w:lang w:eastAsia="en-US"/>
        </w:rPr>
        <w:t>:</w:t>
      </w:r>
      <w:r w:rsidRPr="00E2733C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8A282E" w:rsidRDefault="008A282E" w:rsidP="008A282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«63.5) осуществление мероприятий по защите прав потребителей, предусмотренных Законом Российской Федерации от 7 февраля 1992 года № 2300-I «О защите прав потребителей»;</w:t>
      </w:r>
    </w:p>
    <w:p w:rsidR="008A282E" w:rsidRDefault="008A282E" w:rsidP="008A282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A282E" w:rsidRDefault="008A282E" w:rsidP="008A282E">
      <w:pPr>
        <w:pStyle w:val="msonormalbullet2gif"/>
        <w:autoSpaceDE w:val="0"/>
        <w:autoSpaceDN w:val="0"/>
        <w:adjustRightInd w:val="0"/>
        <w:snapToGrid w:val="0"/>
        <w:spacing w:before="0" w:beforeAutospacing="0" w:after="0" w:afterAutospacing="0"/>
        <w:ind w:left="360"/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6.В  статье  44.1. «Содержание правил благоустройства территории Бергульского сельсовета»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8A282E" w:rsidRPr="00E2733C" w:rsidRDefault="008A282E" w:rsidP="008A282E">
      <w:pPr>
        <w:pStyle w:val="msonormalbullet2gif"/>
        <w:tabs>
          <w:tab w:val="left" w:pos="851"/>
        </w:tabs>
        <w:autoSpaceDE w:val="0"/>
        <w:autoSpaceDN w:val="0"/>
        <w:adjustRightInd w:val="0"/>
        <w:snapToGrid w:val="0"/>
        <w:spacing w:after="0" w:afterAutospacing="0"/>
        <w:contextualSpacing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535B01">
        <w:rPr>
          <w:b/>
          <w:sz w:val="28"/>
          <w:szCs w:val="28"/>
        </w:rPr>
        <w:t>6.1.</w:t>
      </w:r>
      <w:r w:rsidRPr="00E2733C">
        <w:rPr>
          <w:b/>
          <w:sz w:val="28"/>
          <w:szCs w:val="28"/>
        </w:rPr>
        <w:t xml:space="preserve">Дополнить часть 2 после пункта 12 пунктами 13 и 14 следующего содержания: </w:t>
      </w:r>
    </w:p>
    <w:p w:rsidR="008A282E" w:rsidRDefault="008A282E" w:rsidP="008A282E">
      <w:pPr>
        <w:pStyle w:val="msonormalbullet2gif"/>
        <w:tabs>
          <w:tab w:val="left" w:pos="851"/>
        </w:tabs>
        <w:autoSpaceDE w:val="0"/>
        <w:autoSpaceDN w:val="0"/>
        <w:adjustRightInd w:val="0"/>
        <w:snapToGrid w:val="0"/>
        <w:spacing w:after="0" w:afterAutospacing="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«13)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8A282E" w:rsidRDefault="008A282E" w:rsidP="008A282E">
      <w:pPr>
        <w:pStyle w:val="msonormalbullet2gif"/>
        <w:tabs>
          <w:tab w:val="left" w:pos="851"/>
        </w:tabs>
        <w:autoSpaceDE w:val="0"/>
        <w:autoSpaceDN w:val="0"/>
        <w:adjustRightInd w:val="0"/>
        <w:snapToGrid w:val="0"/>
        <w:spacing w:after="0" w:afterAutospacing="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«14) определения границ прилегающих территорий в соответствии с порядком, установленным законом Новосибирской области».</w:t>
      </w:r>
    </w:p>
    <w:p w:rsidR="008A282E" w:rsidRDefault="008A282E" w:rsidP="008A282E">
      <w:pPr>
        <w:pStyle w:val="msonormalbullet3gif"/>
        <w:autoSpaceDE w:val="0"/>
        <w:autoSpaceDN w:val="0"/>
        <w:adjustRightInd w:val="0"/>
        <w:snapToGrid w:val="0"/>
        <w:spacing w:after="0" w:afterAutospacing="0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C16F96">
        <w:rPr>
          <w:rFonts w:eastAsia="Calibri"/>
          <w:b/>
          <w:sz w:val="28"/>
          <w:szCs w:val="28"/>
          <w:lang w:eastAsia="en-US"/>
        </w:rPr>
        <w:t>7.</w:t>
      </w:r>
      <w:r>
        <w:rPr>
          <w:rFonts w:eastAsia="Calibri"/>
          <w:sz w:val="28"/>
          <w:szCs w:val="28"/>
          <w:lang w:eastAsia="en-US"/>
        </w:rPr>
        <w:t xml:space="preserve"> Подпункт 1.1. пункта 1, подпункт 5.1 пункта 5 вступают  в  силу с 30.12.2018 года.</w:t>
      </w:r>
    </w:p>
    <w:p w:rsidR="008A282E" w:rsidRDefault="008A282E" w:rsidP="008A282E">
      <w:pPr>
        <w:pStyle w:val="msonormalbullet3gif"/>
        <w:autoSpaceDE w:val="0"/>
        <w:autoSpaceDN w:val="0"/>
        <w:adjustRightInd w:val="0"/>
        <w:snapToGrid w:val="0"/>
        <w:spacing w:after="0" w:afterAutospacing="0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Подпункт 1.2. пункта 1, подпункт 5.2  пункта 5 вступают  в  силу с 01.01.2019 года  </w:t>
      </w:r>
    </w:p>
    <w:p w:rsidR="008A282E" w:rsidRDefault="008A282E" w:rsidP="008A282E">
      <w:pPr>
        <w:pStyle w:val="msonormalbullet3gif"/>
        <w:autoSpaceDE w:val="0"/>
        <w:autoSpaceDN w:val="0"/>
        <w:adjustRightInd w:val="0"/>
        <w:snapToGrid w:val="0"/>
        <w:spacing w:after="0" w:afterAutospacing="0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8A282E" w:rsidRDefault="008A282E" w:rsidP="008A282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Бергульского  сельсовета           Председатель Совета депутатов</w:t>
      </w:r>
    </w:p>
    <w:p w:rsidR="008A282E" w:rsidRDefault="008A282E" w:rsidP="008A282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                                   Бергульского  сельсовета</w:t>
      </w:r>
    </w:p>
    <w:p w:rsidR="008A282E" w:rsidRDefault="008A282E" w:rsidP="008A282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 области                        Северного района</w:t>
      </w:r>
    </w:p>
    <w:p w:rsidR="008A282E" w:rsidRDefault="008A282E" w:rsidP="008A282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Новосибирской области</w:t>
      </w:r>
    </w:p>
    <w:p w:rsidR="008A282E" w:rsidRDefault="008A282E" w:rsidP="008A282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 И.А.Трофимов               _________ Р.А.Хохлова</w:t>
      </w:r>
    </w:p>
    <w:p w:rsidR="008A282E" w:rsidRDefault="008A282E" w:rsidP="008A282E">
      <w:pPr>
        <w:pStyle w:val="a4"/>
        <w:rPr>
          <w:rFonts w:ascii="Times New Roman" w:hAnsi="Times New Roman"/>
          <w:sz w:val="28"/>
          <w:szCs w:val="28"/>
        </w:rPr>
      </w:pPr>
    </w:p>
    <w:p w:rsidR="008A282E" w:rsidRDefault="008A282E" w:rsidP="008A282E"/>
    <w:p w:rsidR="008A282E" w:rsidRDefault="008A282E" w:rsidP="008A282E"/>
    <w:p w:rsidR="008A282E" w:rsidRDefault="008A282E" w:rsidP="008A282E"/>
    <w:p w:rsidR="008A282E" w:rsidRPr="005B0905" w:rsidRDefault="008A282E" w:rsidP="008A282E">
      <w:pPr>
        <w:rPr>
          <w:sz w:val="28"/>
          <w:szCs w:val="28"/>
        </w:rPr>
      </w:pPr>
    </w:p>
    <w:p w:rsidR="008A282E" w:rsidRPr="00220122" w:rsidRDefault="008A282E" w:rsidP="008A282E">
      <w:pPr>
        <w:rPr>
          <w:b/>
        </w:rPr>
      </w:pPr>
    </w:p>
    <w:p w:rsidR="008A282E" w:rsidRDefault="008A282E"/>
    <w:p w:rsidR="008A282E" w:rsidRDefault="008A282E"/>
    <w:p w:rsidR="008A282E" w:rsidRDefault="008A282E"/>
    <w:sectPr w:rsidR="008A282E" w:rsidSect="00F55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1775"/>
    <w:multiLevelType w:val="hybridMultilevel"/>
    <w:tmpl w:val="5A004BE6"/>
    <w:lvl w:ilvl="0" w:tplc="5974537E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82E"/>
    <w:rsid w:val="008A282E"/>
    <w:rsid w:val="00F55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A282E"/>
    <w:pPr>
      <w:keepNext/>
      <w:autoSpaceDE w:val="0"/>
      <w:autoSpaceDN w:val="0"/>
      <w:adjustRightInd w:val="0"/>
      <w:spacing w:line="360" w:lineRule="auto"/>
      <w:ind w:firstLine="540"/>
      <w:jc w:val="right"/>
      <w:outlineLvl w:val="1"/>
    </w:pPr>
    <w:rPr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82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8A282E"/>
    <w:rPr>
      <w:rFonts w:ascii="Calibri" w:eastAsia="Times New Roman" w:hAnsi="Calibri" w:cs="Times New Roman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8A28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rsid w:val="008A282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A282E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styleId="a5">
    <w:name w:val="Strong"/>
    <w:basedOn w:val="a0"/>
    <w:qFormat/>
    <w:rsid w:val="008A282E"/>
    <w:rPr>
      <w:b/>
      <w:bCs/>
    </w:rPr>
  </w:style>
  <w:style w:type="paragraph" w:customStyle="1" w:styleId="ConsPlusTitle">
    <w:name w:val="ConsPlusTitle"/>
    <w:rsid w:val="008A28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Emphasis"/>
    <w:basedOn w:val="a0"/>
    <w:qFormat/>
    <w:rsid w:val="008A282E"/>
    <w:rPr>
      <w:i/>
      <w:iCs/>
    </w:rPr>
  </w:style>
  <w:style w:type="paragraph" w:customStyle="1" w:styleId="msonormalbullet2gif">
    <w:name w:val="msonormalbullet2.gif"/>
    <w:basedOn w:val="a"/>
    <w:rsid w:val="008A282E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8A282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6331</Words>
  <Characters>36092</Characters>
  <Application>Microsoft Office Word</Application>
  <DocSecurity>0</DocSecurity>
  <Lines>300</Lines>
  <Paragraphs>84</Paragraphs>
  <ScaleCrop>false</ScaleCrop>
  <Company/>
  <LinksUpToDate>false</LinksUpToDate>
  <CharactersWithSpaces>42339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2018-10-01T07:10:00Z</dcterms:created>
  <dcterms:modified xsi:type="dcterms:W3CDTF">2018-10-01T07:16:00Z</dcterms:modified>
</cp:coreProperties>
</file>