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8" w:rsidRDefault="009D3CD8" w:rsidP="009D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</w:rPr>
        <w:t xml:space="preserve"> Бергульского сельсовета Северного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за период с 1 января по 31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декабря 2021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9D3CD8" w:rsidRPr="00C0484E" w:rsidRDefault="009D3CD8" w:rsidP="009D3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600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1035"/>
        <w:gridCol w:w="992"/>
        <w:gridCol w:w="753"/>
        <w:gridCol w:w="1524"/>
        <w:gridCol w:w="2788"/>
      </w:tblGrid>
      <w:tr w:rsidR="009D3CD8" w:rsidRPr="00C0484E" w:rsidTr="000F3092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D8" w:rsidRPr="00C0484E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D8" w:rsidRPr="00C0484E" w:rsidTr="000F3092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Хохлова  Римма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BA4BD8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МКУК « Бергульский СДК»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BA4B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508944,54</w:t>
            </w:r>
          </w:p>
        </w:tc>
      </w:tr>
      <w:tr w:rsidR="009D3CD8" w:rsidRPr="00C0484E" w:rsidTr="000F3092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BA4B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 МТЗ 80</w:t>
            </w:r>
          </w:p>
          <w:p w:rsidR="009D3CD8" w:rsidRDefault="009D3CD8" w:rsidP="000F3092">
            <w:pPr>
              <w:pStyle w:val="ConsPlusNormal"/>
              <w:jc w:val="both"/>
            </w:pPr>
            <w:r>
              <w:t>УАЗ 469</w:t>
            </w:r>
          </w:p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ХОНДА CR-V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273790,29</w:t>
            </w:r>
          </w:p>
        </w:tc>
      </w:tr>
      <w:tr w:rsidR="009D3CD8" w:rsidRPr="00C0484E" w:rsidTr="000F3092">
        <w:trPr>
          <w:trHeight w:val="284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Pr="005C3696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 дом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D8" w:rsidRDefault="009D3CD8" w:rsidP="000F3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0,00</w:t>
            </w:r>
          </w:p>
        </w:tc>
      </w:tr>
    </w:tbl>
    <w:p w:rsidR="009D3CD8" w:rsidRDefault="009D3CD8" w:rsidP="009D3CD8"/>
    <w:p w:rsidR="0002785B" w:rsidRDefault="0002785B"/>
    <w:sectPr w:rsidR="0002785B" w:rsidSect="009D3C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CD8"/>
    <w:rsid w:val="0002785B"/>
    <w:rsid w:val="009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2022-05-20T04:58:00Z</dcterms:created>
  <dcterms:modified xsi:type="dcterms:W3CDTF">2022-05-20T05:00:00Z</dcterms:modified>
</cp:coreProperties>
</file>