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87" w:rsidRPr="0038511F" w:rsidRDefault="00DE0B87" w:rsidP="00DE0B87">
      <w:pPr>
        <w:spacing w:line="276" w:lineRule="auto"/>
        <w:jc w:val="center"/>
        <w:rPr>
          <w:b/>
          <w:sz w:val="28"/>
          <w:szCs w:val="28"/>
        </w:rPr>
      </w:pPr>
      <w:r w:rsidRPr="0038511F">
        <w:rPr>
          <w:b/>
          <w:sz w:val="28"/>
          <w:szCs w:val="28"/>
        </w:rPr>
        <w:t xml:space="preserve">АДМИНИСТРАЦИЯ </w:t>
      </w:r>
    </w:p>
    <w:p w:rsidR="00DE0B87" w:rsidRPr="0038511F" w:rsidRDefault="00DE0B87" w:rsidP="00DE0B87">
      <w:pPr>
        <w:spacing w:line="276" w:lineRule="auto"/>
        <w:jc w:val="center"/>
        <w:rPr>
          <w:b/>
          <w:sz w:val="28"/>
          <w:szCs w:val="28"/>
        </w:rPr>
      </w:pPr>
      <w:r w:rsidRPr="0038511F">
        <w:rPr>
          <w:b/>
          <w:sz w:val="28"/>
          <w:szCs w:val="28"/>
        </w:rPr>
        <w:t>БЕРГУЛЬСКОГО СЕЛЬСОВЕТА</w:t>
      </w:r>
    </w:p>
    <w:p w:rsidR="00DE0B87" w:rsidRPr="0038511F" w:rsidRDefault="00DE0B87" w:rsidP="00DE0B87">
      <w:pPr>
        <w:spacing w:line="276" w:lineRule="auto"/>
        <w:jc w:val="center"/>
        <w:rPr>
          <w:b/>
          <w:sz w:val="28"/>
          <w:szCs w:val="28"/>
        </w:rPr>
      </w:pPr>
      <w:r w:rsidRPr="0038511F">
        <w:rPr>
          <w:b/>
          <w:sz w:val="28"/>
          <w:szCs w:val="28"/>
        </w:rPr>
        <w:t xml:space="preserve">СЕВЕРНОГО РАЙОНА НОВОСИБИРСКОЙ ОБЛАСТИ </w:t>
      </w:r>
    </w:p>
    <w:p w:rsidR="00DE0B87" w:rsidRPr="0038511F" w:rsidRDefault="00DE0B87" w:rsidP="00DE0B87">
      <w:pPr>
        <w:spacing w:line="276" w:lineRule="auto"/>
        <w:jc w:val="center"/>
        <w:rPr>
          <w:b/>
          <w:sz w:val="28"/>
          <w:szCs w:val="28"/>
        </w:rPr>
      </w:pPr>
    </w:p>
    <w:p w:rsidR="00DE0B87" w:rsidRPr="0038511F" w:rsidRDefault="00DE0B87" w:rsidP="00DE0B87">
      <w:pPr>
        <w:spacing w:line="276" w:lineRule="auto"/>
        <w:jc w:val="center"/>
        <w:rPr>
          <w:b/>
          <w:sz w:val="28"/>
          <w:szCs w:val="28"/>
        </w:rPr>
      </w:pPr>
      <w:r w:rsidRPr="0038511F">
        <w:rPr>
          <w:b/>
          <w:sz w:val="28"/>
          <w:szCs w:val="28"/>
        </w:rPr>
        <w:t>ПОСТАНОВЛЕНИЕ</w:t>
      </w:r>
    </w:p>
    <w:p w:rsidR="00DE0B87" w:rsidRPr="0038511F" w:rsidRDefault="00DE0B87" w:rsidP="00DE0B87">
      <w:pPr>
        <w:spacing w:line="276" w:lineRule="auto"/>
        <w:jc w:val="center"/>
        <w:rPr>
          <w:b/>
          <w:sz w:val="28"/>
          <w:szCs w:val="28"/>
        </w:rPr>
      </w:pPr>
    </w:p>
    <w:p w:rsidR="00DE0B87" w:rsidRPr="0038511F" w:rsidRDefault="00DE0B87" w:rsidP="00DE0B8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10.03</w:t>
      </w:r>
      <w:r w:rsidRPr="0038511F">
        <w:rPr>
          <w:b/>
          <w:sz w:val="28"/>
          <w:szCs w:val="28"/>
        </w:rPr>
        <w:t xml:space="preserve">.2021                           </w:t>
      </w:r>
      <w:proofErr w:type="spellStart"/>
      <w:r w:rsidRPr="0038511F">
        <w:rPr>
          <w:b/>
          <w:sz w:val="28"/>
          <w:szCs w:val="28"/>
        </w:rPr>
        <w:t>с</w:t>
      </w:r>
      <w:proofErr w:type="gramStart"/>
      <w:r w:rsidRPr="0038511F">
        <w:rPr>
          <w:b/>
          <w:sz w:val="28"/>
          <w:szCs w:val="28"/>
        </w:rPr>
        <w:t>.Б</w:t>
      </w:r>
      <w:proofErr w:type="gramEnd"/>
      <w:r w:rsidRPr="0038511F">
        <w:rPr>
          <w:b/>
          <w:sz w:val="28"/>
          <w:szCs w:val="28"/>
        </w:rPr>
        <w:t>ергуль</w:t>
      </w:r>
      <w:proofErr w:type="spellEnd"/>
      <w:r w:rsidRPr="0038511F">
        <w:rPr>
          <w:b/>
          <w:sz w:val="28"/>
          <w:szCs w:val="28"/>
        </w:rPr>
        <w:t xml:space="preserve">                                     №</w:t>
      </w:r>
      <w:r>
        <w:rPr>
          <w:b/>
          <w:sz w:val="28"/>
          <w:szCs w:val="28"/>
        </w:rPr>
        <w:t xml:space="preserve"> 20</w:t>
      </w:r>
      <w:r w:rsidRPr="0038511F">
        <w:rPr>
          <w:b/>
          <w:sz w:val="28"/>
          <w:szCs w:val="28"/>
        </w:rPr>
        <w:t xml:space="preserve"> </w:t>
      </w:r>
    </w:p>
    <w:p w:rsidR="00DE0B87" w:rsidRPr="0038511F" w:rsidRDefault="00DE0B87" w:rsidP="00DE0B87">
      <w:pPr>
        <w:spacing w:line="276" w:lineRule="auto"/>
        <w:jc w:val="center"/>
        <w:rPr>
          <w:sz w:val="28"/>
          <w:szCs w:val="28"/>
        </w:rPr>
      </w:pPr>
    </w:p>
    <w:p w:rsidR="00DE0B87" w:rsidRPr="0038511F" w:rsidRDefault="00DE0B87" w:rsidP="00DE0B87">
      <w:pPr>
        <w:spacing w:line="276" w:lineRule="auto"/>
        <w:rPr>
          <w:b/>
          <w:sz w:val="28"/>
          <w:szCs w:val="28"/>
        </w:rPr>
      </w:pPr>
    </w:p>
    <w:p w:rsidR="00DE0B87" w:rsidRPr="0038511F" w:rsidRDefault="00DE0B87" w:rsidP="00DE0B87">
      <w:pPr>
        <w:spacing w:line="276" w:lineRule="auto"/>
        <w:jc w:val="center"/>
        <w:rPr>
          <w:b/>
          <w:sz w:val="28"/>
          <w:szCs w:val="28"/>
        </w:rPr>
      </w:pPr>
      <w:r w:rsidRPr="0038511F">
        <w:rPr>
          <w:b/>
          <w:sz w:val="28"/>
          <w:szCs w:val="28"/>
        </w:rPr>
        <w:t>Об утверждении муниципальной  программы «Обеспечение первичных мер пожарной безопасности на 2021-2023 годы»</w:t>
      </w:r>
    </w:p>
    <w:p w:rsidR="00DE0B87" w:rsidRPr="0038511F" w:rsidRDefault="00DE0B87" w:rsidP="00DE0B87">
      <w:pPr>
        <w:spacing w:line="276" w:lineRule="auto"/>
        <w:rPr>
          <w:b/>
          <w:sz w:val="28"/>
          <w:szCs w:val="28"/>
        </w:rPr>
      </w:pPr>
    </w:p>
    <w:p w:rsidR="00DE0B87" w:rsidRPr="0038511F" w:rsidRDefault="00DE0B87" w:rsidP="00DE0B8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8511F">
        <w:rPr>
          <w:sz w:val="28"/>
          <w:szCs w:val="28"/>
        </w:rPr>
        <w:t xml:space="preserve">          В соответствии с Федеральным законом Российской Федерации №123-ФЗ «Технический регламент о требованиях пожарной безопасности», Федеральным законом Российской Федерации №131-ФЗ «Об общих принципах организации местного самоуправления в Российской Федерации», Устава Бергульского сельсовета Северного района Новосибирской области, администрация Бергульского сельсовета Северного района Новосибирской области</w:t>
      </w:r>
    </w:p>
    <w:p w:rsidR="00DE0B87" w:rsidRPr="0038511F" w:rsidRDefault="00DE0B87" w:rsidP="00DE0B8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8511F">
        <w:rPr>
          <w:sz w:val="28"/>
          <w:szCs w:val="28"/>
        </w:rPr>
        <w:t>ПОСТАНОВЛЯЕТ:</w:t>
      </w:r>
    </w:p>
    <w:p w:rsidR="00DE0B87" w:rsidRPr="0038511F" w:rsidRDefault="00DE0B87" w:rsidP="00DE0B87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38511F">
        <w:rPr>
          <w:sz w:val="28"/>
          <w:szCs w:val="28"/>
        </w:rPr>
        <w:t>Утвердить муниципальную программу «Обеспечение первичных мер пожарной безопасности на 2021-2023 годы (прилагается).</w:t>
      </w:r>
    </w:p>
    <w:p w:rsidR="00DE0B87" w:rsidRPr="0038511F" w:rsidRDefault="00DE0B87" w:rsidP="00DE0B87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38511F">
        <w:rPr>
          <w:sz w:val="28"/>
          <w:szCs w:val="28"/>
        </w:rPr>
        <w:t>Настоящее решение вступает в силу после опубликования.</w:t>
      </w:r>
    </w:p>
    <w:p w:rsidR="00DE0B87" w:rsidRPr="0038511F" w:rsidRDefault="00DE0B87" w:rsidP="00DE0B87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proofErr w:type="gramStart"/>
      <w:r w:rsidRPr="0038511F">
        <w:rPr>
          <w:sz w:val="28"/>
          <w:szCs w:val="28"/>
        </w:rPr>
        <w:t>Контроль за</w:t>
      </w:r>
      <w:proofErr w:type="gramEnd"/>
      <w:r w:rsidRPr="0038511F">
        <w:rPr>
          <w:sz w:val="28"/>
          <w:szCs w:val="28"/>
        </w:rPr>
        <w:t xml:space="preserve"> исполнением настоящего решения оставляю за собой.</w:t>
      </w:r>
    </w:p>
    <w:p w:rsidR="00DE0B87" w:rsidRPr="0038511F" w:rsidRDefault="00DE0B87" w:rsidP="00DE0B87">
      <w:pPr>
        <w:spacing w:line="276" w:lineRule="auto"/>
        <w:rPr>
          <w:sz w:val="28"/>
          <w:szCs w:val="28"/>
        </w:rPr>
      </w:pPr>
    </w:p>
    <w:p w:rsidR="00DE0B87" w:rsidRPr="0038511F" w:rsidRDefault="00DE0B87" w:rsidP="00DE0B87">
      <w:pPr>
        <w:spacing w:line="276" w:lineRule="auto"/>
        <w:rPr>
          <w:sz w:val="28"/>
          <w:szCs w:val="28"/>
        </w:rPr>
      </w:pPr>
    </w:p>
    <w:p w:rsidR="00DE0B87" w:rsidRPr="0038511F" w:rsidRDefault="00DE0B87" w:rsidP="00DE0B87">
      <w:pPr>
        <w:spacing w:line="276" w:lineRule="auto"/>
        <w:rPr>
          <w:sz w:val="28"/>
          <w:szCs w:val="28"/>
        </w:rPr>
      </w:pPr>
    </w:p>
    <w:p w:rsidR="00DE0B87" w:rsidRDefault="00DE0B87" w:rsidP="00DE0B87">
      <w:pPr>
        <w:spacing w:line="276" w:lineRule="auto"/>
        <w:rPr>
          <w:sz w:val="28"/>
          <w:szCs w:val="28"/>
        </w:rPr>
      </w:pPr>
      <w:r w:rsidRPr="0038511F">
        <w:rPr>
          <w:sz w:val="28"/>
          <w:szCs w:val="28"/>
        </w:rPr>
        <w:t>Глава Бергульского сельсовета</w:t>
      </w:r>
    </w:p>
    <w:p w:rsidR="00DE0B87" w:rsidRPr="0038511F" w:rsidRDefault="00DE0B87" w:rsidP="00DE0B87">
      <w:pPr>
        <w:spacing w:line="276" w:lineRule="auto"/>
        <w:rPr>
          <w:sz w:val="28"/>
          <w:szCs w:val="28"/>
        </w:rPr>
      </w:pPr>
      <w:r w:rsidRPr="0038511F">
        <w:rPr>
          <w:sz w:val="28"/>
          <w:szCs w:val="28"/>
        </w:rPr>
        <w:t xml:space="preserve">Северного района Новосибирской области                  И.А.Трофимов                      </w:t>
      </w:r>
    </w:p>
    <w:p w:rsidR="00DE0B87" w:rsidRPr="0038511F" w:rsidRDefault="00DE0B87" w:rsidP="00DE0B87">
      <w:pPr>
        <w:spacing w:line="276" w:lineRule="auto"/>
        <w:rPr>
          <w:sz w:val="28"/>
          <w:szCs w:val="28"/>
        </w:rPr>
      </w:pPr>
    </w:p>
    <w:p w:rsidR="00DE0B87" w:rsidRPr="0038511F" w:rsidRDefault="00DE0B87" w:rsidP="00DE0B87">
      <w:pPr>
        <w:spacing w:line="276" w:lineRule="auto"/>
        <w:rPr>
          <w:sz w:val="28"/>
          <w:szCs w:val="28"/>
        </w:rPr>
      </w:pPr>
    </w:p>
    <w:p w:rsidR="00DE0B87" w:rsidRPr="0038511F" w:rsidRDefault="00DE0B87" w:rsidP="00DE0B87">
      <w:pPr>
        <w:spacing w:line="276" w:lineRule="auto"/>
        <w:rPr>
          <w:sz w:val="28"/>
          <w:szCs w:val="28"/>
        </w:rPr>
      </w:pPr>
    </w:p>
    <w:p w:rsidR="00DE0B87" w:rsidRPr="0038511F" w:rsidRDefault="00DE0B87" w:rsidP="00DE0B87">
      <w:pPr>
        <w:spacing w:line="276" w:lineRule="auto"/>
        <w:rPr>
          <w:sz w:val="28"/>
          <w:szCs w:val="28"/>
        </w:rPr>
      </w:pPr>
    </w:p>
    <w:p w:rsidR="00DE0B87" w:rsidRDefault="00DE0B87" w:rsidP="00DE0B87">
      <w:pPr>
        <w:spacing w:line="276" w:lineRule="auto"/>
        <w:rPr>
          <w:sz w:val="28"/>
          <w:szCs w:val="28"/>
        </w:rPr>
      </w:pPr>
    </w:p>
    <w:p w:rsidR="00DE0B87" w:rsidRPr="0038511F" w:rsidRDefault="00DE0B87" w:rsidP="00DE0B87">
      <w:pPr>
        <w:spacing w:line="276" w:lineRule="auto"/>
        <w:rPr>
          <w:sz w:val="28"/>
          <w:szCs w:val="28"/>
        </w:rPr>
      </w:pPr>
    </w:p>
    <w:p w:rsidR="00DE0B87" w:rsidRPr="0038511F" w:rsidRDefault="00DE0B87" w:rsidP="00DE0B87">
      <w:pPr>
        <w:spacing w:line="276" w:lineRule="auto"/>
        <w:rPr>
          <w:sz w:val="28"/>
          <w:szCs w:val="28"/>
        </w:rPr>
      </w:pPr>
    </w:p>
    <w:p w:rsidR="00DE0B87" w:rsidRDefault="00DE0B87" w:rsidP="00DE0B87">
      <w:pPr>
        <w:spacing w:line="276" w:lineRule="auto"/>
        <w:jc w:val="center"/>
        <w:rPr>
          <w:sz w:val="28"/>
          <w:szCs w:val="28"/>
        </w:rPr>
      </w:pPr>
    </w:p>
    <w:p w:rsidR="00DE0B87" w:rsidRDefault="00DE0B87" w:rsidP="00DE0B87">
      <w:pPr>
        <w:spacing w:line="276" w:lineRule="auto"/>
        <w:jc w:val="center"/>
        <w:rPr>
          <w:sz w:val="28"/>
          <w:szCs w:val="28"/>
        </w:rPr>
      </w:pPr>
    </w:p>
    <w:p w:rsidR="00DE0B87" w:rsidRPr="0038511F" w:rsidRDefault="00DE0B87" w:rsidP="00DE0B87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proofErr w:type="gramStart"/>
      <w:r w:rsidRPr="0038511F">
        <w:rPr>
          <w:sz w:val="28"/>
          <w:szCs w:val="28"/>
        </w:rPr>
        <w:lastRenderedPageBreak/>
        <w:t>П</w:t>
      </w:r>
      <w:proofErr w:type="gramEnd"/>
      <w:r w:rsidRPr="0038511F">
        <w:rPr>
          <w:sz w:val="28"/>
          <w:szCs w:val="28"/>
        </w:rPr>
        <w:t xml:space="preserve"> А С П О Р Т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42"/>
        <w:gridCol w:w="6429"/>
      </w:tblGrid>
      <w:tr w:rsidR="00DE0B87" w:rsidRPr="0038511F" w:rsidTr="006840F1">
        <w:tc>
          <w:tcPr>
            <w:tcW w:w="3227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85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Первичные меры пожарной безопасности* на территории Бергульского сельсовета на 2021-2023 годы</w:t>
            </w:r>
          </w:p>
        </w:tc>
      </w:tr>
      <w:tr w:rsidR="00DE0B87" w:rsidRPr="0038511F" w:rsidTr="006840F1">
        <w:tc>
          <w:tcPr>
            <w:tcW w:w="3227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Наименование, дата и номер нормативного акта о разработке программы</w:t>
            </w:r>
          </w:p>
          <w:p w:rsidR="00DE0B87" w:rsidRPr="0038511F" w:rsidRDefault="00DE0B87" w:rsidP="006840F1">
            <w:pPr>
              <w:rPr>
                <w:sz w:val="28"/>
                <w:szCs w:val="28"/>
              </w:rPr>
            </w:pPr>
          </w:p>
        </w:tc>
        <w:tc>
          <w:tcPr>
            <w:tcW w:w="6785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Федеральный закон Российской Федерации от 22.06.2008 №128-ФЗ «Технический регламент о требованиях пожарной безопасности» статья 63.</w:t>
            </w:r>
          </w:p>
        </w:tc>
      </w:tr>
      <w:tr w:rsidR="00DE0B87" w:rsidRPr="0038511F" w:rsidTr="006840F1">
        <w:tc>
          <w:tcPr>
            <w:tcW w:w="3227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785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Администрация Бергульского сельсовета Северного района Новосибирской области</w:t>
            </w:r>
          </w:p>
        </w:tc>
      </w:tr>
      <w:tr w:rsidR="00DE0B87" w:rsidRPr="0038511F" w:rsidTr="006840F1">
        <w:tc>
          <w:tcPr>
            <w:tcW w:w="3227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85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Администрация Бергульского сельсовета Северного района Новосибирской области</w:t>
            </w:r>
          </w:p>
        </w:tc>
      </w:tr>
      <w:tr w:rsidR="00DE0B87" w:rsidRPr="0038511F" w:rsidTr="006840F1">
        <w:tc>
          <w:tcPr>
            <w:tcW w:w="3227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6785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Глава Бергульского сельсовета Северного района Новосибирской области</w:t>
            </w:r>
          </w:p>
        </w:tc>
      </w:tr>
      <w:tr w:rsidR="00DE0B87" w:rsidRPr="0038511F" w:rsidTr="006840F1">
        <w:tc>
          <w:tcPr>
            <w:tcW w:w="3227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 xml:space="preserve">Основные разработчики программы </w:t>
            </w:r>
          </w:p>
        </w:tc>
        <w:tc>
          <w:tcPr>
            <w:tcW w:w="6785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Глава Бергульского сельсовета Северного района Новосибирской области</w:t>
            </w:r>
          </w:p>
        </w:tc>
      </w:tr>
      <w:tr w:rsidR="00DE0B87" w:rsidRPr="0038511F" w:rsidTr="006840F1">
        <w:tc>
          <w:tcPr>
            <w:tcW w:w="3227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Цели и задачи программы, важнейшие целевые показатели</w:t>
            </w:r>
          </w:p>
        </w:tc>
        <w:tc>
          <w:tcPr>
            <w:tcW w:w="6785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Цель программы – обеспечение необходимых условий для укрепления пожарной безопасности, защита жизни и здоровья жителей населённых пунктов Бергульского сельсовета Северного района Новосибирской области.</w:t>
            </w:r>
          </w:p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 xml:space="preserve">Задачи программы – укрепление пожарного </w:t>
            </w:r>
            <w:proofErr w:type="spellStart"/>
            <w:r w:rsidRPr="0038511F">
              <w:rPr>
                <w:sz w:val="28"/>
                <w:szCs w:val="28"/>
              </w:rPr>
              <w:t>добровольничества</w:t>
            </w:r>
            <w:proofErr w:type="spellEnd"/>
            <w:r w:rsidRPr="0038511F">
              <w:rPr>
                <w:sz w:val="28"/>
                <w:szCs w:val="28"/>
              </w:rPr>
              <w:t>, совершенствование организации предупреждения и тушения пожаров</w:t>
            </w:r>
          </w:p>
        </w:tc>
      </w:tr>
      <w:tr w:rsidR="00DE0B87" w:rsidRPr="0038511F" w:rsidTr="006840F1">
        <w:tc>
          <w:tcPr>
            <w:tcW w:w="3227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785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2021-2023 годы</w:t>
            </w:r>
          </w:p>
        </w:tc>
      </w:tr>
      <w:tr w:rsidR="00DE0B87" w:rsidRPr="0038511F" w:rsidTr="006840F1">
        <w:tc>
          <w:tcPr>
            <w:tcW w:w="3227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Объём и источники финансирования</w:t>
            </w:r>
          </w:p>
        </w:tc>
        <w:tc>
          <w:tcPr>
            <w:tcW w:w="6785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Средства бюджета Бергульского сельсовета</w:t>
            </w:r>
          </w:p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Средства муниципальных предприятий и учреждений</w:t>
            </w:r>
          </w:p>
        </w:tc>
      </w:tr>
      <w:tr w:rsidR="00DE0B87" w:rsidRPr="0038511F" w:rsidTr="006840F1">
        <w:tc>
          <w:tcPr>
            <w:tcW w:w="3227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785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Сокращение количества пожаров в населённых пунктах Бергульского сельсовета по причинам неосторожного обращения с огнём.</w:t>
            </w:r>
          </w:p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Сокращение материальных потерь от огня.</w:t>
            </w:r>
          </w:p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Улучшение пожаротушения.</w:t>
            </w:r>
          </w:p>
        </w:tc>
      </w:tr>
    </w:tbl>
    <w:p w:rsidR="00DE0B87" w:rsidRPr="0038511F" w:rsidRDefault="00DE0B87" w:rsidP="00DE0B87">
      <w:pPr>
        <w:spacing w:line="276" w:lineRule="auto"/>
        <w:rPr>
          <w:sz w:val="22"/>
          <w:szCs w:val="22"/>
        </w:rPr>
      </w:pPr>
      <w:r w:rsidRPr="0038511F">
        <w:rPr>
          <w:sz w:val="22"/>
          <w:szCs w:val="22"/>
        </w:rPr>
        <w:t>*Первичные меры пожарной безопасности включают в себя:</w:t>
      </w:r>
    </w:p>
    <w:p w:rsidR="00DE0B87" w:rsidRPr="0038511F" w:rsidRDefault="00DE0B87" w:rsidP="00DE0B87">
      <w:pPr>
        <w:spacing w:line="276" w:lineRule="auto"/>
        <w:rPr>
          <w:sz w:val="22"/>
          <w:szCs w:val="22"/>
        </w:rPr>
      </w:pPr>
      <w:r w:rsidRPr="0038511F">
        <w:rPr>
          <w:sz w:val="22"/>
          <w:szCs w:val="22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DE0B87" w:rsidRPr="0038511F" w:rsidRDefault="00DE0B87" w:rsidP="00DE0B87">
      <w:pPr>
        <w:spacing w:line="276" w:lineRule="auto"/>
        <w:rPr>
          <w:sz w:val="22"/>
          <w:szCs w:val="22"/>
        </w:rPr>
      </w:pPr>
      <w:r w:rsidRPr="0038511F">
        <w:rPr>
          <w:sz w:val="22"/>
          <w:szCs w:val="22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DE0B87" w:rsidRPr="0038511F" w:rsidRDefault="00DE0B87" w:rsidP="00DE0B87">
      <w:pPr>
        <w:spacing w:line="276" w:lineRule="auto"/>
        <w:rPr>
          <w:sz w:val="22"/>
          <w:szCs w:val="22"/>
        </w:rPr>
      </w:pPr>
      <w:r w:rsidRPr="0038511F">
        <w:rPr>
          <w:sz w:val="22"/>
          <w:szCs w:val="22"/>
        </w:rPr>
        <w:lastRenderedPageBreak/>
        <w:t>3)разработку и организацию выполнения муниципальных целевых программ по вопросам обеспечения пожарной безопасности;</w:t>
      </w:r>
    </w:p>
    <w:p w:rsidR="00DE0B87" w:rsidRPr="0038511F" w:rsidRDefault="00DE0B87" w:rsidP="00DE0B87">
      <w:pPr>
        <w:spacing w:line="276" w:lineRule="auto"/>
        <w:rPr>
          <w:sz w:val="22"/>
          <w:szCs w:val="22"/>
        </w:rPr>
      </w:pPr>
      <w:r w:rsidRPr="0038511F">
        <w:rPr>
          <w:sz w:val="22"/>
          <w:szCs w:val="22"/>
        </w:rPr>
        <w:t>4)разработку плана привлечения сил и сре</w:t>
      </w:r>
      <w:proofErr w:type="gramStart"/>
      <w:r w:rsidRPr="0038511F">
        <w:rPr>
          <w:sz w:val="22"/>
          <w:szCs w:val="22"/>
        </w:rPr>
        <w:t>дств дл</w:t>
      </w:r>
      <w:proofErr w:type="gramEnd"/>
      <w:r w:rsidRPr="0038511F">
        <w:rPr>
          <w:sz w:val="22"/>
          <w:szCs w:val="22"/>
        </w:rPr>
        <w:t>я тушения пожаров и проведения аварийно-спасательных работ на территории муниципального образования;</w:t>
      </w:r>
    </w:p>
    <w:p w:rsidR="00DE0B87" w:rsidRPr="0038511F" w:rsidRDefault="00DE0B87" w:rsidP="00DE0B87">
      <w:pPr>
        <w:spacing w:line="276" w:lineRule="auto"/>
        <w:rPr>
          <w:sz w:val="22"/>
          <w:szCs w:val="22"/>
        </w:rPr>
      </w:pPr>
      <w:r w:rsidRPr="0038511F">
        <w:rPr>
          <w:sz w:val="22"/>
          <w:szCs w:val="22"/>
        </w:rPr>
        <w:t>5)установление особого противопожарного 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DE0B87" w:rsidRPr="0038511F" w:rsidRDefault="00DE0B87" w:rsidP="00DE0B87">
      <w:pPr>
        <w:spacing w:line="276" w:lineRule="auto"/>
        <w:rPr>
          <w:sz w:val="22"/>
          <w:szCs w:val="22"/>
        </w:rPr>
      </w:pPr>
      <w:r w:rsidRPr="0038511F">
        <w:rPr>
          <w:sz w:val="22"/>
          <w:szCs w:val="22"/>
        </w:rPr>
        <w:t>6)обеспечение беспрепятственного проезда пожарной техники к месту пожара;</w:t>
      </w:r>
    </w:p>
    <w:p w:rsidR="00DE0B87" w:rsidRPr="0038511F" w:rsidRDefault="00DE0B87" w:rsidP="00DE0B87">
      <w:pPr>
        <w:spacing w:line="276" w:lineRule="auto"/>
        <w:rPr>
          <w:sz w:val="22"/>
          <w:szCs w:val="22"/>
        </w:rPr>
      </w:pPr>
      <w:r w:rsidRPr="0038511F">
        <w:rPr>
          <w:sz w:val="22"/>
          <w:szCs w:val="22"/>
        </w:rPr>
        <w:t>7)обеспечение связи и оповещения населения о пожаре;</w:t>
      </w:r>
    </w:p>
    <w:p w:rsidR="00DE0B87" w:rsidRPr="0038511F" w:rsidRDefault="00DE0B87" w:rsidP="00DE0B87">
      <w:pPr>
        <w:spacing w:line="276" w:lineRule="auto"/>
        <w:rPr>
          <w:sz w:val="22"/>
          <w:szCs w:val="22"/>
        </w:rPr>
      </w:pPr>
      <w:r w:rsidRPr="0038511F">
        <w:rPr>
          <w:sz w:val="22"/>
          <w:szCs w:val="22"/>
        </w:rPr>
        <w:t>8)организацию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DE0B87" w:rsidRPr="0038511F" w:rsidRDefault="00DE0B87" w:rsidP="00DE0B87">
      <w:pPr>
        <w:spacing w:line="276" w:lineRule="auto"/>
        <w:rPr>
          <w:sz w:val="22"/>
          <w:szCs w:val="22"/>
        </w:rPr>
      </w:pPr>
      <w:r w:rsidRPr="0038511F">
        <w:rPr>
          <w:sz w:val="22"/>
          <w:szCs w:val="22"/>
        </w:rPr>
        <w:t>9)социальное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DE0B87" w:rsidRPr="0038511F" w:rsidRDefault="00DE0B87" w:rsidP="00DE0B87">
      <w:pPr>
        <w:spacing w:line="276" w:lineRule="auto"/>
        <w:rPr>
          <w:sz w:val="28"/>
          <w:szCs w:val="28"/>
        </w:rPr>
      </w:pPr>
    </w:p>
    <w:p w:rsidR="00DE0B87" w:rsidRPr="0038511F" w:rsidRDefault="00DE0B87" w:rsidP="00DE0B87">
      <w:pPr>
        <w:spacing w:line="276" w:lineRule="auto"/>
        <w:rPr>
          <w:sz w:val="28"/>
          <w:szCs w:val="28"/>
        </w:rPr>
      </w:pPr>
    </w:p>
    <w:p w:rsidR="00DE0B87" w:rsidRPr="0038511F" w:rsidRDefault="00DE0B87" w:rsidP="00DE0B87">
      <w:pPr>
        <w:numPr>
          <w:ilvl w:val="0"/>
          <w:numId w:val="2"/>
        </w:numPr>
        <w:spacing w:after="200" w:line="276" w:lineRule="auto"/>
        <w:contextualSpacing/>
        <w:jc w:val="center"/>
        <w:rPr>
          <w:sz w:val="28"/>
          <w:szCs w:val="28"/>
        </w:rPr>
      </w:pPr>
      <w:r w:rsidRPr="0038511F">
        <w:rPr>
          <w:sz w:val="28"/>
          <w:szCs w:val="28"/>
        </w:rPr>
        <w:t>Мероприятия по выполнению основных задач программы</w:t>
      </w:r>
    </w:p>
    <w:tbl>
      <w:tblPr>
        <w:tblStyle w:val="1"/>
        <w:tblW w:w="102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2127"/>
        <w:gridCol w:w="915"/>
        <w:gridCol w:w="851"/>
        <w:gridCol w:w="927"/>
        <w:gridCol w:w="1889"/>
      </w:tblGrid>
      <w:tr w:rsidR="00DE0B87" w:rsidRPr="0038511F" w:rsidTr="006840F1">
        <w:tc>
          <w:tcPr>
            <w:tcW w:w="851" w:type="dxa"/>
            <w:vMerge w:val="restart"/>
          </w:tcPr>
          <w:p w:rsidR="00DE0B87" w:rsidRPr="0038511F" w:rsidRDefault="00DE0B87" w:rsidP="006840F1">
            <w:pPr>
              <w:jc w:val="center"/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 xml:space="preserve">№ </w:t>
            </w:r>
            <w:proofErr w:type="gramStart"/>
            <w:r w:rsidRPr="0038511F">
              <w:rPr>
                <w:sz w:val="28"/>
                <w:szCs w:val="28"/>
              </w:rPr>
              <w:t>п</w:t>
            </w:r>
            <w:proofErr w:type="gramEnd"/>
            <w:r w:rsidRPr="0038511F">
              <w:rPr>
                <w:sz w:val="28"/>
                <w:szCs w:val="28"/>
              </w:rPr>
              <w:t>/п</w:t>
            </w:r>
          </w:p>
        </w:tc>
        <w:tc>
          <w:tcPr>
            <w:tcW w:w="2693" w:type="dxa"/>
            <w:vMerge w:val="restart"/>
          </w:tcPr>
          <w:p w:rsidR="00DE0B87" w:rsidRPr="0038511F" w:rsidRDefault="00DE0B87" w:rsidP="006840F1">
            <w:pPr>
              <w:jc w:val="center"/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7" w:type="dxa"/>
            <w:vMerge w:val="restart"/>
          </w:tcPr>
          <w:p w:rsidR="00DE0B87" w:rsidRPr="0038511F" w:rsidRDefault="00DE0B87" w:rsidP="006840F1">
            <w:pPr>
              <w:jc w:val="center"/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Исполнитель</w:t>
            </w:r>
          </w:p>
        </w:tc>
        <w:tc>
          <w:tcPr>
            <w:tcW w:w="2693" w:type="dxa"/>
            <w:gridSpan w:val="3"/>
          </w:tcPr>
          <w:p w:rsidR="00DE0B87" w:rsidRPr="0038511F" w:rsidRDefault="00DE0B87" w:rsidP="006840F1">
            <w:pPr>
              <w:jc w:val="center"/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 xml:space="preserve">Финансирование по годам (тыс. </w:t>
            </w:r>
            <w:proofErr w:type="spellStart"/>
            <w:r w:rsidRPr="0038511F">
              <w:rPr>
                <w:sz w:val="28"/>
                <w:szCs w:val="28"/>
              </w:rPr>
              <w:t>руб</w:t>
            </w:r>
            <w:proofErr w:type="spellEnd"/>
            <w:r w:rsidRPr="0038511F">
              <w:rPr>
                <w:sz w:val="28"/>
                <w:szCs w:val="28"/>
              </w:rPr>
              <w:t>)</w:t>
            </w:r>
          </w:p>
        </w:tc>
        <w:tc>
          <w:tcPr>
            <w:tcW w:w="1889" w:type="dxa"/>
            <w:vMerge w:val="restart"/>
          </w:tcPr>
          <w:p w:rsidR="00DE0B87" w:rsidRPr="0038511F" w:rsidRDefault="00DE0B87" w:rsidP="006840F1">
            <w:pPr>
              <w:jc w:val="center"/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Источники финансирования</w:t>
            </w:r>
          </w:p>
        </w:tc>
      </w:tr>
      <w:tr w:rsidR="00DE0B87" w:rsidRPr="0038511F" w:rsidTr="006840F1">
        <w:tc>
          <w:tcPr>
            <w:tcW w:w="851" w:type="dxa"/>
            <w:vMerge/>
          </w:tcPr>
          <w:p w:rsidR="00DE0B87" w:rsidRPr="0038511F" w:rsidRDefault="00DE0B87" w:rsidP="006840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E0B87" w:rsidRPr="0038511F" w:rsidRDefault="00DE0B87" w:rsidP="006840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DE0B87" w:rsidRPr="0038511F" w:rsidRDefault="00DE0B87" w:rsidP="006840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DE0B87" w:rsidRPr="0038511F" w:rsidRDefault="00DE0B87" w:rsidP="006840F1">
            <w:pPr>
              <w:jc w:val="center"/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2021</w:t>
            </w:r>
          </w:p>
        </w:tc>
        <w:tc>
          <w:tcPr>
            <w:tcW w:w="851" w:type="dxa"/>
          </w:tcPr>
          <w:p w:rsidR="00DE0B87" w:rsidRPr="0038511F" w:rsidRDefault="00DE0B87" w:rsidP="006840F1">
            <w:pPr>
              <w:jc w:val="center"/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2022</w:t>
            </w:r>
          </w:p>
        </w:tc>
        <w:tc>
          <w:tcPr>
            <w:tcW w:w="927" w:type="dxa"/>
          </w:tcPr>
          <w:p w:rsidR="00DE0B87" w:rsidRPr="0038511F" w:rsidRDefault="00DE0B87" w:rsidP="006840F1">
            <w:pPr>
              <w:jc w:val="center"/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2023</w:t>
            </w:r>
          </w:p>
        </w:tc>
        <w:tc>
          <w:tcPr>
            <w:tcW w:w="1889" w:type="dxa"/>
            <w:vMerge/>
          </w:tcPr>
          <w:p w:rsidR="00DE0B87" w:rsidRPr="0038511F" w:rsidRDefault="00DE0B87" w:rsidP="006840F1">
            <w:pPr>
              <w:jc w:val="center"/>
              <w:rPr>
                <w:sz w:val="28"/>
                <w:szCs w:val="28"/>
              </w:rPr>
            </w:pPr>
          </w:p>
        </w:tc>
      </w:tr>
      <w:tr w:rsidR="00DE0B87" w:rsidRPr="0038511F" w:rsidTr="006840F1">
        <w:tc>
          <w:tcPr>
            <w:tcW w:w="851" w:type="dxa"/>
          </w:tcPr>
          <w:p w:rsidR="00DE0B87" w:rsidRPr="0038511F" w:rsidRDefault="00DE0B87" w:rsidP="006840F1">
            <w:pPr>
              <w:jc w:val="center"/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E0B87" w:rsidRPr="0038511F" w:rsidRDefault="00DE0B87" w:rsidP="006840F1">
            <w:pPr>
              <w:jc w:val="center"/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E0B87" w:rsidRPr="0038511F" w:rsidRDefault="00DE0B87" w:rsidP="006840F1">
            <w:pPr>
              <w:jc w:val="center"/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3</w:t>
            </w:r>
          </w:p>
        </w:tc>
        <w:tc>
          <w:tcPr>
            <w:tcW w:w="915" w:type="dxa"/>
          </w:tcPr>
          <w:p w:rsidR="00DE0B87" w:rsidRPr="0038511F" w:rsidRDefault="00DE0B87" w:rsidP="006840F1">
            <w:pPr>
              <w:jc w:val="center"/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E0B87" w:rsidRPr="0038511F" w:rsidRDefault="00DE0B87" w:rsidP="006840F1">
            <w:pPr>
              <w:jc w:val="center"/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5</w:t>
            </w:r>
          </w:p>
        </w:tc>
        <w:tc>
          <w:tcPr>
            <w:tcW w:w="927" w:type="dxa"/>
          </w:tcPr>
          <w:p w:rsidR="00DE0B87" w:rsidRPr="0038511F" w:rsidRDefault="00DE0B87" w:rsidP="006840F1">
            <w:pPr>
              <w:jc w:val="center"/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6</w:t>
            </w:r>
          </w:p>
        </w:tc>
        <w:tc>
          <w:tcPr>
            <w:tcW w:w="1889" w:type="dxa"/>
          </w:tcPr>
          <w:p w:rsidR="00DE0B87" w:rsidRPr="0038511F" w:rsidRDefault="00DE0B87" w:rsidP="006840F1">
            <w:pPr>
              <w:jc w:val="center"/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7</w:t>
            </w:r>
          </w:p>
        </w:tc>
      </w:tr>
      <w:tr w:rsidR="00DE0B87" w:rsidRPr="0038511F" w:rsidTr="006840F1">
        <w:tc>
          <w:tcPr>
            <w:tcW w:w="851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1.</w:t>
            </w:r>
          </w:p>
        </w:tc>
        <w:tc>
          <w:tcPr>
            <w:tcW w:w="9402" w:type="dxa"/>
            <w:gridSpan w:val="6"/>
          </w:tcPr>
          <w:p w:rsidR="00DE0B87" w:rsidRPr="0038511F" w:rsidRDefault="00DE0B87" w:rsidP="006840F1">
            <w:pPr>
              <w:jc w:val="center"/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Создание необходимых условий для исполнения плана привлечения сил и сре</w:t>
            </w:r>
            <w:proofErr w:type="gramStart"/>
            <w:r w:rsidRPr="0038511F">
              <w:rPr>
                <w:sz w:val="28"/>
                <w:szCs w:val="28"/>
              </w:rPr>
              <w:t>дств дл</w:t>
            </w:r>
            <w:proofErr w:type="gramEnd"/>
            <w:r w:rsidRPr="0038511F">
              <w:rPr>
                <w:sz w:val="28"/>
                <w:szCs w:val="28"/>
              </w:rPr>
              <w:t>я тушения пожара</w:t>
            </w:r>
          </w:p>
        </w:tc>
      </w:tr>
      <w:tr w:rsidR="00DE0B87" w:rsidRPr="0038511F" w:rsidTr="006840F1">
        <w:tc>
          <w:tcPr>
            <w:tcW w:w="851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1.1</w:t>
            </w:r>
          </w:p>
        </w:tc>
        <w:tc>
          <w:tcPr>
            <w:tcW w:w="2693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Обеспечение надлежащего состояния источников противопожарного водоснабжения населённых пунктов сельсовета, установка соответствующих ГОСТ  указателей пожарных гидрантов</w:t>
            </w:r>
          </w:p>
        </w:tc>
        <w:tc>
          <w:tcPr>
            <w:tcW w:w="2127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администрация Бергульского сельсовета</w:t>
            </w:r>
          </w:p>
        </w:tc>
        <w:tc>
          <w:tcPr>
            <w:tcW w:w="915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1,2</w:t>
            </w:r>
          </w:p>
        </w:tc>
        <w:tc>
          <w:tcPr>
            <w:tcW w:w="851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1,2</w:t>
            </w:r>
          </w:p>
        </w:tc>
        <w:tc>
          <w:tcPr>
            <w:tcW w:w="927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1,2</w:t>
            </w:r>
          </w:p>
        </w:tc>
        <w:tc>
          <w:tcPr>
            <w:tcW w:w="1889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 xml:space="preserve"> Бюджет Бергульского сельсовета </w:t>
            </w:r>
          </w:p>
        </w:tc>
      </w:tr>
      <w:tr w:rsidR="00DE0B87" w:rsidRPr="0038511F" w:rsidTr="006840F1">
        <w:tc>
          <w:tcPr>
            <w:tcW w:w="851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1.2</w:t>
            </w:r>
          </w:p>
        </w:tc>
        <w:tc>
          <w:tcPr>
            <w:tcW w:w="2693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Уборка сухостоя в черте населенного пункта</w:t>
            </w:r>
          </w:p>
        </w:tc>
        <w:tc>
          <w:tcPr>
            <w:tcW w:w="2127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администрация Бергульского сельсовета</w:t>
            </w:r>
          </w:p>
        </w:tc>
        <w:tc>
          <w:tcPr>
            <w:tcW w:w="915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2,5</w:t>
            </w:r>
          </w:p>
        </w:tc>
        <w:tc>
          <w:tcPr>
            <w:tcW w:w="851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2,5</w:t>
            </w:r>
          </w:p>
        </w:tc>
        <w:tc>
          <w:tcPr>
            <w:tcW w:w="927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2,5</w:t>
            </w:r>
          </w:p>
        </w:tc>
        <w:tc>
          <w:tcPr>
            <w:tcW w:w="1889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Бюджет Бергульского сельсовета</w:t>
            </w:r>
          </w:p>
        </w:tc>
      </w:tr>
      <w:tr w:rsidR="00DE0B87" w:rsidRPr="0038511F" w:rsidTr="006840F1">
        <w:tc>
          <w:tcPr>
            <w:tcW w:w="851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2.</w:t>
            </w:r>
          </w:p>
        </w:tc>
        <w:tc>
          <w:tcPr>
            <w:tcW w:w="9402" w:type="dxa"/>
            <w:gridSpan w:val="6"/>
          </w:tcPr>
          <w:p w:rsidR="00DE0B87" w:rsidRPr="0038511F" w:rsidRDefault="00DE0B87" w:rsidP="006840F1">
            <w:pPr>
              <w:jc w:val="center"/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</w:tr>
      <w:tr w:rsidR="00DE0B87" w:rsidRPr="0038511F" w:rsidTr="006840F1">
        <w:tc>
          <w:tcPr>
            <w:tcW w:w="851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2.1</w:t>
            </w:r>
          </w:p>
        </w:tc>
        <w:tc>
          <w:tcPr>
            <w:tcW w:w="2693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 xml:space="preserve">Изготовление и установка стендов по пожарной безопасности в местах массового </w:t>
            </w:r>
            <w:r w:rsidRPr="0038511F">
              <w:rPr>
                <w:sz w:val="28"/>
                <w:szCs w:val="28"/>
              </w:rPr>
              <w:lastRenderedPageBreak/>
              <w:t>пребывания людей</w:t>
            </w:r>
          </w:p>
        </w:tc>
        <w:tc>
          <w:tcPr>
            <w:tcW w:w="2127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lastRenderedPageBreak/>
              <w:t>администрация Бергульского сельсовета</w:t>
            </w:r>
          </w:p>
        </w:tc>
        <w:tc>
          <w:tcPr>
            <w:tcW w:w="915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0,5</w:t>
            </w:r>
          </w:p>
        </w:tc>
        <w:tc>
          <w:tcPr>
            <w:tcW w:w="927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-</w:t>
            </w:r>
          </w:p>
        </w:tc>
        <w:tc>
          <w:tcPr>
            <w:tcW w:w="1889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Бюджет Бергульского сельсовета</w:t>
            </w:r>
          </w:p>
        </w:tc>
      </w:tr>
      <w:tr w:rsidR="00DE0B87" w:rsidRPr="0038511F" w:rsidTr="006840F1">
        <w:tc>
          <w:tcPr>
            <w:tcW w:w="851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2693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Организация обучения руководителей и должностных лиц муниципальных предприятий мерам пожарной безопасности</w:t>
            </w:r>
          </w:p>
        </w:tc>
        <w:tc>
          <w:tcPr>
            <w:tcW w:w="2127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администрация Бергульского сельсовета</w:t>
            </w:r>
          </w:p>
        </w:tc>
        <w:tc>
          <w:tcPr>
            <w:tcW w:w="915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6,0</w:t>
            </w:r>
          </w:p>
        </w:tc>
        <w:tc>
          <w:tcPr>
            <w:tcW w:w="927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-</w:t>
            </w:r>
          </w:p>
        </w:tc>
        <w:tc>
          <w:tcPr>
            <w:tcW w:w="1889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Бюджет Бергульского сельсовета</w:t>
            </w:r>
          </w:p>
        </w:tc>
      </w:tr>
      <w:tr w:rsidR="00DE0B87" w:rsidRPr="0038511F" w:rsidTr="006840F1">
        <w:tc>
          <w:tcPr>
            <w:tcW w:w="851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2.3</w:t>
            </w:r>
          </w:p>
        </w:tc>
        <w:tc>
          <w:tcPr>
            <w:tcW w:w="2693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Проведение обучения населения мерам пожарной безопасности</w:t>
            </w:r>
          </w:p>
        </w:tc>
        <w:tc>
          <w:tcPr>
            <w:tcW w:w="2127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администрация Бергульского сельсовета</w:t>
            </w:r>
          </w:p>
        </w:tc>
        <w:tc>
          <w:tcPr>
            <w:tcW w:w="2693" w:type="dxa"/>
            <w:gridSpan w:val="3"/>
          </w:tcPr>
          <w:p w:rsidR="00DE0B87" w:rsidRPr="0038511F" w:rsidRDefault="00DE0B87" w:rsidP="006840F1">
            <w:pPr>
              <w:jc w:val="center"/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Финансовых затрат не требуется</w:t>
            </w:r>
          </w:p>
        </w:tc>
        <w:tc>
          <w:tcPr>
            <w:tcW w:w="1889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Бюджет Бергульского сельсовета</w:t>
            </w:r>
          </w:p>
        </w:tc>
      </w:tr>
      <w:tr w:rsidR="00DE0B87" w:rsidRPr="0038511F" w:rsidTr="006840F1">
        <w:tc>
          <w:tcPr>
            <w:tcW w:w="851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2.4</w:t>
            </w:r>
          </w:p>
        </w:tc>
        <w:tc>
          <w:tcPr>
            <w:tcW w:w="2693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Изготовление и распространение памяток для населения по пожарной безопасности</w:t>
            </w:r>
          </w:p>
        </w:tc>
        <w:tc>
          <w:tcPr>
            <w:tcW w:w="2127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администрация Бергульского сельсовета</w:t>
            </w:r>
          </w:p>
        </w:tc>
        <w:tc>
          <w:tcPr>
            <w:tcW w:w="915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0,3</w:t>
            </w:r>
          </w:p>
        </w:tc>
        <w:tc>
          <w:tcPr>
            <w:tcW w:w="851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0,3</w:t>
            </w:r>
          </w:p>
        </w:tc>
        <w:tc>
          <w:tcPr>
            <w:tcW w:w="927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0,3</w:t>
            </w:r>
          </w:p>
        </w:tc>
        <w:tc>
          <w:tcPr>
            <w:tcW w:w="1889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Бюджет Бергульского сельсовета</w:t>
            </w:r>
          </w:p>
        </w:tc>
      </w:tr>
      <w:tr w:rsidR="00DE0B87" w:rsidRPr="0038511F" w:rsidTr="006840F1">
        <w:tc>
          <w:tcPr>
            <w:tcW w:w="10253" w:type="dxa"/>
            <w:gridSpan w:val="7"/>
          </w:tcPr>
          <w:p w:rsidR="00DE0B87" w:rsidRPr="0038511F" w:rsidRDefault="00DE0B87" w:rsidP="006840F1">
            <w:pPr>
              <w:numPr>
                <w:ilvl w:val="0"/>
                <w:numId w:val="1"/>
              </w:numPr>
              <w:contextualSpacing/>
              <w:jc w:val="center"/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Социальное и экономическое стимулирование участия граждан и организаций в добровольной пожарной охране, в том числе участия в борьбе с пожарами</w:t>
            </w:r>
          </w:p>
        </w:tc>
      </w:tr>
      <w:tr w:rsidR="00DE0B87" w:rsidRPr="0038511F" w:rsidTr="006840F1">
        <w:tc>
          <w:tcPr>
            <w:tcW w:w="851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3.1</w:t>
            </w:r>
          </w:p>
        </w:tc>
        <w:tc>
          <w:tcPr>
            <w:tcW w:w="2693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Поощрение членов ДПО участвующих в предупреждении и тушении пожаров</w:t>
            </w:r>
          </w:p>
        </w:tc>
        <w:tc>
          <w:tcPr>
            <w:tcW w:w="2127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администрация Бергульского сельсовета</w:t>
            </w:r>
          </w:p>
        </w:tc>
        <w:tc>
          <w:tcPr>
            <w:tcW w:w="915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-</w:t>
            </w:r>
          </w:p>
        </w:tc>
        <w:tc>
          <w:tcPr>
            <w:tcW w:w="1889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Бюджет Бергульского сельсовета</w:t>
            </w:r>
          </w:p>
        </w:tc>
      </w:tr>
      <w:tr w:rsidR="00DE0B87" w:rsidRPr="0038511F" w:rsidTr="006840F1">
        <w:tc>
          <w:tcPr>
            <w:tcW w:w="5671" w:type="dxa"/>
            <w:gridSpan w:val="3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Всего</w:t>
            </w:r>
          </w:p>
        </w:tc>
        <w:tc>
          <w:tcPr>
            <w:tcW w:w="915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4,0</w:t>
            </w:r>
          </w:p>
        </w:tc>
        <w:tc>
          <w:tcPr>
            <w:tcW w:w="851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10,5</w:t>
            </w:r>
          </w:p>
        </w:tc>
        <w:tc>
          <w:tcPr>
            <w:tcW w:w="927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  <w:r w:rsidRPr="0038511F">
              <w:rPr>
                <w:sz w:val="28"/>
                <w:szCs w:val="28"/>
              </w:rPr>
              <w:t>4,0</w:t>
            </w:r>
          </w:p>
        </w:tc>
        <w:tc>
          <w:tcPr>
            <w:tcW w:w="1889" w:type="dxa"/>
          </w:tcPr>
          <w:p w:rsidR="00DE0B87" w:rsidRPr="0038511F" w:rsidRDefault="00DE0B87" w:rsidP="006840F1">
            <w:pPr>
              <w:rPr>
                <w:sz w:val="28"/>
                <w:szCs w:val="28"/>
              </w:rPr>
            </w:pPr>
          </w:p>
        </w:tc>
      </w:tr>
    </w:tbl>
    <w:p w:rsidR="00DE0B87" w:rsidRPr="0038511F" w:rsidRDefault="00DE0B87" w:rsidP="00DE0B87">
      <w:pPr>
        <w:spacing w:line="276" w:lineRule="auto"/>
        <w:rPr>
          <w:sz w:val="28"/>
          <w:szCs w:val="28"/>
        </w:rPr>
      </w:pPr>
    </w:p>
    <w:p w:rsidR="00DE0B87" w:rsidRPr="0038511F" w:rsidRDefault="00DE0B87" w:rsidP="00DE0B87">
      <w:pPr>
        <w:rPr>
          <w:sz w:val="28"/>
          <w:szCs w:val="28"/>
        </w:rPr>
      </w:pPr>
    </w:p>
    <w:p w:rsidR="00285C4A" w:rsidRDefault="00285C4A"/>
    <w:sectPr w:rsidR="0028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059"/>
    <w:multiLevelType w:val="hybridMultilevel"/>
    <w:tmpl w:val="04D49836"/>
    <w:lvl w:ilvl="0" w:tplc="2304A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24D2"/>
    <w:multiLevelType w:val="multilevel"/>
    <w:tmpl w:val="B2920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87"/>
    <w:rsid w:val="00285C4A"/>
    <w:rsid w:val="00DE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E0B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E0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E0B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E0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2021-03-15T03:05:00Z</cp:lastPrinted>
  <dcterms:created xsi:type="dcterms:W3CDTF">2021-03-15T03:01:00Z</dcterms:created>
  <dcterms:modified xsi:type="dcterms:W3CDTF">2021-03-15T03:09:00Z</dcterms:modified>
</cp:coreProperties>
</file>