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12D" w:rsidRPr="000C112D" w:rsidRDefault="000C112D" w:rsidP="000C112D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0C112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АДМИНИСТРАЦИЯ БЕРГУЛЬСКОГО СЕЛЬСОВЕТА </w:t>
      </w:r>
    </w:p>
    <w:p w:rsidR="000C112D" w:rsidRPr="000C112D" w:rsidRDefault="000C112D" w:rsidP="000C112D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0C112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Северного района Новосибирской области</w:t>
      </w:r>
    </w:p>
    <w:p w:rsidR="000C112D" w:rsidRPr="000C112D" w:rsidRDefault="000C112D" w:rsidP="000C112D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0C112D" w:rsidRPr="000C112D" w:rsidRDefault="000C112D" w:rsidP="000C112D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0C112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П О С Т А Н О В Л Е Н И Е </w:t>
      </w:r>
    </w:p>
    <w:p w:rsidR="000C112D" w:rsidRPr="000C112D" w:rsidRDefault="000C112D" w:rsidP="000C112D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0C112D" w:rsidRPr="000C112D" w:rsidRDefault="000C112D" w:rsidP="000C112D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0C112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       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24</w:t>
      </w:r>
      <w:r w:rsidRPr="000C112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.04.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2023</w:t>
      </w:r>
      <w:r w:rsidRPr="000C112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                         с. Бергуль           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                             № 31</w:t>
      </w:r>
      <w:bookmarkStart w:id="0" w:name="_GoBack"/>
      <w:bookmarkEnd w:id="0"/>
    </w:p>
    <w:p w:rsidR="000C112D" w:rsidRPr="000C112D" w:rsidRDefault="000C112D" w:rsidP="000C112D">
      <w:pPr>
        <w:keepNext/>
        <w:widowControl/>
        <w:jc w:val="center"/>
        <w:outlineLvl w:val="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0C112D" w:rsidRPr="000C112D" w:rsidRDefault="000C112D" w:rsidP="000C112D">
      <w:pPr>
        <w:widowControl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C112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Об установлении особого противопожарного режима </w:t>
      </w:r>
    </w:p>
    <w:p w:rsidR="000C112D" w:rsidRPr="000C112D" w:rsidRDefault="000C112D" w:rsidP="000C112D">
      <w:pPr>
        <w:widowControl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C112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 территории Бергульского сельсовета Северного района  Новосибирской области</w:t>
      </w:r>
    </w:p>
    <w:p w:rsidR="000C112D" w:rsidRPr="000C112D" w:rsidRDefault="000C112D" w:rsidP="000C112D">
      <w:pPr>
        <w:widowControl/>
        <w:ind w:firstLine="567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C112D" w:rsidRPr="000C112D" w:rsidRDefault="000C112D" w:rsidP="000C112D">
      <w:pPr>
        <w:widowControl/>
        <w:ind w:firstLine="567"/>
        <w:contextualSpacing/>
        <w:jc w:val="both"/>
        <w:rPr>
          <w:rFonts w:ascii="Calibri" w:eastAsia="Times New Roman" w:hAnsi="Calibri" w:cs="Times New Roman"/>
          <w:color w:val="auto"/>
          <w:sz w:val="22"/>
          <w:szCs w:val="22"/>
        </w:rPr>
      </w:pPr>
    </w:p>
    <w:p w:rsidR="000C112D" w:rsidRPr="000C112D" w:rsidRDefault="000C112D" w:rsidP="000C112D">
      <w:pPr>
        <w:widowControl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C11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Правилами противопожарного режима в Российской Федерации, утвержденными постановлением Правительства Российской Федерации от </w:t>
      </w:r>
      <w:smartTag w:uri="urn:schemas-microsoft-com:office:smarttags" w:element="date">
        <w:smartTagPr>
          <w:attr w:name="Year" w:val="2020"/>
          <w:attr w:name="Day" w:val="16"/>
          <w:attr w:name="Month" w:val="09"/>
          <w:attr w:name="ls" w:val="trans"/>
        </w:smartTagPr>
        <w:r w:rsidRPr="000C112D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16.09.2020</w:t>
        </w:r>
      </w:smartTag>
      <w:r w:rsidRPr="000C11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1479 «Об утверждении Правил противопожарного режима в Российской Федерации»,</w:t>
      </w:r>
      <w:r w:rsidRPr="000C112D">
        <w:rPr>
          <w:rFonts w:ascii="Calibri" w:eastAsia="Times New Roman" w:hAnsi="Calibri" w:cs="Times New Roman"/>
          <w:color w:val="auto"/>
          <w:sz w:val="22"/>
          <w:szCs w:val="22"/>
        </w:rPr>
        <w:t xml:space="preserve"> </w:t>
      </w:r>
      <w:r w:rsidRPr="000C11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статьей 19 Федерального закона Российской Федерации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0C112D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06.10.2003</w:t>
        </w:r>
      </w:smartTag>
      <w:r w:rsidRPr="000C11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и на основании постановления Правительства Новосибирской области от </w:t>
      </w:r>
      <w:r w:rsidRPr="000C112D">
        <w:rPr>
          <w:rFonts w:ascii="Times New Roman" w:eastAsia="Times New Roman" w:hAnsi="Times New Roman" w:cs="Times New Roman"/>
          <w:color w:val="auto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.04.202</w:t>
      </w:r>
      <w:r w:rsidRPr="000C112D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0C11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169-п «Об установлении особого</w:t>
      </w:r>
      <w:r w:rsidRPr="000C112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0C112D">
        <w:rPr>
          <w:rFonts w:ascii="Times New Roman" w:eastAsia="Times New Roman" w:hAnsi="Times New Roman" w:cs="Times New Roman"/>
          <w:color w:val="auto"/>
          <w:sz w:val="28"/>
          <w:szCs w:val="28"/>
        </w:rPr>
        <w:t>противопожарного режима</w:t>
      </w:r>
      <w:r w:rsidRPr="000C112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0C112D">
        <w:rPr>
          <w:rFonts w:ascii="Times New Roman" w:eastAsia="Times New Roman" w:hAnsi="Times New Roman" w:cs="Times New Roman"/>
          <w:color w:val="auto"/>
          <w:sz w:val="28"/>
          <w:szCs w:val="28"/>
        </w:rPr>
        <w:t>на</w:t>
      </w:r>
      <w:r w:rsidRPr="000C112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0C11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территории Новосибирской области»,  администрация Бергульского сельсовета Северного района Новосибирской области </w:t>
      </w:r>
    </w:p>
    <w:p w:rsidR="000C112D" w:rsidRPr="000C112D" w:rsidRDefault="000C112D" w:rsidP="000C112D">
      <w:pPr>
        <w:widowControl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112D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ПОСТАНОВЛЯЕТ:</w:t>
      </w:r>
    </w:p>
    <w:p w:rsidR="000C112D" w:rsidRPr="000C112D" w:rsidRDefault="000C112D" w:rsidP="000C112D">
      <w:pPr>
        <w:widowControl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11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1.Установить особый противопожарный режим на территории Бергульского сельсовета Северного Новосибирской области с </w:t>
      </w:r>
      <w:r w:rsidRPr="000C112D">
        <w:rPr>
          <w:rFonts w:ascii="Times New Roman" w:eastAsia="Times New Roman" w:hAnsi="Times New Roman" w:cs="Times New Roman"/>
          <w:color w:val="auto"/>
          <w:sz w:val="28"/>
          <w:szCs w:val="28"/>
        </w:rPr>
        <w:t>24</w:t>
      </w:r>
      <w:r w:rsidRPr="000C11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апреля по 1</w:t>
      </w:r>
      <w:r w:rsidRPr="000C112D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0C11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мая 202</w:t>
      </w:r>
      <w:r w:rsidRPr="000C112D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0C11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года.</w:t>
      </w:r>
    </w:p>
    <w:p w:rsidR="000C112D" w:rsidRPr="000C112D" w:rsidRDefault="000C112D" w:rsidP="000C112D">
      <w:pPr>
        <w:widowControl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112D">
        <w:rPr>
          <w:rFonts w:ascii="Times New Roman" w:eastAsia="Times New Roman" w:hAnsi="Times New Roman" w:cs="Times New Roman"/>
          <w:color w:val="auto"/>
          <w:sz w:val="28"/>
          <w:szCs w:val="28"/>
        </w:rPr>
        <w:t>2. На период действия особого противопожарного режима на территории Бергульского сельсовета Северного района Новосибирской области установить дополнительные требования пожарной безопасности:</w:t>
      </w:r>
    </w:p>
    <w:p w:rsidR="000C112D" w:rsidRPr="000C112D" w:rsidRDefault="000C112D" w:rsidP="000C112D">
      <w:pPr>
        <w:widowControl/>
        <w:spacing w:line="20" w:lineRule="atLeast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112D">
        <w:rPr>
          <w:rFonts w:ascii="Times New Roman" w:eastAsia="Times New Roman" w:hAnsi="Times New Roman" w:cs="Times New Roman"/>
          <w:color w:val="auto"/>
          <w:sz w:val="28"/>
          <w:szCs w:val="28"/>
        </w:rPr>
        <w:t>2.1. Запретить разведение костров и проведение работ с использованием открытого огня.</w:t>
      </w:r>
    </w:p>
    <w:p w:rsidR="000C112D" w:rsidRPr="000C112D" w:rsidRDefault="000C112D" w:rsidP="000C112D">
      <w:pPr>
        <w:widowControl/>
        <w:spacing w:line="20" w:lineRule="atLeast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11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2.2. Патрульно – маневренной группе организовать патрулирование села Бергуль и прилегающей к нему территории; </w:t>
      </w:r>
    </w:p>
    <w:p w:rsidR="000C112D" w:rsidRPr="000C112D" w:rsidRDefault="000C112D" w:rsidP="000C112D">
      <w:pPr>
        <w:widowControl/>
        <w:spacing w:line="20" w:lineRule="atLeast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11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2.3. Привлекать население к тушению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пожаров в село</w:t>
      </w:r>
      <w:r w:rsidRPr="000C11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Бергуль и прилегающей к нему территории;</w:t>
      </w:r>
    </w:p>
    <w:p w:rsidR="000C112D" w:rsidRPr="000C112D" w:rsidRDefault="000C112D" w:rsidP="000C112D">
      <w:pPr>
        <w:widowControl/>
        <w:spacing w:line="20" w:lineRule="atLeast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112D">
        <w:rPr>
          <w:rFonts w:ascii="Times New Roman" w:eastAsia="Times New Roman" w:hAnsi="Times New Roman" w:cs="Times New Roman"/>
          <w:color w:val="auto"/>
          <w:sz w:val="28"/>
          <w:szCs w:val="28"/>
        </w:rPr>
        <w:t>2.4.  Запретить  посещение гражданами лесов;</w:t>
      </w:r>
    </w:p>
    <w:p w:rsidR="000C112D" w:rsidRPr="000C112D" w:rsidRDefault="000C112D" w:rsidP="000C112D">
      <w:pPr>
        <w:widowControl/>
        <w:spacing w:line="20" w:lineRule="atLeast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112D">
        <w:rPr>
          <w:rFonts w:ascii="Times New Roman" w:eastAsia="Times New Roman" w:hAnsi="Times New Roman" w:cs="Times New Roman"/>
          <w:color w:val="auto"/>
          <w:sz w:val="28"/>
          <w:szCs w:val="28"/>
        </w:rPr>
        <w:t>2.5. Принять дополнительные меры, препятствующие распространению лесных и иных пожаров вне границ населенных пунктов на земли населенных пунктов, увеличить противопожарные разрывы по границам населенных пунктов, создать противопожарные минерализованные полосы;</w:t>
      </w:r>
    </w:p>
    <w:p w:rsidR="000C112D" w:rsidRPr="000C112D" w:rsidRDefault="000C112D" w:rsidP="000C112D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C112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2.6. Специалисту администрации организовать регулярное информирование населения о соблюдении мер пожарной безопасности в условиях особого противопожарного режима.</w:t>
      </w:r>
    </w:p>
    <w:p w:rsidR="000C112D" w:rsidRPr="000C112D" w:rsidRDefault="000C112D" w:rsidP="000C112D">
      <w:pPr>
        <w:widowControl/>
        <w:autoSpaceDE w:val="0"/>
        <w:autoSpaceDN w:val="0"/>
        <w:adjustRightInd w:val="0"/>
        <w:spacing w:after="200" w:line="20" w:lineRule="atLeast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C112D" w:rsidRPr="000C112D" w:rsidRDefault="000C112D" w:rsidP="000C112D">
      <w:pPr>
        <w:widowControl/>
        <w:spacing w:line="20" w:lineRule="atLeast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112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2.7. Главе Бергульского сельсовета провести проверку готовности сил и средств для ликвидации возможных ЧС, вызванных лесными пожарами. </w:t>
      </w:r>
    </w:p>
    <w:p w:rsidR="000C112D" w:rsidRPr="000C112D" w:rsidRDefault="000C112D" w:rsidP="000C112D">
      <w:pPr>
        <w:widowControl/>
        <w:spacing w:line="20" w:lineRule="atLeast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0C112D">
        <w:rPr>
          <w:rFonts w:ascii="Times New Roman" w:eastAsia="Times New Roman" w:hAnsi="Times New Roman" w:cs="Times New Roman"/>
          <w:color w:val="auto"/>
          <w:sz w:val="28"/>
          <w:szCs w:val="28"/>
        </w:rPr>
        <w:t>3. На период особого противопожарного режима возложить обязанности  оперативной группы на ДПК Бергульского сельсовета.</w:t>
      </w:r>
    </w:p>
    <w:p w:rsidR="000C112D" w:rsidRPr="000C112D" w:rsidRDefault="000C112D" w:rsidP="000C112D">
      <w:pPr>
        <w:widowControl/>
        <w:spacing w:line="20" w:lineRule="atLeast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11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 w:rsidRPr="000C11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4. Опубликовать данное постановление в периодическом печатном издании «Вестник Бергульского сельсовета» и разместить на официальном сайте администрации Бергульского сельсовета.</w:t>
      </w:r>
    </w:p>
    <w:p w:rsidR="000C112D" w:rsidRPr="000C112D" w:rsidRDefault="000C112D" w:rsidP="000C112D">
      <w:pPr>
        <w:widowControl/>
        <w:spacing w:after="200" w:line="20" w:lineRule="atLeast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11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 w:rsidRPr="000C112D">
        <w:rPr>
          <w:rFonts w:ascii="Times New Roman" w:eastAsia="Times New Roman" w:hAnsi="Times New Roman" w:cs="Times New Roman"/>
          <w:color w:val="auto"/>
          <w:sz w:val="28"/>
          <w:szCs w:val="28"/>
        </w:rPr>
        <w:t>5. Контроль за исполнением данного постановления оставляю за собой.</w:t>
      </w:r>
    </w:p>
    <w:p w:rsidR="000C112D" w:rsidRPr="000C112D" w:rsidRDefault="000C112D" w:rsidP="000C112D">
      <w:pPr>
        <w:widowControl/>
        <w:spacing w:after="200" w:line="20" w:lineRule="atLeast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C112D" w:rsidRPr="000C112D" w:rsidRDefault="000C112D" w:rsidP="000C112D">
      <w:pPr>
        <w:widowControl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C112D" w:rsidRPr="000C112D" w:rsidRDefault="000C112D" w:rsidP="000C112D">
      <w:pPr>
        <w:widowControl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C112D" w:rsidRPr="000C112D" w:rsidRDefault="000C112D" w:rsidP="000C112D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C112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Глава Бергульского сельсовета</w:t>
      </w:r>
    </w:p>
    <w:p w:rsidR="000C112D" w:rsidRPr="000C112D" w:rsidRDefault="000C112D" w:rsidP="000C112D">
      <w:pPr>
        <w:widowControl/>
        <w:jc w:val="both"/>
        <w:rPr>
          <w:rFonts w:ascii="Calibri" w:eastAsia="Calibri" w:hAnsi="Calibri" w:cs="Times New Roman"/>
          <w:color w:val="auto"/>
          <w:sz w:val="28"/>
          <w:szCs w:val="28"/>
          <w:lang w:eastAsia="en-US"/>
        </w:rPr>
      </w:pPr>
      <w:r w:rsidRPr="000C112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Северного района Новосибирской области                            И.А. Трофимов</w:t>
      </w:r>
    </w:p>
    <w:p w:rsidR="000C112D" w:rsidRPr="000C112D" w:rsidRDefault="000C112D" w:rsidP="000C112D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8"/>
          <w:szCs w:val="28"/>
        </w:rPr>
      </w:pPr>
    </w:p>
    <w:p w:rsidR="000C112D" w:rsidRPr="000C112D" w:rsidRDefault="000C112D" w:rsidP="000C112D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8"/>
          <w:szCs w:val="28"/>
        </w:rPr>
      </w:pPr>
    </w:p>
    <w:p w:rsidR="000C112D" w:rsidRPr="000C112D" w:rsidRDefault="000C112D" w:rsidP="000C112D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8"/>
          <w:szCs w:val="28"/>
        </w:rPr>
      </w:pPr>
    </w:p>
    <w:p w:rsidR="000C112D" w:rsidRPr="000C112D" w:rsidRDefault="000C112D" w:rsidP="000C112D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8"/>
          <w:szCs w:val="28"/>
        </w:rPr>
      </w:pPr>
    </w:p>
    <w:p w:rsidR="000C112D" w:rsidRPr="000C112D" w:rsidRDefault="000C112D" w:rsidP="000C112D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8"/>
          <w:szCs w:val="28"/>
        </w:rPr>
      </w:pPr>
    </w:p>
    <w:p w:rsidR="000C112D" w:rsidRPr="000C112D" w:rsidRDefault="000C112D" w:rsidP="000C112D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8"/>
          <w:szCs w:val="28"/>
        </w:rPr>
      </w:pPr>
    </w:p>
    <w:p w:rsidR="006205FA" w:rsidRDefault="006205FA"/>
    <w:sectPr w:rsidR="00620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2D"/>
    <w:rsid w:val="00022415"/>
    <w:rsid w:val="000C112D"/>
    <w:rsid w:val="0062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15"/>
    <w:pPr>
      <w:widowControl w:val="0"/>
      <w:spacing w:after="0" w:line="240" w:lineRule="auto"/>
    </w:pPr>
    <w:rPr>
      <w:rFonts w:ascii="Arial" w:hAnsi="Arial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2415"/>
    <w:pPr>
      <w:widowControl/>
      <w:spacing w:before="120" w:after="120" w:line="276" w:lineRule="auto"/>
      <w:outlineLvl w:val="0"/>
    </w:pPr>
    <w:rPr>
      <w:rFonts w:ascii="XO Thames" w:eastAsia="Times New Roman" w:hAnsi="XO Thames" w:cs="Times New Roman"/>
      <w:b/>
      <w:color w:val="auto"/>
      <w:sz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022415"/>
    <w:pPr>
      <w:widowControl/>
      <w:spacing w:before="120" w:after="120" w:line="276" w:lineRule="auto"/>
      <w:outlineLvl w:val="1"/>
    </w:pPr>
    <w:rPr>
      <w:rFonts w:ascii="XO Thames" w:eastAsia="Times New Roman" w:hAnsi="XO Thames" w:cs="Times New Roman"/>
      <w:b/>
      <w:color w:val="00A0FF"/>
      <w:sz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022415"/>
    <w:pPr>
      <w:widowControl/>
      <w:spacing w:after="200" w:line="276" w:lineRule="auto"/>
      <w:outlineLvl w:val="2"/>
    </w:pPr>
    <w:rPr>
      <w:rFonts w:ascii="XO Thames" w:eastAsia="Times New Roman" w:hAnsi="XO Thames" w:cs="Times New Roman"/>
      <w:b/>
      <w:i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022415"/>
    <w:pPr>
      <w:widowControl/>
      <w:spacing w:before="120" w:after="120" w:line="276" w:lineRule="auto"/>
      <w:outlineLvl w:val="3"/>
    </w:pPr>
    <w:rPr>
      <w:rFonts w:ascii="XO Thames" w:eastAsia="Times New Roman" w:hAnsi="XO Thames" w:cs="Times New Roman"/>
      <w:b/>
      <w:color w:val="595959"/>
      <w:sz w:val="26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022415"/>
    <w:pPr>
      <w:widowControl/>
      <w:spacing w:before="120" w:after="120" w:line="276" w:lineRule="auto"/>
      <w:outlineLvl w:val="4"/>
    </w:pPr>
    <w:rPr>
      <w:rFonts w:ascii="XO Thames" w:eastAsia="Times New Roman" w:hAnsi="XO Thames" w:cs="Times New Roman"/>
      <w:b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415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22415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22415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22415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22415"/>
    <w:rPr>
      <w:rFonts w:ascii="XO Thames" w:eastAsia="Times New Roman" w:hAnsi="XO Thames" w:cs="Times New Roman"/>
      <w:b/>
      <w:color w:val="000000"/>
      <w:szCs w:val="20"/>
    </w:rPr>
  </w:style>
  <w:style w:type="paragraph" w:styleId="a3">
    <w:name w:val="Title"/>
    <w:basedOn w:val="a"/>
    <w:next w:val="a"/>
    <w:link w:val="a4"/>
    <w:uiPriority w:val="10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b/>
      <w:color w:val="auto"/>
      <w:sz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22415"/>
    <w:rPr>
      <w:rFonts w:ascii="XO Thames" w:eastAsia="Times New Roman" w:hAnsi="XO Thames" w:cs="Times New Roman"/>
      <w:b/>
      <w:sz w:val="52"/>
      <w:szCs w:val="20"/>
    </w:rPr>
  </w:style>
  <w:style w:type="paragraph" w:styleId="a5">
    <w:name w:val="Subtitle"/>
    <w:basedOn w:val="a"/>
    <w:next w:val="a"/>
    <w:link w:val="a6"/>
    <w:uiPriority w:val="11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i/>
      <w:color w:val="616161"/>
      <w:sz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22415"/>
    <w:rPr>
      <w:rFonts w:ascii="XO Thames" w:eastAsia="Times New Roman" w:hAnsi="XO Thames" w:cs="Times New Roman"/>
      <w:i/>
      <w:color w:val="616161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15"/>
    <w:pPr>
      <w:widowControl w:val="0"/>
      <w:spacing w:after="0" w:line="240" w:lineRule="auto"/>
    </w:pPr>
    <w:rPr>
      <w:rFonts w:ascii="Arial" w:hAnsi="Arial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2415"/>
    <w:pPr>
      <w:widowControl/>
      <w:spacing w:before="120" w:after="120" w:line="276" w:lineRule="auto"/>
      <w:outlineLvl w:val="0"/>
    </w:pPr>
    <w:rPr>
      <w:rFonts w:ascii="XO Thames" w:eastAsia="Times New Roman" w:hAnsi="XO Thames" w:cs="Times New Roman"/>
      <w:b/>
      <w:color w:val="auto"/>
      <w:sz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022415"/>
    <w:pPr>
      <w:widowControl/>
      <w:spacing w:before="120" w:after="120" w:line="276" w:lineRule="auto"/>
      <w:outlineLvl w:val="1"/>
    </w:pPr>
    <w:rPr>
      <w:rFonts w:ascii="XO Thames" w:eastAsia="Times New Roman" w:hAnsi="XO Thames" w:cs="Times New Roman"/>
      <w:b/>
      <w:color w:val="00A0FF"/>
      <w:sz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022415"/>
    <w:pPr>
      <w:widowControl/>
      <w:spacing w:after="200" w:line="276" w:lineRule="auto"/>
      <w:outlineLvl w:val="2"/>
    </w:pPr>
    <w:rPr>
      <w:rFonts w:ascii="XO Thames" w:eastAsia="Times New Roman" w:hAnsi="XO Thames" w:cs="Times New Roman"/>
      <w:b/>
      <w:i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022415"/>
    <w:pPr>
      <w:widowControl/>
      <w:spacing w:before="120" w:after="120" w:line="276" w:lineRule="auto"/>
      <w:outlineLvl w:val="3"/>
    </w:pPr>
    <w:rPr>
      <w:rFonts w:ascii="XO Thames" w:eastAsia="Times New Roman" w:hAnsi="XO Thames" w:cs="Times New Roman"/>
      <w:b/>
      <w:color w:val="595959"/>
      <w:sz w:val="26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022415"/>
    <w:pPr>
      <w:widowControl/>
      <w:spacing w:before="120" w:after="120" w:line="276" w:lineRule="auto"/>
      <w:outlineLvl w:val="4"/>
    </w:pPr>
    <w:rPr>
      <w:rFonts w:ascii="XO Thames" w:eastAsia="Times New Roman" w:hAnsi="XO Thames" w:cs="Times New Roman"/>
      <w:b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415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22415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22415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22415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22415"/>
    <w:rPr>
      <w:rFonts w:ascii="XO Thames" w:eastAsia="Times New Roman" w:hAnsi="XO Thames" w:cs="Times New Roman"/>
      <w:b/>
      <w:color w:val="000000"/>
      <w:szCs w:val="20"/>
    </w:rPr>
  </w:style>
  <w:style w:type="paragraph" w:styleId="a3">
    <w:name w:val="Title"/>
    <w:basedOn w:val="a"/>
    <w:next w:val="a"/>
    <w:link w:val="a4"/>
    <w:uiPriority w:val="10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b/>
      <w:color w:val="auto"/>
      <w:sz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22415"/>
    <w:rPr>
      <w:rFonts w:ascii="XO Thames" w:eastAsia="Times New Roman" w:hAnsi="XO Thames" w:cs="Times New Roman"/>
      <w:b/>
      <w:sz w:val="52"/>
      <w:szCs w:val="20"/>
    </w:rPr>
  </w:style>
  <w:style w:type="paragraph" w:styleId="a5">
    <w:name w:val="Subtitle"/>
    <w:basedOn w:val="a"/>
    <w:next w:val="a"/>
    <w:link w:val="a6"/>
    <w:uiPriority w:val="11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i/>
      <w:color w:val="616161"/>
      <w:sz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22415"/>
    <w:rPr>
      <w:rFonts w:ascii="XO Thames" w:eastAsia="Times New Roman" w:hAnsi="XO Thames" w:cs="Times New Roman"/>
      <w:i/>
      <w:color w:val="61616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2023-04-24T08:47:00Z</dcterms:created>
  <dcterms:modified xsi:type="dcterms:W3CDTF">2023-04-24T08:53:00Z</dcterms:modified>
</cp:coreProperties>
</file>