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DD0" w:rsidRDefault="00253DD0" w:rsidP="00253DD0">
      <w:pPr>
        <w:jc w:val="center"/>
        <w:rPr>
          <w:b/>
          <w:sz w:val="28"/>
          <w:szCs w:val="28"/>
        </w:rPr>
      </w:pPr>
    </w:p>
    <w:p w:rsidR="00253DD0" w:rsidRDefault="00253DD0" w:rsidP="00253DD0">
      <w:pPr>
        <w:jc w:val="center"/>
        <w:rPr>
          <w:b/>
          <w:sz w:val="28"/>
          <w:szCs w:val="28"/>
        </w:rPr>
      </w:pPr>
      <w:r>
        <w:rPr>
          <w:b/>
          <w:sz w:val="28"/>
          <w:szCs w:val="28"/>
        </w:rPr>
        <w:t>ГЛАВА</w:t>
      </w:r>
    </w:p>
    <w:p w:rsidR="00253DD0" w:rsidRDefault="00253DD0" w:rsidP="00253DD0">
      <w:pPr>
        <w:jc w:val="center"/>
        <w:rPr>
          <w:b/>
          <w:sz w:val="28"/>
          <w:szCs w:val="28"/>
        </w:rPr>
      </w:pPr>
      <w:r>
        <w:rPr>
          <w:b/>
          <w:sz w:val="28"/>
          <w:szCs w:val="28"/>
        </w:rPr>
        <w:t>БЕРГУЛЬСКОГО СЕЛЬСОВЕТА</w:t>
      </w:r>
    </w:p>
    <w:p w:rsidR="00253DD0" w:rsidRDefault="00253DD0" w:rsidP="00253DD0">
      <w:pPr>
        <w:jc w:val="center"/>
        <w:rPr>
          <w:b/>
          <w:sz w:val="28"/>
          <w:szCs w:val="28"/>
        </w:rPr>
      </w:pPr>
      <w:r>
        <w:rPr>
          <w:b/>
          <w:sz w:val="28"/>
          <w:szCs w:val="28"/>
        </w:rPr>
        <w:t>СЕВЕРНОГО РАЙОНА  НОВОСИБИРСКОЙ ОБЛАСТИ</w:t>
      </w:r>
    </w:p>
    <w:p w:rsidR="00253DD0" w:rsidRDefault="00253DD0" w:rsidP="00253DD0">
      <w:pPr>
        <w:jc w:val="center"/>
        <w:rPr>
          <w:b/>
          <w:sz w:val="28"/>
          <w:szCs w:val="28"/>
        </w:rPr>
      </w:pPr>
    </w:p>
    <w:p w:rsidR="00253DD0" w:rsidRDefault="00253DD0" w:rsidP="00253DD0">
      <w:pPr>
        <w:jc w:val="center"/>
        <w:rPr>
          <w:b/>
          <w:sz w:val="28"/>
          <w:szCs w:val="28"/>
        </w:rPr>
      </w:pPr>
      <w:r>
        <w:rPr>
          <w:b/>
          <w:sz w:val="28"/>
          <w:szCs w:val="28"/>
        </w:rPr>
        <w:t>ПОСТАНОВЛЕНИЕ</w:t>
      </w:r>
    </w:p>
    <w:p w:rsidR="00253DD0" w:rsidRDefault="00253DD0" w:rsidP="00253DD0">
      <w:pPr>
        <w:jc w:val="center"/>
        <w:rPr>
          <w:sz w:val="28"/>
          <w:szCs w:val="28"/>
        </w:rPr>
      </w:pPr>
    </w:p>
    <w:p w:rsidR="00253DD0" w:rsidRDefault="00253DD0" w:rsidP="00253DD0">
      <w:pPr>
        <w:ind w:right="-5"/>
        <w:rPr>
          <w:sz w:val="28"/>
          <w:szCs w:val="28"/>
        </w:rPr>
      </w:pPr>
      <w:r>
        <w:rPr>
          <w:sz w:val="28"/>
          <w:szCs w:val="28"/>
        </w:rPr>
        <w:t xml:space="preserve">от  09  июня     2015                   с. Бергуль                                            № 9 </w:t>
      </w:r>
    </w:p>
    <w:p w:rsidR="00253DD0" w:rsidRDefault="00253DD0" w:rsidP="00253DD0">
      <w:pPr>
        <w:ind w:right="-5"/>
        <w:rPr>
          <w:sz w:val="28"/>
          <w:szCs w:val="28"/>
        </w:rPr>
      </w:pPr>
    </w:p>
    <w:p w:rsidR="00253DD0" w:rsidRDefault="00253DD0" w:rsidP="00253DD0">
      <w:pPr>
        <w:ind w:right="-5"/>
        <w:rPr>
          <w:sz w:val="28"/>
          <w:szCs w:val="28"/>
        </w:rPr>
      </w:pPr>
    </w:p>
    <w:p w:rsidR="00253DD0" w:rsidRDefault="00253DD0" w:rsidP="00253DD0">
      <w:pPr>
        <w:jc w:val="center"/>
        <w:rPr>
          <w:sz w:val="28"/>
          <w:szCs w:val="28"/>
        </w:rPr>
      </w:pPr>
      <w:r>
        <w:rPr>
          <w:sz w:val="28"/>
          <w:szCs w:val="28"/>
        </w:rPr>
        <w:t>О  проведении общего собрания участников общей долевой собственности  по вопросу утверждения списка невостребованных земельных долей</w:t>
      </w:r>
    </w:p>
    <w:p w:rsidR="00253DD0" w:rsidRDefault="00253DD0" w:rsidP="00253DD0">
      <w:pPr>
        <w:rPr>
          <w:sz w:val="28"/>
          <w:szCs w:val="28"/>
        </w:rPr>
      </w:pPr>
    </w:p>
    <w:p w:rsidR="00253DD0" w:rsidRDefault="00253DD0" w:rsidP="00253DD0">
      <w:pPr>
        <w:jc w:val="both"/>
        <w:rPr>
          <w:sz w:val="28"/>
          <w:szCs w:val="28"/>
        </w:rPr>
      </w:pPr>
      <w:r>
        <w:rPr>
          <w:sz w:val="28"/>
          <w:szCs w:val="28"/>
        </w:rPr>
        <w:t xml:space="preserve">    </w:t>
      </w:r>
      <w:r>
        <w:rPr>
          <w:sz w:val="28"/>
          <w:szCs w:val="28"/>
        </w:rPr>
        <w:tab/>
        <w:t xml:space="preserve">  Руководствуясь Федеральным законом от 06.10.2003 № 131-ФЗ «Об общих принципах организации местного самоуправления в Российской Федерации», ст. 14.1 Федерального закона от 24.07.2002 № 101-ФЗ «Об обороте земель сельскохозяйственного назначения», Уставом  Бергульского сельсовета Северного района Новосибирской области, </w:t>
      </w:r>
    </w:p>
    <w:p w:rsidR="00253DD0" w:rsidRDefault="00253DD0" w:rsidP="00253DD0">
      <w:pPr>
        <w:jc w:val="both"/>
        <w:rPr>
          <w:sz w:val="28"/>
          <w:szCs w:val="28"/>
        </w:rPr>
      </w:pPr>
    </w:p>
    <w:p w:rsidR="00253DD0" w:rsidRDefault="00253DD0" w:rsidP="00253DD0">
      <w:pPr>
        <w:jc w:val="center"/>
        <w:rPr>
          <w:sz w:val="28"/>
          <w:szCs w:val="28"/>
        </w:rPr>
      </w:pPr>
      <w:r>
        <w:rPr>
          <w:sz w:val="28"/>
          <w:szCs w:val="28"/>
        </w:rPr>
        <w:t>ПОСТАНОВЛЯЮ:</w:t>
      </w:r>
    </w:p>
    <w:p w:rsidR="00253DD0" w:rsidRDefault="00253DD0" w:rsidP="00253DD0">
      <w:pPr>
        <w:jc w:val="both"/>
        <w:rPr>
          <w:b/>
          <w:sz w:val="28"/>
          <w:szCs w:val="28"/>
        </w:rPr>
      </w:pPr>
    </w:p>
    <w:p w:rsidR="00253DD0" w:rsidRDefault="00253DD0" w:rsidP="00253DD0">
      <w:pPr>
        <w:ind w:left="60"/>
        <w:jc w:val="both"/>
      </w:pPr>
      <w:r>
        <w:rPr>
          <w:sz w:val="28"/>
          <w:szCs w:val="28"/>
        </w:rPr>
        <w:t xml:space="preserve"> </w:t>
      </w:r>
      <w:r>
        <w:rPr>
          <w:sz w:val="28"/>
          <w:szCs w:val="28"/>
        </w:rPr>
        <w:tab/>
        <w:t xml:space="preserve">1.Провести   27  июля  2015 года 12 </w:t>
      </w:r>
      <w:proofErr w:type="spellStart"/>
      <w:r>
        <w:rPr>
          <w:sz w:val="28"/>
          <w:szCs w:val="28"/>
        </w:rPr>
        <w:t>час.в</w:t>
      </w:r>
      <w:proofErr w:type="spellEnd"/>
      <w:r>
        <w:rPr>
          <w:sz w:val="28"/>
          <w:szCs w:val="28"/>
        </w:rPr>
        <w:t xml:space="preserve"> здании СДК по адресу: с</w:t>
      </w:r>
      <w:proofErr w:type="gramStart"/>
      <w:r>
        <w:rPr>
          <w:sz w:val="28"/>
          <w:szCs w:val="28"/>
        </w:rPr>
        <w:t>.Б</w:t>
      </w:r>
      <w:proofErr w:type="gramEnd"/>
      <w:r>
        <w:rPr>
          <w:sz w:val="28"/>
          <w:szCs w:val="28"/>
        </w:rPr>
        <w:t>ергуль, ул.Гагарина 12, общее собрание участников общей долевой собственности на земельный участок с кадастровым номером 54:21:23401:330, местоположение которого определено: Новосибирская  область, Северный  район, земли  бывшего колхоза  им.К.Маркса, категория земель: земли сельскохозяйственного назначения,</w:t>
      </w:r>
      <w:r>
        <w:rPr>
          <w:i/>
          <w:sz w:val="28"/>
          <w:szCs w:val="28"/>
        </w:rPr>
        <w:t xml:space="preserve"> </w:t>
      </w:r>
      <w:r>
        <w:rPr>
          <w:sz w:val="28"/>
          <w:szCs w:val="28"/>
        </w:rPr>
        <w:t>разрешенное использование: сельскохозяйственное. На повестку дня вынести вопрос:</w:t>
      </w:r>
      <w:r>
        <w:t xml:space="preserve"> </w:t>
      </w:r>
    </w:p>
    <w:p w:rsidR="00253DD0" w:rsidRDefault="00253DD0" w:rsidP="00253DD0">
      <w:pPr>
        <w:ind w:left="60"/>
        <w:jc w:val="both"/>
        <w:rPr>
          <w:sz w:val="28"/>
          <w:szCs w:val="28"/>
        </w:rPr>
      </w:pPr>
      <w:r>
        <w:t xml:space="preserve">           </w:t>
      </w:r>
      <w:r>
        <w:rPr>
          <w:sz w:val="28"/>
          <w:szCs w:val="28"/>
        </w:rPr>
        <w:t>1.Об утверждении списка лиц, земельные доли которых могут быть признаны невостребованными, и земельных долей, которые могут быть признаны невостребованными</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риложение к постановлению)</w:t>
      </w:r>
    </w:p>
    <w:p w:rsidR="00253DD0" w:rsidRDefault="00253DD0" w:rsidP="00253DD0">
      <w:pPr>
        <w:tabs>
          <w:tab w:val="left" w:pos="720"/>
        </w:tabs>
        <w:ind w:left="60"/>
        <w:jc w:val="both"/>
        <w:rPr>
          <w:sz w:val="28"/>
          <w:szCs w:val="28"/>
        </w:rPr>
      </w:pPr>
      <w:r>
        <w:rPr>
          <w:sz w:val="28"/>
          <w:szCs w:val="28"/>
        </w:rPr>
        <w:t xml:space="preserve"> </w:t>
      </w:r>
      <w:r>
        <w:rPr>
          <w:sz w:val="28"/>
          <w:szCs w:val="28"/>
        </w:rPr>
        <w:tab/>
        <w:t xml:space="preserve">2. О назначении лица (из списка лиц, востребовавших земельные доли на момент назначения общего собрания), уполномоченного от имени участников общей долевой собственности без доверенности действовать при согласовании местоположения границ земельных участков, одновременно являющихся границей земельного участка, находящегося в общей долевой собственности. И образуемых из него земельных участков, находящихся в общей долевой собственности. </w:t>
      </w:r>
    </w:p>
    <w:p w:rsidR="00253DD0" w:rsidRDefault="00253DD0" w:rsidP="00253DD0">
      <w:pPr>
        <w:ind w:firstLine="708"/>
        <w:jc w:val="both"/>
        <w:rPr>
          <w:b/>
          <w:sz w:val="28"/>
          <w:szCs w:val="28"/>
        </w:rPr>
      </w:pPr>
      <w:r>
        <w:rPr>
          <w:sz w:val="28"/>
          <w:szCs w:val="28"/>
        </w:rPr>
        <w:t>3.Извещение о проведении собрания участников общей долевой собственности (приложение к постановлению) опубликовать в газете «Вестник Бергульского сельсовета», разместить  на  сайте администрации Северного района в разделе «Поселения»,</w:t>
      </w:r>
      <w:r>
        <w:t xml:space="preserve"> </w:t>
      </w:r>
      <w:r>
        <w:rPr>
          <w:sz w:val="28"/>
          <w:szCs w:val="28"/>
        </w:rPr>
        <w:t>на доске объявлений, расположенных на территории муниципального образования.</w:t>
      </w:r>
    </w:p>
    <w:p w:rsidR="00253DD0" w:rsidRDefault="00253DD0" w:rsidP="00253DD0">
      <w:pPr>
        <w:rPr>
          <w:b/>
          <w:sz w:val="28"/>
          <w:szCs w:val="28"/>
        </w:rPr>
      </w:pPr>
    </w:p>
    <w:p w:rsidR="00253DD0" w:rsidRDefault="00253DD0" w:rsidP="00253DD0">
      <w:pPr>
        <w:rPr>
          <w:b/>
          <w:sz w:val="28"/>
          <w:szCs w:val="28"/>
        </w:rPr>
      </w:pPr>
    </w:p>
    <w:p w:rsidR="00253DD0" w:rsidRDefault="00253DD0" w:rsidP="00253DD0">
      <w:pPr>
        <w:rPr>
          <w:sz w:val="28"/>
          <w:szCs w:val="28"/>
        </w:rPr>
      </w:pPr>
      <w:r>
        <w:rPr>
          <w:sz w:val="28"/>
          <w:szCs w:val="28"/>
        </w:rPr>
        <w:t>Глава   Бергульского сельсовета                                              В.Т.Савастеев</w:t>
      </w:r>
    </w:p>
    <w:p w:rsidR="00253DD0" w:rsidRDefault="00253DD0" w:rsidP="00253DD0">
      <w:pPr>
        <w:jc w:val="right"/>
        <w:rPr>
          <w:sz w:val="28"/>
          <w:szCs w:val="28"/>
        </w:rPr>
      </w:pPr>
    </w:p>
    <w:p w:rsidR="00253DD0" w:rsidRPr="00253DD0" w:rsidRDefault="00253DD0" w:rsidP="00253DD0">
      <w:pPr>
        <w:jc w:val="right"/>
      </w:pPr>
      <w:r w:rsidRPr="00253DD0">
        <w:lastRenderedPageBreak/>
        <w:t xml:space="preserve">Приложение </w:t>
      </w:r>
    </w:p>
    <w:p w:rsidR="00253DD0" w:rsidRPr="00253DD0" w:rsidRDefault="00253DD0" w:rsidP="00253DD0">
      <w:pPr>
        <w:jc w:val="right"/>
      </w:pPr>
      <w:r w:rsidRPr="00253DD0">
        <w:t xml:space="preserve"> к постановлению главы</w:t>
      </w:r>
    </w:p>
    <w:p w:rsidR="00253DD0" w:rsidRPr="00253DD0" w:rsidRDefault="00253DD0" w:rsidP="00253DD0">
      <w:pPr>
        <w:jc w:val="right"/>
      </w:pPr>
      <w:r w:rsidRPr="00253DD0">
        <w:t xml:space="preserve"> Бергульского сельсовета</w:t>
      </w:r>
    </w:p>
    <w:p w:rsidR="00253DD0" w:rsidRPr="00253DD0" w:rsidRDefault="00253DD0" w:rsidP="00253DD0">
      <w:pPr>
        <w:jc w:val="right"/>
      </w:pPr>
      <w:r w:rsidRPr="00253DD0">
        <w:t>Северного района</w:t>
      </w:r>
    </w:p>
    <w:p w:rsidR="00253DD0" w:rsidRPr="00253DD0" w:rsidRDefault="00253DD0" w:rsidP="00253DD0">
      <w:pPr>
        <w:jc w:val="right"/>
      </w:pPr>
      <w:r w:rsidRPr="00253DD0">
        <w:t xml:space="preserve">Новосибирской области  </w:t>
      </w:r>
    </w:p>
    <w:p w:rsidR="00253DD0" w:rsidRPr="00253DD0" w:rsidRDefault="00253DD0" w:rsidP="00253DD0">
      <w:pPr>
        <w:jc w:val="right"/>
      </w:pPr>
      <w:r w:rsidRPr="00253DD0">
        <w:t xml:space="preserve">                                                 от 09.06.  2015 №9  </w:t>
      </w:r>
    </w:p>
    <w:p w:rsidR="00253DD0" w:rsidRDefault="00253DD0" w:rsidP="00253DD0">
      <w:pPr>
        <w:jc w:val="right"/>
        <w:rPr>
          <w:sz w:val="28"/>
          <w:szCs w:val="28"/>
        </w:rPr>
      </w:pPr>
    </w:p>
    <w:p w:rsidR="00253DD0" w:rsidRDefault="00253DD0" w:rsidP="00253DD0">
      <w:pPr>
        <w:jc w:val="center"/>
        <w:rPr>
          <w:b/>
          <w:sz w:val="28"/>
          <w:szCs w:val="28"/>
        </w:rPr>
      </w:pPr>
      <w:r>
        <w:rPr>
          <w:b/>
          <w:sz w:val="28"/>
          <w:szCs w:val="28"/>
        </w:rPr>
        <w:t xml:space="preserve"> Извещение</w:t>
      </w:r>
    </w:p>
    <w:p w:rsidR="00253DD0" w:rsidRDefault="00253DD0" w:rsidP="00253DD0">
      <w:pPr>
        <w:jc w:val="center"/>
        <w:rPr>
          <w:sz w:val="28"/>
          <w:szCs w:val="28"/>
        </w:rPr>
      </w:pPr>
    </w:p>
    <w:p w:rsidR="00253DD0" w:rsidRPr="00253DD0" w:rsidRDefault="00253DD0" w:rsidP="00253DD0">
      <w:pPr>
        <w:jc w:val="both"/>
        <w:rPr>
          <w:b/>
          <w:sz w:val="28"/>
          <w:szCs w:val="28"/>
        </w:rPr>
      </w:pPr>
      <w:r>
        <w:rPr>
          <w:sz w:val="28"/>
          <w:szCs w:val="28"/>
        </w:rPr>
        <w:t xml:space="preserve"> </w:t>
      </w:r>
      <w:r w:rsidRPr="00253DD0">
        <w:rPr>
          <w:b/>
          <w:sz w:val="28"/>
          <w:szCs w:val="28"/>
        </w:rPr>
        <w:t>Администрация Бергульского сельсовета извещает участников общей долевой собственности о созыве собрания участников общей долевой собственности на земельный участок с кадастровым номером 54:21:23401:330,  местоположение которого определено: Новосибирская  область, Северный район, на землях бывшего колхоза им.К.Маркса</w:t>
      </w:r>
      <w:proofErr w:type="gramStart"/>
      <w:r w:rsidRPr="00253DD0">
        <w:rPr>
          <w:b/>
          <w:sz w:val="28"/>
          <w:szCs w:val="28"/>
        </w:rPr>
        <w:t xml:space="preserve"> ,</w:t>
      </w:r>
      <w:proofErr w:type="gramEnd"/>
      <w:r w:rsidRPr="00253DD0">
        <w:rPr>
          <w:b/>
          <w:sz w:val="28"/>
          <w:szCs w:val="28"/>
        </w:rPr>
        <w:t xml:space="preserve"> категория земель: земли сельскохозяйственного назначения,</w:t>
      </w:r>
      <w:r w:rsidRPr="00253DD0">
        <w:rPr>
          <w:b/>
          <w:i/>
          <w:sz w:val="28"/>
          <w:szCs w:val="28"/>
        </w:rPr>
        <w:t xml:space="preserve"> </w:t>
      </w:r>
      <w:r w:rsidRPr="00253DD0">
        <w:rPr>
          <w:b/>
          <w:sz w:val="28"/>
          <w:szCs w:val="28"/>
        </w:rPr>
        <w:t xml:space="preserve">разрешенное использование: сельскохозяйственное. </w:t>
      </w:r>
    </w:p>
    <w:p w:rsidR="00253DD0" w:rsidRDefault="00253DD0" w:rsidP="00253DD0">
      <w:pPr>
        <w:jc w:val="both"/>
        <w:rPr>
          <w:i/>
          <w:sz w:val="28"/>
          <w:szCs w:val="28"/>
        </w:rPr>
      </w:pPr>
    </w:p>
    <w:p w:rsidR="00253DD0" w:rsidRDefault="00253DD0" w:rsidP="00253DD0">
      <w:pPr>
        <w:jc w:val="both"/>
        <w:rPr>
          <w:sz w:val="28"/>
          <w:szCs w:val="28"/>
        </w:rPr>
      </w:pPr>
      <w:r>
        <w:rPr>
          <w:i/>
          <w:sz w:val="28"/>
          <w:szCs w:val="28"/>
        </w:rPr>
        <w:t xml:space="preserve">                                                  </w:t>
      </w:r>
      <w:r>
        <w:rPr>
          <w:sz w:val="28"/>
          <w:szCs w:val="28"/>
        </w:rPr>
        <w:t>Повестка собрания:</w:t>
      </w:r>
    </w:p>
    <w:p w:rsidR="00253DD0" w:rsidRDefault="00253DD0" w:rsidP="00253DD0">
      <w:pPr>
        <w:jc w:val="both"/>
        <w:rPr>
          <w:sz w:val="28"/>
          <w:szCs w:val="28"/>
        </w:rPr>
      </w:pPr>
      <w:r>
        <w:rPr>
          <w:sz w:val="28"/>
          <w:szCs w:val="28"/>
        </w:rPr>
        <w:t xml:space="preserve">  1. Выборы председателя и секретаря собрания, членов счетной комиссии.</w:t>
      </w:r>
    </w:p>
    <w:p w:rsidR="00253DD0" w:rsidRDefault="00253DD0" w:rsidP="00253DD0">
      <w:pPr>
        <w:jc w:val="both"/>
        <w:rPr>
          <w:sz w:val="28"/>
          <w:szCs w:val="28"/>
        </w:rPr>
      </w:pPr>
      <w:r>
        <w:rPr>
          <w:sz w:val="28"/>
          <w:szCs w:val="28"/>
        </w:rPr>
        <w:t xml:space="preserve">  2. Правомочность проведения собрания.</w:t>
      </w:r>
    </w:p>
    <w:p w:rsidR="00253DD0" w:rsidRDefault="00253DD0" w:rsidP="00253DD0">
      <w:pPr>
        <w:jc w:val="both"/>
        <w:rPr>
          <w:sz w:val="28"/>
          <w:szCs w:val="28"/>
        </w:rPr>
      </w:pPr>
      <w:r>
        <w:rPr>
          <w:sz w:val="28"/>
          <w:szCs w:val="28"/>
        </w:rPr>
        <w:t xml:space="preserve">  </w:t>
      </w:r>
      <w:proofErr w:type="gramStart"/>
      <w:r>
        <w:rPr>
          <w:sz w:val="28"/>
          <w:szCs w:val="28"/>
        </w:rPr>
        <w:t>3.Об утверждении списка лиц, земельные доли которых могут быть признаны невостребованными, и земельных долей, которые могут быть признаны невостребованными на земельный участок с кадастровым номером 54:21:23401:330, расположенный на территории Бергульского сельсовета Северного района Новосибирской области (в границах бывшего колхоза им.К.Маркса).</w:t>
      </w:r>
      <w:proofErr w:type="gramEnd"/>
    </w:p>
    <w:p w:rsidR="00253DD0" w:rsidRDefault="00253DD0" w:rsidP="00253DD0">
      <w:pPr>
        <w:jc w:val="both"/>
        <w:rPr>
          <w:sz w:val="28"/>
          <w:szCs w:val="28"/>
        </w:rPr>
      </w:pPr>
      <w:r>
        <w:rPr>
          <w:sz w:val="28"/>
          <w:szCs w:val="28"/>
        </w:rPr>
        <w:t xml:space="preserve">Список невостребованных земельных долей на земельный участок с кадастровым номером 54:21:23401:330, расположенный на территории Бергульского сельсовета Северного  района Новосибирской области,  опубликован на сайте администрации Северного района в разделе «Поселения»  24 апреля 2015г и вывешен на доске объявлений администрации. </w:t>
      </w:r>
    </w:p>
    <w:p w:rsidR="00253DD0" w:rsidRDefault="00253DD0" w:rsidP="00253DD0">
      <w:pPr>
        <w:tabs>
          <w:tab w:val="left" w:pos="720"/>
        </w:tabs>
        <w:ind w:left="60"/>
        <w:jc w:val="both"/>
        <w:rPr>
          <w:sz w:val="28"/>
          <w:szCs w:val="28"/>
        </w:rPr>
      </w:pPr>
      <w:r>
        <w:rPr>
          <w:sz w:val="28"/>
          <w:szCs w:val="28"/>
        </w:rPr>
        <w:t xml:space="preserve">4. О назначении лица (из списка лиц, востребовавших земельные доли на момент назначения общего собрания), уполномоченного от имени участников общей долевой собственности без доверенности действовать при согласовании местоположения границ земельных участков, одновременно являющихся границей земельного участка, находящегося в общей долевой собственности. И образуемых из него земельных участков, находящихся в общей долевой собственности. </w:t>
      </w:r>
    </w:p>
    <w:p w:rsidR="00253DD0" w:rsidRDefault="00253DD0" w:rsidP="00253DD0">
      <w:pPr>
        <w:jc w:val="both"/>
        <w:rPr>
          <w:sz w:val="28"/>
          <w:szCs w:val="28"/>
        </w:rPr>
      </w:pPr>
      <w:r>
        <w:rPr>
          <w:sz w:val="28"/>
          <w:szCs w:val="28"/>
        </w:rPr>
        <w:t>Собрание состоится « 27  »  июля 2015 года по адресу: с</w:t>
      </w:r>
      <w:proofErr w:type="gramStart"/>
      <w:r>
        <w:rPr>
          <w:sz w:val="28"/>
          <w:szCs w:val="28"/>
        </w:rPr>
        <w:t>.Б</w:t>
      </w:r>
      <w:proofErr w:type="gramEnd"/>
      <w:r>
        <w:rPr>
          <w:sz w:val="28"/>
          <w:szCs w:val="28"/>
        </w:rPr>
        <w:t>ергуль, ул.Гагарина 12. Начало собрания в 12 часов 00 минут. Начало регистрации участников собрания в 11 часов 20 минут. Регистрация участников собрания проводится при наличии документов, удостоверяющих личность, удостоверяющих право на земельную долю, для представителей собственников долей – доверенности, удостоверенной в установленном порядке.</w:t>
      </w:r>
    </w:p>
    <w:p w:rsidR="00253DD0" w:rsidRDefault="00253DD0" w:rsidP="00253DD0">
      <w:pPr>
        <w:jc w:val="both"/>
        <w:rPr>
          <w:sz w:val="28"/>
          <w:szCs w:val="28"/>
        </w:rPr>
      </w:pPr>
    </w:p>
    <w:p w:rsidR="00253DD0" w:rsidRDefault="00253DD0" w:rsidP="00253DD0"/>
    <w:p w:rsidR="00E83577" w:rsidRDefault="00E83577"/>
    <w:sectPr w:rsidR="00E83577" w:rsidSect="00253DD0">
      <w:pgSz w:w="11906" w:h="16838"/>
      <w:pgMar w:top="737" w:right="851" w:bottom="964" w:left="158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53DD0"/>
    <w:rsid w:val="00253DD0"/>
    <w:rsid w:val="0056000A"/>
    <w:rsid w:val="005F411B"/>
    <w:rsid w:val="006D607F"/>
    <w:rsid w:val="00805372"/>
    <w:rsid w:val="00E835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DD0"/>
    <w:pPr>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3084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670</Words>
  <Characters>3824</Characters>
  <Application>Microsoft Office Word</Application>
  <DocSecurity>0</DocSecurity>
  <Lines>31</Lines>
  <Paragraphs>8</Paragraphs>
  <ScaleCrop>false</ScaleCrop>
  <Company/>
  <LinksUpToDate>false</LinksUpToDate>
  <CharactersWithSpaces>4486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cp:lastPrinted>2015-06-09T05:50:00Z</cp:lastPrinted>
  <dcterms:created xsi:type="dcterms:W3CDTF">2015-06-09T05:44:00Z</dcterms:created>
  <dcterms:modified xsi:type="dcterms:W3CDTF">2015-06-09T05:54:00Z</dcterms:modified>
</cp:coreProperties>
</file>