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A3" w:rsidRDefault="00427EA3" w:rsidP="00427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EA3" w:rsidRDefault="00427EA3" w:rsidP="00427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БЕРГУЛЬСКОГО СЕЛЬСОВЕТА</w:t>
      </w:r>
    </w:p>
    <w:p w:rsidR="00427EA3" w:rsidRDefault="00427EA3" w:rsidP="00427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427EA3" w:rsidRDefault="00427EA3" w:rsidP="00427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EA3" w:rsidRDefault="00427EA3" w:rsidP="00427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27EA3" w:rsidRDefault="00427EA3" w:rsidP="00427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EA3" w:rsidRDefault="00886AC2" w:rsidP="00427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02.03.2021</w:t>
      </w:r>
      <w:r w:rsidR="00427EA3">
        <w:rPr>
          <w:rFonts w:ascii="Times New Roman" w:hAnsi="Times New Roman"/>
          <w:sz w:val="28"/>
          <w:szCs w:val="28"/>
        </w:rPr>
        <w:t xml:space="preserve">                                 с. Бергуль                                        №</w:t>
      </w:r>
      <w:r>
        <w:rPr>
          <w:rFonts w:ascii="Times New Roman" w:hAnsi="Times New Roman"/>
          <w:sz w:val="28"/>
          <w:szCs w:val="28"/>
        </w:rPr>
        <w:t xml:space="preserve"> 19</w:t>
      </w:r>
    </w:p>
    <w:p w:rsidR="00886AC2" w:rsidRDefault="00886AC2" w:rsidP="00427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EA3" w:rsidRDefault="00427EA3" w:rsidP="00427EA3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Бергульского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Северного района Новосибирской области от 25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.04.2016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№ 24</w:t>
      </w:r>
    </w:p>
    <w:p w:rsidR="00427EA3" w:rsidRDefault="00427EA3" w:rsidP="00427EA3">
      <w:pPr>
        <w:pStyle w:val="a5"/>
        <w:jc w:val="both"/>
      </w:pPr>
      <w:r>
        <w:t xml:space="preserve">  </w:t>
      </w:r>
    </w:p>
    <w:p w:rsidR="00427EA3" w:rsidRDefault="00427EA3" w:rsidP="00427EA3">
      <w:pPr>
        <w:pStyle w:val="a5"/>
        <w:jc w:val="both"/>
      </w:pPr>
      <w:r>
        <w:t xml:space="preserve">  На основании протеста Прокуратуры Северного района Новосибирской области от 08.02.2021 № 13-441в-2015, в целях приведения нормативных  правовых актов администрации Бергульского сельсовета Северного района Новосибирской области в соответствие с действующим законодательством, администрация  Бергульского сельсовета Северного района Новосибирской области</w:t>
      </w:r>
    </w:p>
    <w:p w:rsidR="00427EA3" w:rsidRDefault="00427EA3" w:rsidP="00427EA3">
      <w:pPr>
        <w:pStyle w:val="a5"/>
        <w:jc w:val="both"/>
      </w:pPr>
      <w:r>
        <w:t>ПОСТАНОВЛЯЕТ:</w:t>
      </w:r>
    </w:p>
    <w:p w:rsidR="00427EA3" w:rsidRDefault="00427EA3" w:rsidP="0042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 в постановление администрации Бергульского сельсовета Северного района Новосибирской области  от 25.04.2016 № 24 «Об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Положения о порядке сообщения лицами, замещающими муниципальные должности администрации Бергульского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»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161452" w:rsidRDefault="00161452" w:rsidP="0042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наименовании, в приложении, в пункте 1 слова « лицами, замещающими муниципальные  должности» заменить словами «муниципальными служащими».</w:t>
      </w:r>
    </w:p>
    <w:p w:rsidR="00161452" w:rsidRDefault="00161452" w:rsidP="00427E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 Положения исключить.  </w:t>
      </w:r>
    </w:p>
    <w:p w:rsidR="00427EA3" w:rsidRPr="00161452" w:rsidRDefault="00161452" w:rsidP="0016145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27EA3" w:rsidRPr="00161452">
        <w:rPr>
          <w:rFonts w:ascii="Times New Roman" w:hAnsi="Times New Roman" w:cs="Times New Roman"/>
          <w:sz w:val="28"/>
          <w:szCs w:val="28"/>
        </w:rPr>
        <w:t>пункты 3,4,5,6,7</w:t>
      </w:r>
      <w:r w:rsidR="00FD2599">
        <w:rPr>
          <w:rFonts w:ascii="Times New Roman" w:hAnsi="Times New Roman" w:cs="Times New Roman"/>
          <w:sz w:val="28"/>
          <w:szCs w:val="28"/>
        </w:rPr>
        <w:t>,8,9</w:t>
      </w:r>
      <w:r w:rsidR="00427EA3" w:rsidRPr="00161452">
        <w:rPr>
          <w:rFonts w:ascii="Times New Roman" w:hAnsi="Times New Roman" w:cs="Times New Roman"/>
          <w:sz w:val="28"/>
          <w:szCs w:val="28"/>
        </w:rPr>
        <w:t xml:space="preserve"> Положения  изложить в следующей редакции: </w:t>
      </w:r>
    </w:p>
    <w:p w:rsidR="00427EA3" w:rsidRDefault="00427EA3" w:rsidP="00427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 Муниципальные служащие администрации направляют Главе </w:t>
      </w:r>
      <w:r w:rsidR="00161452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уведомление, составленное по форме согласно </w:t>
      </w:r>
      <w:hyperlink r:id="rId5" w:anchor="P17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BE6861" w:rsidRDefault="00BE6861" w:rsidP="00BE68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6861">
        <w:rPr>
          <w:rFonts w:ascii="Times New Roman" w:hAnsi="Times New Roman" w:cs="Times New Roman"/>
          <w:b w:val="0"/>
          <w:sz w:val="28"/>
          <w:szCs w:val="28"/>
        </w:rPr>
        <w:t>«4</w:t>
      </w:r>
      <w:r w:rsidR="00427EA3" w:rsidRPr="00BE6861">
        <w:rPr>
          <w:rFonts w:ascii="Times New Roman" w:hAnsi="Times New Roman" w:cs="Times New Roman"/>
          <w:b w:val="0"/>
          <w:sz w:val="28"/>
          <w:szCs w:val="28"/>
        </w:rPr>
        <w:t>.</w:t>
      </w:r>
      <w:r w:rsidR="00427E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Уведомление, направленное муниципальными служащими администрации Главе Бергульского сельсовета Северного района Новосибирской области, по поручению Главы Бергульского сельсовета  Северного района Новосибирской области может быть рассмотрено должностным лицом.</w:t>
      </w:r>
    </w:p>
    <w:p w:rsidR="00BE6861" w:rsidRDefault="00BE6861" w:rsidP="00BE6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должностное лицо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 и  заинтересованные организации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</w:p>
    <w:p w:rsidR="00BE6861" w:rsidRDefault="00BE6861" w:rsidP="00427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«5</w:t>
      </w:r>
      <w:r w:rsidR="00427EA3">
        <w:rPr>
          <w:rFonts w:ascii="Times New Roman" w:hAnsi="Times New Roman" w:cs="Times New Roman"/>
          <w:sz w:val="28"/>
          <w:szCs w:val="28"/>
        </w:rPr>
        <w:t>.</w:t>
      </w:r>
      <w:bookmarkStart w:id="0" w:name="P136"/>
      <w:bookmarkEnd w:id="0"/>
      <w:r w:rsidR="00427EA3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направленное Главе Бергульского сельсовета  Северного района Новосибирской области, либо поступившее в соответствии с пунктом 4 Положения должностному лицу, по решению указанных лиц могут быть переданы в Комиссию.</w:t>
      </w:r>
    </w:p>
    <w:p w:rsidR="00427EA3" w:rsidRDefault="00BE6861" w:rsidP="00427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427EA3">
        <w:rPr>
          <w:rFonts w:ascii="Times New Roman" w:hAnsi="Times New Roman" w:cs="Times New Roman"/>
          <w:sz w:val="28"/>
          <w:szCs w:val="28"/>
        </w:rPr>
        <w:t>6. По результатам предварительного рассмотрения уведомлений должностное лицо подготавливается мотивированное заключение на каждое из них.</w:t>
      </w:r>
    </w:p>
    <w:p w:rsidR="00BE6861" w:rsidRDefault="00BE6861" w:rsidP="00BE6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абзаце втором пункта 4 Положения, уведомления, заключения и другие материалы представляются председателю Комиссии в течение 45 дней со дня поступления уведомления должностному лицу. Указанный срок может быть продлен, но не более чем на 30 дней.</w:t>
      </w:r>
    </w:p>
    <w:p w:rsidR="00427EA3" w:rsidRDefault="00BE6861" w:rsidP="00427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7EA3">
        <w:rPr>
          <w:rFonts w:ascii="Times New Roman" w:hAnsi="Times New Roman" w:cs="Times New Roman"/>
          <w:sz w:val="28"/>
          <w:szCs w:val="28"/>
        </w:rPr>
        <w:t>7. 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7EA3">
        <w:rPr>
          <w:rFonts w:ascii="Times New Roman" w:hAnsi="Times New Roman" w:cs="Times New Roman"/>
          <w:sz w:val="28"/>
          <w:szCs w:val="28"/>
        </w:rPr>
        <w:t xml:space="preserve"> </w:t>
      </w:r>
      <w:r w:rsidR="00161452">
        <w:rPr>
          <w:rFonts w:ascii="Times New Roman" w:hAnsi="Times New Roman" w:cs="Times New Roman"/>
          <w:sz w:val="28"/>
          <w:szCs w:val="28"/>
        </w:rPr>
        <w:t>Бергульского</w:t>
      </w:r>
      <w:r w:rsidR="00427EA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7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EA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должностное  лицо,</w:t>
      </w:r>
      <w:r w:rsidR="00427EA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 ими </w:t>
      </w:r>
      <w:r w:rsidR="00427EA3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7EA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427EA3" w:rsidRDefault="00427EA3" w:rsidP="00427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427EA3" w:rsidRDefault="00427EA3" w:rsidP="00427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8"/>
      <w:bookmarkEnd w:id="1"/>
      <w:r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27EA3" w:rsidRDefault="00427EA3" w:rsidP="00427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интересов».</w:t>
      </w:r>
    </w:p>
    <w:p w:rsidR="00FD2599" w:rsidRDefault="00FD2599" w:rsidP="00FD2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8.</w:t>
      </w:r>
      <w:r w:rsidRPr="00FD2599">
        <w:rPr>
          <w:rFonts w:ascii="Times New Roman" w:hAnsi="Times New Roman" w:cs="Times New Roman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hyperlink w:anchor="P148" w:history="1">
        <w:r w:rsidRPr="008C06C9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7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Глава Бергульского сельсовета Северного района Новосибирской области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D2599" w:rsidRDefault="00FD2599" w:rsidP="00427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9.</w:t>
      </w:r>
      <w:r w:rsidRPr="00FD2599">
        <w:rPr>
          <w:rFonts w:ascii="Times New Roman" w:hAnsi="Times New Roman" w:cs="Times New Roman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 xml:space="preserve">В случае принятия решений, предусмотренных </w:t>
      </w:r>
      <w:hyperlink w:anchor="P148" w:history="1">
        <w:r w:rsidRPr="008C06C9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149" w:history="1">
        <w:r w:rsidRPr="008C06C9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7 настоящего Положения,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8C06C9">
        <w:rPr>
          <w:rFonts w:ascii="Times New Roman" w:hAnsi="Times New Roman" w:cs="Times New Roman"/>
          <w:sz w:val="28"/>
          <w:szCs w:val="28"/>
        </w:rPr>
        <w:t xml:space="preserve"> представляет доклад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C06C9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Бергульского сельсовета Северного района Новосибирской области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</w:p>
    <w:p w:rsidR="00FD2599" w:rsidRDefault="00FD2599" w:rsidP="00427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1.4.В приложение к постановлению слова « </w:t>
      </w:r>
      <w:r w:rsidR="002347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редседателю Комиссии по соблюдению  требований  к служебному поведению муниципальных служащих и урегулированию конфликта интересов администрации Бергульского сельсовета Северного района  Новосибирской  области</w:t>
      </w:r>
      <w:r w:rsidR="00D61DEF">
        <w:rPr>
          <w:rFonts w:ascii="Times New Roman" w:hAnsi="Times New Roman" w:cs="Times New Roman"/>
          <w:sz w:val="28"/>
          <w:szCs w:val="28"/>
        </w:rPr>
        <w:t xml:space="preserve">» заменить словами « </w:t>
      </w:r>
      <w:r w:rsidR="0023479E">
        <w:rPr>
          <w:rFonts w:ascii="Times New Roman" w:hAnsi="Times New Roman" w:cs="Times New Roman"/>
          <w:sz w:val="28"/>
          <w:szCs w:val="28"/>
        </w:rPr>
        <w:t>Главе Бергульского сельсовета Северного района Новосибирской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EA3" w:rsidRDefault="00427EA3" w:rsidP="00427EA3">
      <w:pPr>
        <w:pStyle w:val="a5"/>
        <w:jc w:val="both"/>
      </w:pPr>
      <w:bookmarkStart w:id="3" w:name="dst819"/>
      <w:bookmarkEnd w:id="3"/>
      <w:r>
        <w:rPr>
          <w:rFonts w:eastAsiaTheme="minorEastAsia"/>
        </w:rPr>
        <w:t xml:space="preserve">     2</w:t>
      </w:r>
      <w:r>
        <w:t>.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r w:rsidR="00161452">
        <w:t xml:space="preserve"> Бергульского </w:t>
      </w:r>
      <w:r>
        <w:t xml:space="preserve"> сельсовета Северного района Новосибирской области, и опубликовать в периодическом печатном издании «Вестник </w:t>
      </w:r>
      <w:r w:rsidR="00161452">
        <w:t>Бергульского</w:t>
      </w:r>
      <w:r>
        <w:t xml:space="preserve"> сельсовета».</w:t>
      </w:r>
    </w:p>
    <w:p w:rsidR="00427EA3" w:rsidRDefault="00427EA3" w:rsidP="00427EA3">
      <w:pPr>
        <w:pStyle w:val="a5"/>
        <w:jc w:val="both"/>
      </w:pPr>
      <w:r>
        <w:t xml:space="preserve">     3.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  <w:bookmarkStart w:id="4" w:name="_GoBack"/>
      <w:bookmarkEnd w:id="4"/>
    </w:p>
    <w:p w:rsidR="00427EA3" w:rsidRDefault="00427EA3" w:rsidP="0042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A3" w:rsidRDefault="00427EA3" w:rsidP="00427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145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7EA3" w:rsidRDefault="00427EA3" w:rsidP="0042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</w:t>
      </w:r>
      <w:r w:rsidR="00161452">
        <w:rPr>
          <w:rFonts w:ascii="Times New Roman" w:hAnsi="Times New Roman" w:cs="Times New Roman"/>
          <w:sz w:val="28"/>
          <w:szCs w:val="28"/>
        </w:rPr>
        <w:t>И.А.Трофимов</w:t>
      </w:r>
    </w:p>
    <w:p w:rsidR="00427EA3" w:rsidRDefault="00427EA3" w:rsidP="00427EA3">
      <w:pPr>
        <w:pStyle w:val="a5"/>
        <w:jc w:val="center"/>
      </w:pPr>
    </w:p>
    <w:p w:rsidR="00427EA3" w:rsidRDefault="00427EA3" w:rsidP="0042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7E5" w:rsidRDefault="001307E5"/>
    <w:sectPr w:rsidR="001307E5" w:rsidSect="0013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7109"/>
    <w:multiLevelType w:val="multilevel"/>
    <w:tmpl w:val="75A4B7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EA3"/>
    <w:rsid w:val="001307E5"/>
    <w:rsid w:val="00161452"/>
    <w:rsid w:val="0023479E"/>
    <w:rsid w:val="00427EA3"/>
    <w:rsid w:val="006804E6"/>
    <w:rsid w:val="00886AC2"/>
    <w:rsid w:val="00B3630E"/>
    <w:rsid w:val="00B71B40"/>
    <w:rsid w:val="00BE6861"/>
    <w:rsid w:val="00D61DEF"/>
    <w:rsid w:val="00FD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EA3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427E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427E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27EA3"/>
    <w:pPr>
      <w:ind w:left="720"/>
      <w:contextualSpacing/>
    </w:pPr>
  </w:style>
  <w:style w:type="paragraph" w:customStyle="1" w:styleId="ConsPlusNormal">
    <w:name w:val="ConsPlusNormal"/>
    <w:rsid w:val="00427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6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836D~1\AppData\Local\Temp\Rar$DI11.6125\&#1055;&#1086;&#1089;&#1090;&#1072;&#1085;&#1086;&#1074;&#1083;&#1077;&#1085;&#1080;&#1077;%20&#8470;%2059-2016%20&#1054;&#1073;%20&#1091;&#1090;&#1074;.%20&#1055;&#1086;&#1083;&#1086;&#1078;&#1077;&#1085;&#1080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2021-03-02T04:31:00Z</cp:lastPrinted>
  <dcterms:created xsi:type="dcterms:W3CDTF">2021-02-12T03:06:00Z</dcterms:created>
  <dcterms:modified xsi:type="dcterms:W3CDTF">2021-03-02T04:31:00Z</dcterms:modified>
</cp:coreProperties>
</file>