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A3EA0" w:rsidRDefault="00E72A62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БЕРГУЛЬСКОГО</w:t>
      </w:r>
      <w:r w:rsidR="005A3EA0">
        <w:rPr>
          <w:rFonts w:ascii="Times New Roman" w:hAnsi="Times New Roman"/>
          <w:sz w:val="28"/>
          <w:szCs w:val="28"/>
        </w:rPr>
        <w:t xml:space="preserve"> СЕЛЬСОВЕТА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13.07.2015                               с. </w:t>
      </w:r>
      <w:r w:rsidR="00E72A62">
        <w:rPr>
          <w:rFonts w:ascii="Times New Roman" w:hAnsi="Times New Roman"/>
          <w:sz w:val="28"/>
          <w:szCs w:val="28"/>
        </w:rPr>
        <w:t>Бергуль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 w:rsidR="00E72A62">
        <w:rPr>
          <w:rFonts w:ascii="Times New Roman" w:hAnsi="Times New Roman"/>
          <w:sz w:val="28"/>
          <w:szCs w:val="28"/>
        </w:rPr>
        <w:t>71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</w:t>
      </w:r>
      <w:r w:rsidR="009A710A">
        <w:rPr>
          <w:rFonts w:ascii="Times New Roman" w:hAnsi="Times New Roman"/>
          <w:sz w:val="28"/>
          <w:szCs w:val="28"/>
        </w:rPr>
        <w:t xml:space="preserve"> специальных</w:t>
      </w:r>
      <w:r>
        <w:rPr>
          <w:rFonts w:ascii="Times New Roman" w:hAnsi="Times New Roman"/>
          <w:sz w:val="28"/>
          <w:szCs w:val="28"/>
        </w:rPr>
        <w:t xml:space="preserve"> мест для размещения</w:t>
      </w:r>
    </w:p>
    <w:p w:rsidR="005A3EA0" w:rsidRDefault="005A3EA0" w:rsidP="005A3EA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печатных агитационных материалов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Руководствуясь частью 7 статьи 62 Закона Новосибирской области «О выборах депутатов Законодательного Собрания Новосибирской области», </w:t>
      </w:r>
      <w:r w:rsidR="00097434">
        <w:rPr>
          <w:rFonts w:ascii="Times New Roman" w:hAnsi="Times New Roman"/>
          <w:sz w:val="28"/>
          <w:szCs w:val="28"/>
        </w:rPr>
        <w:t xml:space="preserve">частью  8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="00097434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Закона Новосибирской области  «О выборах депутатов представительных органов муниципальных образований в Новосибирской области» администрация </w:t>
      </w:r>
      <w:r w:rsidR="00E72A62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Определить специальные места для размещения</w:t>
      </w:r>
      <w:r w:rsidR="009A710A" w:rsidRPr="009A710A">
        <w:rPr>
          <w:rFonts w:ascii="Times New Roman" w:hAnsi="Times New Roman"/>
          <w:sz w:val="28"/>
          <w:szCs w:val="28"/>
        </w:rPr>
        <w:t xml:space="preserve"> </w:t>
      </w:r>
      <w:r w:rsidR="009A710A">
        <w:rPr>
          <w:rFonts w:ascii="Times New Roman" w:hAnsi="Times New Roman"/>
          <w:sz w:val="28"/>
          <w:szCs w:val="28"/>
        </w:rPr>
        <w:t>печатных</w:t>
      </w:r>
      <w:r>
        <w:rPr>
          <w:rFonts w:ascii="Times New Roman" w:hAnsi="Times New Roman"/>
          <w:sz w:val="28"/>
          <w:szCs w:val="28"/>
        </w:rPr>
        <w:t xml:space="preserve"> агитационных  материалов</w:t>
      </w:r>
      <w:r w:rsidR="009A710A">
        <w:rPr>
          <w:rFonts w:ascii="Times New Roman" w:hAnsi="Times New Roman"/>
          <w:sz w:val="28"/>
          <w:szCs w:val="28"/>
        </w:rPr>
        <w:t>: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село </w:t>
      </w:r>
      <w:r w:rsidR="00E72A62">
        <w:rPr>
          <w:rFonts w:ascii="Times New Roman" w:hAnsi="Times New Roman"/>
          <w:sz w:val="28"/>
          <w:szCs w:val="28"/>
        </w:rPr>
        <w:t>Бергуль</w:t>
      </w:r>
      <w:r>
        <w:rPr>
          <w:rFonts w:ascii="Times New Roman" w:hAnsi="Times New Roman"/>
          <w:sz w:val="28"/>
          <w:szCs w:val="28"/>
        </w:rPr>
        <w:t>:</w:t>
      </w:r>
    </w:p>
    <w:p w:rsidR="005A3EA0" w:rsidRDefault="009A710A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фасад</w:t>
      </w:r>
      <w:r w:rsidR="00E72A62">
        <w:rPr>
          <w:rFonts w:ascii="Times New Roman" w:hAnsi="Times New Roman"/>
          <w:sz w:val="28"/>
          <w:szCs w:val="28"/>
        </w:rPr>
        <w:t xml:space="preserve"> здани</w:t>
      </w:r>
      <w:r>
        <w:rPr>
          <w:rFonts w:ascii="Times New Roman" w:hAnsi="Times New Roman"/>
          <w:sz w:val="28"/>
          <w:szCs w:val="28"/>
        </w:rPr>
        <w:t>я</w:t>
      </w:r>
      <w:r w:rsidR="00E72A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ФАПа</w:t>
      </w:r>
      <w:r w:rsidR="005A3EA0">
        <w:rPr>
          <w:rFonts w:ascii="Times New Roman" w:hAnsi="Times New Roman"/>
          <w:sz w:val="28"/>
          <w:szCs w:val="28"/>
        </w:rPr>
        <w:t xml:space="preserve">  улица </w:t>
      </w:r>
      <w:r w:rsidR="00E72A62">
        <w:rPr>
          <w:rFonts w:ascii="Times New Roman" w:hAnsi="Times New Roman"/>
          <w:sz w:val="28"/>
          <w:szCs w:val="28"/>
        </w:rPr>
        <w:t xml:space="preserve">Центральная </w:t>
      </w:r>
      <w:r w:rsidR="005A3E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</w:t>
      </w:r>
    </w:p>
    <w:p w:rsidR="00E72A62" w:rsidRDefault="00E72A62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деревня </w:t>
      </w:r>
      <w:proofErr w:type="spellStart"/>
      <w:r>
        <w:rPr>
          <w:rFonts w:ascii="Times New Roman" w:hAnsi="Times New Roman"/>
          <w:sz w:val="28"/>
          <w:szCs w:val="28"/>
        </w:rPr>
        <w:t>Ичкала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A3EA0" w:rsidRDefault="00E72A62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фасад  здания  СДК  улица  Пешкова </w:t>
      </w:r>
      <w:r w:rsidR="009A710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E72A62">
        <w:rPr>
          <w:rFonts w:ascii="Times New Roman" w:hAnsi="Times New Roman"/>
          <w:sz w:val="28"/>
          <w:szCs w:val="28"/>
        </w:rPr>
        <w:t xml:space="preserve"> оставляю  за собой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72A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72A62">
        <w:rPr>
          <w:rFonts w:ascii="Times New Roman" w:hAnsi="Times New Roman"/>
          <w:sz w:val="28"/>
          <w:szCs w:val="28"/>
        </w:rPr>
        <w:t xml:space="preserve"> Бергульского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A3EA0" w:rsidRDefault="005A3EA0" w:rsidP="005A3E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     </w:t>
      </w:r>
      <w:r w:rsidR="00E72A62">
        <w:rPr>
          <w:rFonts w:ascii="Times New Roman" w:hAnsi="Times New Roman"/>
          <w:sz w:val="28"/>
          <w:szCs w:val="28"/>
        </w:rPr>
        <w:t>В.Т.Савастеев</w:t>
      </w:r>
    </w:p>
    <w:p w:rsidR="005A3EA0" w:rsidRDefault="005A3EA0" w:rsidP="005A3EA0">
      <w:pPr>
        <w:jc w:val="both"/>
        <w:rPr>
          <w:sz w:val="28"/>
          <w:szCs w:val="28"/>
        </w:rPr>
      </w:pPr>
    </w:p>
    <w:p w:rsidR="00E346DA" w:rsidRDefault="00E346DA"/>
    <w:sectPr w:rsidR="00E346DA" w:rsidSect="00E3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A0"/>
    <w:rsid w:val="00024D82"/>
    <w:rsid w:val="00097434"/>
    <w:rsid w:val="00183F55"/>
    <w:rsid w:val="001877B4"/>
    <w:rsid w:val="005A3EA0"/>
    <w:rsid w:val="0074787A"/>
    <w:rsid w:val="00807485"/>
    <w:rsid w:val="009A710A"/>
    <w:rsid w:val="00E346DA"/>
    <w:rsid w:val="00E7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3EA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A3E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</cp:revision>
  <cp:lastPrinted>2015-07-30T03:16:00Z</cp:lastPrinted>
  <dcterms:created xsi:type="dcterms:W3CDTF">2015-07-13T05:00:00Z</dcterms:created>
  <dcterms:modified xsi:type="dcterms:W3CDTF">2015-07-30T03:21:00Z</dcterms:modified>
</cp:coreProperties>
</file>