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B6B" w:rsidRDefault="007D7B6B" w:rsidP="007D7B6B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БЕРГУЛЬСКОГО СЕЛЬСОВЕТА</w:t>
      </w:r>
    </w:p>
    <w:p w:rsidR="007D7B6B" w:rsidRDefault="007D7B6B" w:rsidP="007D7B6B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Северного района Новосибирской области</w:t>
      </w:r>
    </w:p>
    <w:p w:rsidR="007D7B6B" w:rsidRDefault="007D7B6B" w:rsidP="007D7B6B">
      <w:pPr>
        <w:pStyle w:val="a4"/>
        <w:jc w:val="center"/>
        <w:rPr>
          <w:b/>
          <w:sz w:val="28"/>
          <w:szCs w:val="28"/>
        </w:rPr>
      </w:pPr>
    </w:p>
    <w:p w:rsidR="007D7B6B" w:rsidRDefault="007D7B6B" w:rsidP="007D7B6B">
      <w:pPr>
        <w:pStyle w:val="a4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</w:t>
      </w:r>
    </w:p>
    <w:p w:rsidR="007D7B6B" w:rsidRDefault="007D7B6B" w:rsidP="007D7B6B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20.10.2023                       с</w:t>
      </w:r>
      <w:proofErr w:type="gramStart"/>
      <w:r>
        <w:rPr>
          <w:b/>
          <w:sz w:val="28"/>
          <w:szCs w:val="28"/>
        </w:rPr>
        <w:t>.Б</w:t>
      </w:r>
      <w:proofErr w:type="gramEnd"/>
      <w:r>
        <w:rPr>
          <w:b/>
          <w:sz w:val="28"/>
          <w:szCs w:val="28"/>
        </w:rPr>
        <w:t>ергуль                                   № 63</w:t>
      </w:r>
    </w:p>
    <w:p w:rsidR="007D7B6B" w:rsidRDefault="007D7B6B" w:rsidP="007D7B6B">
      <w:pPr>
        <w:pStyle w:val="a4"/>
        <w:jc w:val="center"/>
        <w:rPr>
          <w:b/>
          <w:sz w:val="28"/>
          <w:szCs w:val="28"/>
        </w:rPr>
      </w:pPr>
    </w:p>
    <w:p w:rsidR="007D7B6B" w:rsidRDefault="007D7B6B" w:rsidP="007D7B6B">
      <w:pPr>
        <w:pStyle w:val="a4"/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Об увеличении норм расхода топлива и смазочных материалов</w:t>
      </w:r>
    </w:p>
    <w:p w:rsidR="007D7B6B" w:rsidRDefault="007D7B6B" w:rsidP="007D7B6B">
      <w:pPr>
        <w:pStyle w:val="a4"/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на автомобильном транспорте</w:t>
      </w:r>
    </w:p>
    <w:p w:rsidR="007D7B6B" w:rsidRDefault="007D7B6B" w:rsidP="007D7B6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D7B6B" w:rsidRDefault="007D7B6B" w:rsidP="007D7B6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 связи с погодными условиями в зимнее или холодное (при среднесуточной температуре ниже +</w:t>
      </w:r>
      <w:smartTag w:uri="urn:schemas-microsoft-com:office:smarttags" w:element="metricconverter">
        <w:smartTagPr>
          <w:attr w:name="ProductID" w:val="5ﾰC"/>
        </w:smartTagPr>
        <w:r>
          <w:rPr>
            <w:rFonts w:ascii="Times New Roman" w:eastAsia="Times New Roman" w:hAnsi="Times New Roman" w:cs="Times New Roman"/>
            <w:sz w:val="28"/>
            <w:szCs w:val="28"/>
          </w:rPr>
          <w:t>5°C</w:t>
        </w:r>
      </w:smartTag>
      <w:r>
        <w:rPr>
          <w:rFonts w:ascii="Times New Roman" w:eastAsia="Times New Roman" w:hAnsi="Times New Roman" w:cs="Times New Roman"/>
          <w:sz w:val="28"/>
          <w:szCs w:val="28"/>
        </w:rPr>
        <w:t>) время года на стоянках при необходимости пуска и прогрева автомобилей и автобусов (если нет независимых отопителей), а также на стоянках в ожидании пассажиров (в том числе при перевозках детей) устанавливается нормативный расход топлива, на основании распоряжения Министерства транспорта Российской Федерации от 14.03.2008 № АМ-23-р «</w:t>
      </w:r>
      <w:r>
        <w:rPr>
          <w:rFonts w:ascii="Times New Roman" w:eastAsia="Times New Roman" w:hAnsi="Times New Roman" w:cs="Times New Roman"/>
          <w:kern w:val="36"/>
          <w:sz w:val="28"/>
          <w:szCs w:val="28"/>
        </w:rPr>
        <w:t>О введении</w:t>
      </w:r>
      <w:proofErr w:type="gramEnd"/>
      <w:r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в действие методических рекомендаций «Нормы расхода топлив и смазочных материалов на автомобильном транспорте</w:t>
      </w:r>
      <w:r>
        <w:rPr>
          <w:rFonts w:ascii="Times New Roman" w:eastAsia="Times New Roman" w:hAnsi="Times New Roman" w:cs="Times New Roman"/>
          <w:sz w:val="28"/>
          <w:szCs w:val="28"/>
        </w:rPr>
        <w:t>»», администрация  Бергульского сельсовета Северного района Новосибирской области</w:t>
      </w:r>
    </w:p>
    <w:p w:rsidR="007D7B6B" w:rsidRDefault="007D7B6B" w:rsidP="007D7B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ПОСТАНОВЛЯЕТ:</w:t>
      </w:r>
    </w:p>
    <w:p w:rsidR="007D7B6B" w:rsidRDefault="007D7B6B" w:rsidP="007D7B6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1.Увеличить нормы расхода топлива и смазочных материалов в зимнее или холодное (при среднесуточной температуре ниже +</w:t>
      </w:r>
      <w:smartTag w:uri="urn:schemas-microsoft-com:office:smarttags" w:element="metricconverter">
        <w:smartTagPr>
          <w:attr w:name="ProductID" w:val="5ﾰC"/>
        </w:smartTagPr>
        <w:r>
          <w:rPr>
            <w:rFonts w:ascii="Times New Roman" w:eastAsia="Times New Roman" w:hAnsi="Times New Roman" w:cs="Times New Roman"/>
            <w:sz w:val="28"/>
            <w:szCs w:val="28"/>
          </w:rPr>
          <w:t>5°C</w:t>
        </w:r>
      </w:smartTag>
      <w:r>
        <w:rPr>
          <w:rFonts w:ascii="Times New Roman" w:eastAsia="Times New Roman" w:hAnsi="Times New Roman" w:cs="Times New Roman"/>
          <w:sz w:val="28"/>
          <w:szCs w:val="28"/>
        </w:rPr>
        <w:t>) время года на автомобильном транспорте на 12 % для администрации Бергульского сельсовета Северного района Новосибирской области и учреждений, финансируемых из местного бюджета с 1 ноября 2023 года по 15 апреля 2024 года.</w:t>
      </w:r>
    </w:p>
    <w:p w:rsidR="007D7B6B" w:rsidRDefault="007D7B6B" w:rsidP="007D7B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D7B6B" w:rsidRDefault="007D7B6B" w:rsidP="007D7B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D7B6B" w:rsidRDefault="007D7B6B" w:rsidP="007D7B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D7B6B" w:rsidRDefault="007D7B6B" w:rsidP="007D7B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Глава  Бергульского сельсовета</w:t>
      </w:r>
    </w:p>
    <w:p w:rsidR="007D7B6B" w:rsidRDefault="007D7B6B" w:rsidP="007D7B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Северного района </w:t>
      </w:r>
    </w:p>
    <w:p w:rsidR="007D7B6B" w:rsidRDefault="007D7B6B" w:rsidP="007D7B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Новосибирской области                                                             И.А.Трофимов</w:t>
      </w:r>
    </w:p>
    <w:p w:rsidR="007D7B6B" w:rsidRDefault="007D7B6B" w:rsidP="007D7B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01396" w:rsidRDefault="00A01396"/>
    <w:sectPr w:rsidR="00A01396" w:rsidSect="00A013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7B6B"/>
    <w:rsid w:val="007D7B6B"/>
    <w:rsid w:val="00A013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B6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aliases w:val="с интервалом Знак,Без интервала1 Знак,No Spacing1 Знак,No Spacing Знак"/>
    <w:link w:val="a4"/>
    <w:uiPriority w:val="1"/>
    <w:locked/>
    <w:rsid w:val="007D7B6B"/>
    <w:rPr>
      <w:rFonts w:ascii="Times New Roman" w:eastAsiaTheme="minorEastAsia" w:hAnsi="Times New Roman" w:cs="Times New Roman"/>
      <w:lang w:eastAsia="ru-RU"/>
    </w:rPr>
  </w:style>
  <w:style w:type="paragraph" w:styleId="a4">
    <w:name w:val="No Spacing"/>
    <w:aliases w:val="с интервалом,Без интервала1,No Spacing1,No Spacing"/>
    <w:link w:val="a3"/>
    <w:uiPriority w:val="1"/>
    <w:qFormat/>
    <w:rsid w:val="007D7B6B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091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210</Words>
  <Characters>1201</Characters>
  <Application>Microsoft Office Word</Application>
  <DocSecurity>0</DocSecurity>
  <Lines>10</Lines>
  <Paragraphs>2</Paragraphs>
  <ScaleCrop>false</ScaleCrop>
  <Company/>
  <LinksUpToDate>false</LinksUpToDate>
  <CharactersWithSpaces>1409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2023-10-20T08:38:00Z</cp:lastPrinted>
  <dcterms:created xsi:type="dcterms:W3CDTF">2023-10-20T08:30:00Z</dcterms:created>
  <dcterms:modified xsi:type="dcterms:W3CDTF">2023-10-20T08:39:00Z</dcterms:modified>
</cp:coreProperties>
</file>