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9C" w:rsidRDefault="00860C9C" w:rsidP="00860C9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БЕРГУЛЬСКОГО СЕЛЬСОВЕТА</w:t>
      </w:r>
    </w:p>
    <w:p w:rsidR="00860C9C" w:rsidRDefault="00860C9C" w:rsidP="00860C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СЕВЕРНОГО РАЙОНА </w:t>
      </w:r>
    </w:p>
    <w:p w:rsidR="00860C9C" w:rsidRDefault="00860C9C" w:rsidP="00860C9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60C9C" w:rsidRDefault="00860C9C" w:rsidP="00860C9C">
      <w:pPr>
        <w:jc w:val="center"/>
        <w:rPr>
          <w:sz w:val="28"/>
          <w:szCs w:val="28"/>
        </w:rPr>
      </w:pPr>
    </w:p>
    <w:p w:rsidR="00860C9C" w:rsidRDefault="00860C9C" w:rsidP="00860C9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0C9C" w:rsidRDefault="00860C9C" w:rsidP="00860C9C">
      <w:pPr>
        <w:jc w:val="center"/>
        <w:rPr>
          <w:sz w:val="28"/>
          <w:szCs w:val="28"/>
        </w:rPr>
      </w:pPr>
    </w:p>
    <w:p w:rsidR="00860C9C" w:rsidRDefault="00860C9C" w:rsidP="00860C9C">
      <w:pPr>
        <w:jc w:val="center"/>
        <w:rPr>
          <w:sz w:val="28"/>
          <w:szCs w:val="28"/>
        </w:rPr>
      </w:pPr>
    </w:p>
    <w:p w:rsidR="00860C9C" w:rsidRDefault="00860C9C" w:rsidP="00860C9C">
      <w:pPr>
        <w:rPr>
          <w:sz w:val="28"/>
          <w:szCs w:val="28"/>
        </w:rPr>
      </w:pPr>
      <w:r>
        <w:rPr>
          <w:sz w:val="28"/>
          <w:szCs w:val="28"/>
        </w:rPr>
        <w:t xml:space="preserve">            28.01.2015                                     с. Бергуль                                    №  13</w:t>
      </w:r>
    </w:p>
    <w:p w:rsidR="00860C9C" w:rsidRDefault="00860C9C" w:rsidP="00860C9C">
      <w:pPr>
        <w:rPr>
          <w:sz w:val="28"/>
          <w:szCs w:val="28"/>
        </w:rPr>
      </w:pPr>
    </w:p>
    <w:p w:rsidR="00860C9C" w:rsidRDefault="00860C9C" w:rsidP="00860C9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Главы Бергульского сельсовета Северного района Новосибирской области от  01.10.2010 № 31</w:t>
      </w:r>
    </w:p>
    <w:p w:rsidR="00860C9C" w:rsidRDefault="00860C9C" w:rsidP="00860C9C">
      <w:pPr>
        <w:jc w:val="center"/>
        <w:rPr>
          <w:sz w:val="28"/>
          <w:szCs w:val="28"/>
        </w:rPr>
      </w:pPr>
    </w:p>
    <w:p w:rsidR="00860C9C" w:rsidRDefault="00860C9C" w:rsidP="00860C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Федеральным законом  от </w:t>
      </w:r>
      <w:r>
        <w:rPr>
          <w:color w:val="000000"/>
          <w:sz w:val="28"/>
          <w:szCs w:val="28"/>
        </w:rPr>
        <w:t xml:space="preserve"> 25.12.2008  N 273-ФЗ</w:t>
      </w:r>
      <w:r>
        <w:rPr>
          <w:sz w:val="28"/>
          <w:szCs w:val="28"/>
        </w:rPr>
        <w:t xml:space="preserve"> «О противодействии коррупции»</w:t>
      </w:r>
      <w:r>
        <w:rPr>
          <w:color w:val="000000"/>
          <w:sz w:val="28"/>
          <w:szCs w:val="28"/>
        </w:rPr>
        <w:t>:</w:t>
      </w:r>
    </w:p>
    <w:p w:rsidR="00860C9C" w:rsidRDefault="00860C9C" w:rsidP="00860C9C">
      <w:pPr>
        <w:rPr>
          <w:sz w:val="28"/>
          <w:szCs w:val="28"/>
        </w:rPr>
      </w:pPr>
    </w:p>
    <w:p w:rsidR="00860C9C" w:rsidRDefault="00860C9C" w:rsidP="00860C9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60C9C" w:rsidRDefault="00860C9C" w:rsidP="00860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Внести в Положение о комиссии </w:t>
      </w:r>
      <w:r>
        <w:rPr>
          <w:sz w:val="28"/>
        </w:rPr>
        <w:t xml:space="preserve">по соблюдению требований к служебному поведению муниципальных служащих администрации Бергульского Северного района Новосибирской области и урегулированию конфликтов интересов, утвержденного постановлением </w:t>
      </w:r>
      <w:r>
        <w:rPr>
          <w:sz w:val="28"/>
          <w:szCs w:val="28"/>
        </w:rPr>
        <w:t xml:space="preserve"> Главы  Бергульского сельсовета Северного  района Новосибирской области  от  01.10.2010 № 31  «</w:t>
      </w:r>
      <w:r>
        <w:rPr>
          <w:sz w:val="28"/>
        </w:rPr>
        <w:t>О комиссии по соблюдению требований к служебному поведению муниципальных служащих администрации Бергульского сельсовета  Северного района Новосибирской области и урегулированию конфликтов интересов</w:t>
      </w:r>
      <w:r>
        <w:rPr>
          <w:sz w:val="28"/>
          <w:szCs w:val="28"/>
        </w:rPr>
        <w:t>»,  следующие  изменения:</w:t>
      </w:r>
      <w:proofErr w:type="gramEnd"/>
    </w:p>
    <w:p w:rsidR="00860C9C" w:rsidRDefault="00860C9C" w:rsidP="00860C9C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1.Пункт 14 дополнить подпунктом 4 следующего содержания;</w:t>
      </w:r>
    </w:p>
    <w:p w:rsidR="00860C9C" w:rsidRDefault="00860C9C" w:rsidP="0086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«поступившее в </w:t>
      </w:r>
      <w:r>
        <w:rPr>
          <w:color w:val="000000"/>
          <w:sz w:val="28"/>
          <w:szCs w:val="28"/>
        </w:rPr>
        <w:t xml:space="preserve">соответствии с </w:t>
      </w:r>
      <w:hyperlink r:id="rId4" w:history="1">
        <w:r>
          <w:rPr>
            <w:rStyle w:val="a3"/>
            <w:color w:val="000000"/>
            <w:sz w:val="28"/>
            <w:szCs w:val="28"/>
            <w:u w:val="none"/>
          </w:rPr>
          <w:t>частью 4 статьи 12</w:t>
        </w:r>
      </w:hyperlink>
      <w:r>
        <w:rPr>
          <w:color w:val="000000"/>
          <w:sz w:val="28"/>
          <w:szCs w:val="28"/>
        </w:rPr>
        <w:t xml:space="preserve"> Федерального закона от 25 декабря 2008 г. N 273-ФЗ "О противодействии коррупции" в администрацию Бергульского сельсовета Северного района Новосибирской области </w:t>
      </w:r>
      <w:r>
        <w:rPr>
          <w:sz w:val="28"/>
          <w:szCs w:val="28"/>
        </w:rPr>
        <w:t>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при условии, что указанному гражданину комиссией ранее было</w:t>
      </w:r>
      <w:proofErr w:type="gramEnd"/>
      <w:r>
        <w:rPr>
          <w:sz w:val="28"/>
          <w:szCs w:val="28"/>
        </w:rPr>
        <w:t xml:space="preserve">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рассматривался».</w:t>
      </w:r>
    </w:p>
    <w:p w:rsidR="00860C9C" w:rsidRDefault="00860C9C" w:rsidP="0086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Дополнить подпункт 2 пункта 14 настоящего положения следующим абзацем:</w:t>
      </w:r>
    </w:p>
    <w:p w:rsidR="00860C9C" w:rsidRDefault="00860C9C" w:rsidP="00860C9C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«  обращение гражданина, замещавшего в администрации должность муниципальной службы, включенную в перечень должностей, утвержденный постановлением Главы Бергульского сельсовета Северного района Новосибирской области от 25.06.2010 № 23,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 в коммерческой или некоммерческой организации, если отдельные  функции по муниципальному </w:t>
      </w:r>
      <w:r>
        <w:rPr>
          <w:color w:val="000000"/>
          <w:sz w:val="28"/>
          <w:szCs w:val="28"/>
        </w:rPr>
        <w:lastRenderedPageBreak/>
        <w:t>управлению этой организацией входили в его должностные</w:t>
      </w:r>
      <w:proofErr w:type="gramEnd"/>
      <w:r>
        <w:rPr>
          <w:color w:val="000000"/>
          <w:sz w:val="28"/>
          <w:szCs w:val="28"/>
        </w:rPr>
        <w:t xml:space="preserve"> (служебные) обязанности, до истечения двух лет со дня увольнения с муниципальной службы; </w:t>
      </w:r>
      <w:r>
        <w:rPr>
          <w:sz w:val="28"/>
          <w:szCs w:val="28"/>
        </w:rPr>
        <w:t xml:space="preserve"> </w:t>
      </w:r>
    </w:p>
    <w:p w:rsidR="00860C9C" w:rsidRDefault="00860C9C" w:rsidP="0086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Дополнить  Пункт 15 подпунктами 15.1- 15.3 следующего содержания:</w:t>
      </w:r>
    </w:p>
    <w:p w:rsidR="00860C9C" w:rsidRDefault="00860C9C" w:rsidP="0086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«15.1. Обращение, указанное в абзаце третьем  подпункта "2" пункта 14 настоящего Положения, подается гражданином, замещавшим должность муниципальной службы в администрации Бергульского сельсовета  Северного района Новосибирской области (далее - администрации),  специалисту по кадрам администрации   Бергульского сельсовета  Северного района Новосибирской области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</w:t>
      </w:r>
    </w:p>
    <w:p w:rsidR="00860C9C" w:rsidRDefault="00860C9C" w:rsidP="0086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обращении указываются: </w:t>
      </w:r>
    </w:p>
    <w:p w:rsidR="00860C9C" w:rsidRDefault="00860C9C" w:rsidP="0086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гражданина; </w:t>
      </w:r>
    </w:p>
    <w:p w:rsidR="00860C9C" w:rsidRDefault="00860C9C" w:rsidP="0086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рождения; </w:t>
      </w:r>
    </w:p>
    <w:p w:rsidR="00860C9C" w:rsidRDefault="00860C9C" w:rsidP="0086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места жительства; </w:t>
      </w:r>
    </w:p>
    <w:p w:rsidR="00860C9C" w:rsidRDefault="00860C9C" w:rsidP="0086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замещаемые должности в течение последних двух лет до дня увольнения с государственной службы; </w:t>
      </w:r>
    </w:p>
    <w:p w:rsidR="00860C9C" w:rsidRDefault="00860C9C" w:rsidP="0086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наименование, местонахождение коммерческой или некоммерческой организации, характер ее деятельности; </w:t>
      </w:r>
    </w:p>
    <w:p w:rsidR="00860C9C" w:rsidRDefault="00860C9C" w:rsidP="0086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(служебные) обязанности, исполняемые гражданином во время замещения им должности государственной службы; </w:t>
      </w:r>
    </w:p>
    <w:p w:rsidR="00860C9C" w:rsidRDefault="00860C9C" w:rsidP="0086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по муниципальному управлению в отношении коммерческой или некоммерческой организации; </w:t>
      </w:r>
    </w:p>
    <w:p w:rsidR="00860C9C" w:rsidRDefault="00860C9C" w:rsidP="0086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договора (трудовой или гражданско-правовой), предполагаемый срок его действия; </w:t>
      </w:r>
    </w:p>
    <w:p w:rsidR="00860C9C" w:rsidRDefault="00860C9C" w:rsidP="0086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Специалист  по кадрам администрации  Бергульского сельсовета Северного района   Новосибирской области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" w:history="1">
        <w:r>
          <w:rPr>
            <w:rStyle w:val="a3"/>
            <w:sz w:val="28"/>
            <w:szCs w:val="28"/>
            <w:u w:val="none"/>
          </w:rPr>
          <w:t>статьи 12</w:t>
        </w:r>
      </w:hyperlink>
      <w:r>
        <w:rPr>
          <w:sz w:val="28"/>
          <w:szCs w:val="28"/>
        </w:rPr>
        <w:t xml:space="preserve"> Федерального закона от 25.12.2008 N 273-ФЗ "О противодействии коррупции".</w:t>
      </w:r>
    </w:p>
    <w:p w:rsidR="00860C9C" w:rsidRDefault="00860C9C" w:rsidP="0086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860C9C" w:rsidRDefault="00860C9C" w:rsidP="0086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15.2.  Обращение, указанное в абзаце втором подпункта "б" пункта 16 настоящего Положения, может быть подано муниципальным 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60C9C" w:rsidRDefault="00860C9C" w:rsidP="0086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15.3. Уведомление, указанное в подпункте "5" пункта 14 настоящего Положения, рассматривается   специалистом по кадрам администрации  Бергульского сельсовета  Северного района Новосибирской области,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6" w:history="1">
        <w:r>
          <w:rPr>
            <w:rStyle w:val="a3"/>
            <w:sz w:val="28"/>
            <w:szCs w:val="28"/>
            <w:u w:val="none"/>
          </w:rPr>
          <w:t>статьи 12</w:t>
        </w:r>
      </w:hyperlink>
      <w:r>
        <w:rPr>
          <w:sz w:val="28"/>
          <w:szCs w:val="28"/>
        </w:rPr>
        <w:t xml:space="preserve">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</w:t>
      </w:r>
      <w:proofErr w:type="gramStart"/>
      <w:r>
        <w:rPr>
          <w:sz w:val="28"/>
          <w:szCs w:val="28"/>
        </w:rPr>
        <w:t>.";</w:t>
      </w:r>
    </w:p>
    <w:p w:rsidR="00860C9C" w:rsidRDefault="00860C9C" w:rsidP="00860C9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End"/>
      <w:r>
        <w:rPr>
          <w:sz w:val="28"/>
          <w:szCs w:val="28"/>
        </w:rPr>
        <w:t xml:space="preserve">4. </w:t>
      </w:r>
      <w:hyperlink r:id="rId7" w:history="1">
        <w:r>
          <w:rPr>
            <w:rStyle w:val="a3"/>
            <w:color w:val="000000"/>
            <w:sz w:val="28"/>
            <w:szCs w:val="28"/>
            <w:u w:val="none"/>
          </w:rPr>
          <w:t>Подпункт 1 пункта 1</w:t>
        </w:r>
      </w:hyperlink>
      <w:r>
        <w:rPr>
          <w:color w:val="000000"/>
          <w:sz w:val="28"/>
          <w:szCs w:val="28"/>
        </w:rPr>
        <w:t>6 дополнить словами ", за исключением случаев, предусмотренных пунктами 16.1 и 16.2 настоящего Положения»;</w:t>
      </w:r>
    </w:p>
    <w:p w:rsidR="00860C9C" w:rsidRDefault="00860C9C" w:rsidP="00860C9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Дополнить подпунктами 16.1 и 16.2 следующего содержания:</w:t>
      </w:r>
    </w:p>
    <w:p w:rsidR="00860C9C" w:rsidRDefault="00860C9C" w:rsidP="0086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«16.1. </w:t>
      </w:r>
      <w:r>
        <w:rPr>
          <w:sz w:val="28"/>
          <w:szCs w:val="28"/>
        </w:rPr>
        <w:t>Заседание комиссии по рассмотрению заявления, указанного в абзаце втором подпункта 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60C9C" w:rsidRDefault="00860C9C" w:rsidP="0086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16.2. Уведомление, указанное в подпункте 5 пункта 14 настоящего Положения, как правило, рассматривается на очередном (плановом) заседании комиссии</w:t>
      </w:r>
      <w:proofErr w:type="gramStart"/>
      <w:r>
        <w:rPr>
          <w:sz w:val="28"/>
          <w:szCs w:val="28"/>
        </w:rPr>
        <w:t>.";</w:t>
      </w:r>
    </w:p>
    <w:p w:rsidR="00860C9C" w:rsidRDefault="00860C9C" w:rsidP="0086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6. Пункты 17 и 18 Положения изложить в следующей редакции:</w:t>
      </w:r>
    </w:p>
    <w:p w:rsidR="00860C9C" w:rsidRDefault="00860C9C" w:rsidP="0086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860C9C" w:rsidRDefault="00860C9C" w:rsidP="0086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письменной просьбы муниципального служащего или гражданина, замещавшего должность муниципальной службы в администрации, о рассмотрении указанного вопроса без его участия заседание комиссии проводится в его отсутствие.</w:t>
      </w:r>
    </w:p>
    <w:p w:rsidR="00860C9C" w:rsidRDefault="00860C9C" w:rsidP="0086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неявки на заседание комиссии муниципального служащего (его представителя) или гражданина, замещавшего должность муниципальной  службы в администрации, 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</w:t>
      </w:r>
    </w:p>
    <w:p w:rsidR="00860C9C" w:rsidRDefault="00860C9C" w:rsidP="0086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 службы в администрации.</w:t>
      </w:r>
    </w:p>
    <w:p w:rsidR="00860C9C" w:rsidRDefault="00860C9C" w:rsidP="0086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материалы».</w:t>
      </w:r>
    </w:p>
    <w:p w:rsidR="00860C9C" w:rsidRDefault="00860C9C" w:rsidP="0086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Дополнить пунктом 23.1 следующего содержания:</w:t>
      </w:r>
    </w:p>
    <w:p w:rsidR="00860C9C" w:rsidRDefault="00860C9C" w:rsidP="0086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«23.1. По итогам рассмотрения вопроса, указанного в подпункте 5 пункта 14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860C9C" w:rsidRDefault="00860C9C" w:rsidP="00860C9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</w:t>
      </w:r>
      <w:r>
        <w:rPr>
          <w:color w:val="000000"/>
          <w:sz w:val="28"/>
          <w:szCs w:val="28"/>
        </w:rPr>
        <w:t>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860C9C" w:rsidRDefault="00860C9C" w:rsidP="00860C9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" w:history="1">
        <w:r>
          <w:rPr>
            <w:rStyle w:val="a3"/>
            <w:color w:val="000000"/>
            <w:sz w:val="28"/>
            <w:szCs w:val="28"/>
            <w:u w:val="none"/>
          </w:rPr>
          <w:t>статьи 12</w:t>
        </w:r>
      </w:hyperlink>
      <w:r>
        <w:rPr>
          <w:color w:val="000000"/>
          <w:sz w:val="28"/>
          <w:szCs w:val="28"/>
        </w:rPr>
        <w:t xml:space="preserve"> Федерального закона от 25.12.2008 N 273-ФЗ "О противодействии коррупции". В этом случае комиссия рекомендует Главе </w:t>
      </w:r>
      <w:r>
        <w:rPr>
          <w:color w:val="000000"/>
          <w:sz w:val="28"/>
          <w:szCs w:val="28"/>
        </w:rPr>
        <w:lastRenderedPageBreak/>
        <w:t>Бергульского сельсовета  Северного района Новосибирской области проинформировать об указанных обстоятельствах органы прокуратуры и уведомившую организацию</w:t>
      </w:r>
      <w:proofErr w:type="gramStart"/>
      <w:r>
        <w:rPr>
          <w:color w:val="000000"/>
          <w:sz w:val="28"/>
          <w:szCs w:val="28"/>
        </w:rPr>
        <w:t>.";</w:t>
      </w:r>
    </w:p>
    <w:p w:rsidR="00860C9C" w:rsidRDefault="00860C9C" w:rsidP="00860C9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End"/>
      <w:r>
        <w:rPr>
          <w:color w:val="000000"/>
          <w:sz w:val="28"/>
          <w:szCs w:val="28"/>
        </w:rPr>
        <w:t xml:space="preserve"> 8.Дополнить подпунктом 34.1 следующего содержания:</w:t>
      </w:r>
    </w:p>
    <w:p w:rsidR="00860C9C" w:rsidRDefault="00860C9C" w:rsidP="0086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«Выписка из решения комиссии, заверенная подписью секретаря комиссии и печатью </w:t>
      </w:r>
      <w:r>
        <w:rPr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, вручается гражданину, замещавшему должность муниципальной службы в </w:t>
      </w:r>
      <w:r>
        <w:rPr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, в </w:t>
      </w:r>
      <w:proofErr w:type="gramStart"/>
      <w:r>
        <w:rPr>
          <w:color w:val="000000"/>
          <w:sz w:val="28"/>
          <w:szCs w:val="28"/>
        </w:rPr>
        <w:t>отношении</w:t>
      </w:r>
      <w:proofErr w:type="gramEnd"/>
      <w:r>
        <w:rPr>
          <w:color w:val="000000"/>
          <w:sz w:val="28"/>
          <w:szCs w:val="28"/>
        </w:rPr>
        <w:t xml:space="preserve"> которого рассматривался вопрос, указанный в </w:t>
      </w:r>
      <w:hyperlink r:id="rId9" w:history="1">
        <w:r>
          <w:rPr>
            <w:rStyle w:val="a3"/>
            <w:color w:val="000000"/>
            <w:sz w:val="28"/>
            <w:szCs w:val="28"/>
            <w:u w:val="none"/>
          </w:rPr>
          <w:t>абзаце третьем  подпункта 2 пункта 1</w:t>
        </w:r>
      </w:hyperlink>
      <w:r>
        <w:rPr>
          <w:color w:val="000000"/>
          <w:sz w:val="28"/>
          <w:szCs w:val="28"/>
        </w:rPr>
        <w:t>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</w:t>
      </w:r>
      <w:r>
        <w:rPr>
          <w:sz w:val="28"/>
          <w:szCs w:val="28"/>
        </w:rPr>
        <w:t xml:space="preserve"> за днем проведения соответствующего заседания комиссии».</w:t>
      </w:r>
    </w:p>
    <w:p w:rsidR="00860C9C" w:rsidRDefault="00860C9C" w:rsidP="00860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0C9C" w:rsidRDefault="00860C9C" w:rsidP="00860C9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Бергульского сельсовета</w:t>
      </w:r>
    </w:p>
    <w:p w:rsidR="00FE3A9E" w:rsidRDefault="00860C9C">
      <w:pPr>
        <w:rPr>
          <w:sz w:val="28"/>
          <w:szCs w:val="28"/>
        </w:rPr>
      </w:pPr>
      <w:r w:rsidRPr="00860C9C">
        <w:rPr>
          <w:sz w:val="28"/>
          <w:szCs w:val="28"/>
        </w:rPr>
        <w:t>Северного  района</w:t>
      </w:r>
    </w:p>
    <w:p w:rsidR="00860C9C" w:rsidRPr="00860C9C" w:rsidRDefault="00860C9C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В.Т.Савастеев</w:t>
      </w:r>
    </w:p>
    <w:sectPr w:rsidR="00860C9C" w:rsidRPr="00860C9C" w:rsidSect="00860C9C">
      <w:pgSz w:w="11906" w:h="16838" w:code="9"/>
      <w:pgMar w:top="1134" w:right="737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60C9C"/>
    <w:rsid w:val="0005098E"/>
    <w:rsid w:val="008426FC"/>
    <w:rsid w:val="00860C9C"/>
    <w:rsid w:val="00897061"/>
    <w:rsid w:val="008F01F3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C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3A9695E6C6CC33F606F316EE19579965D7324801993A9C2643B6A97AC0D5A59B8478FAj3X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9342FB7243F980F7955362606789304D0F48B3703A641C4155E7A294859E77142BFE5B2D0A02F2C4474D48B2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48D8BA6C79014580B3FE4BC0421C5429555D8C647262D02F4649A14F756446D2D2634CT238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7CFA708930DFAEF97D79CEC503A9FE52883481A8AFC03EEDE3811BB9343FFB0FD97A8F8N6mCD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E2F240DFB99F2343380A41A156BE4ED53ED4535BF725CD8BA1316FEC4B59CBD9846F323T2x9C" TargetMode="External"/><Relationship Id="rId9" Type="http://schemas.openxmlformats.org/officeDocument/2006/relationships/hyperlink" Target="consultantplus://offline/ref=55E8AE6BD4829088996A1B5E22C5AD848F23AA196D15D7E5B659B19FE876D4432BE47E51E6B1DC7CD22D1AMBZ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1435</Words>
  <Characters>8186</Characters>
  <Application>Microsoft Office Word</Application>
  <DocSecurity>0</DocSecurity>
  <Lines>68</Lines>
  <Paragraphs>19</Paragraphs>
  <ScaleCrop>false</ScaleCrop>
  <Company/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2015-02-11T05:21:00Z</dcterms:created>
  <dcterms:modified xsi:type="dcterms:W3CDTF">2015-02-11T05:24:00Z</dcterms:modified>
</cp:coreProperties>
</file>