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86" w:rsidRPr="00184D3D" w:rsidRDefault="00985E86" w:rsidP="00985E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4D3D">
        <w:rPr>
          <w:b/>
          <w:sz w:val="28"/>
          <w:szCs w:val="28"/>
        </w:rPr>
        <w:t>АДМИНИСТРАЦИЯ</w:t>
      </w:r>
    </w:p>
    <w:p w:rsidR="00985E86" w:rsidRPr="00184D3D" w:rsidRDefault="00985E86" w:rsidP="00985E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</w:t>
      </w:r>
      <w:r w:rsidRPr="00184D3D">
        <w:rPr>
          <w:b/>
          <w:sz w:val="28"/>
          <w:szCs w:val="28"/>
        </w:rPr>
        <w:t xml:space="preserve"> СЕЛЬСОВЕТА</w:t>
      </w:r>
    </w:p>
    <w:p w:rsidR="00985E86" w:rsidRPr="00184D3D" w:rsidRDefault="00985E86" w:rsidP="00985E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4D3D">
        <w:rPr>
          <w:b/>
          <w:sz w:val="28"/>
          <w:szCs w:val="28"/>
        </w:rPr>
        <w:t>СЕВЕРНОГО РАЙОНА</w:t>
      </w:r>
    </w:p>
    <w:p w:rsidR="00985E86" w:rsidRPr="00184D3D" w:rsidRDefault="00985E86" w:rsidP="00985E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4D3D">
        <w:rPr>
          <w:b/>
          <w:sz w:val="28"/>
          <w:szCs w:val="28"/>
        </w:rPr>
        <w:t>НОВОСИБИРСКОЙ ОБЛАСТИ</w:t>
      </w:r>
    </w:p>
    <w:p w:rsidR="00985E86" w:rsidRPr="0089376A" w:rsidRDefault="00985E86" w:rsidP="00985E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5E86" w:rsidRPr="0089376A" w:rsidRDefault="00985E86" w:rsidP="00985E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5E86" w:rsidRPr="0089376A" w:rsidRDefault="00985E86" w:rsidP="00985E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9376A">
        <w:rPr>
          <w:b/>
          <w:sz w:val="28"/>
          <w:szCs w:val="28"/>
        </w:rPr>
        <w:t>П</w:t>
      </w:r>
      <w:proofErr w:type="gramEnd"/>
      <w:r w:rsidRPr="0089376A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</w:t>
      </w:r>
    </w:p>
    <w:p w:rsidR="00985E86" w:rsidRPr="00CF1E67" w:rsidRDefault="00985E86" w:rsidP="00985E86">
      <w:pPr>
        <w:jc w:val="center"/>
        <w:rPr>
          <w:sz w:val="28"/>
          <w:szCs w:val="28"/>
        </w:rPr>
      </w:pPr>
    </w:p>
    <w:p w:rsidR="00985E86" w:rsidRPr="00D238F7" w:rsidRDefault="00985E86" w:rsidP="00985E86">
      <w:pPr>
        <w:rPr>
          <w:sz w:val="28"/>
          <w:szCs w:val="28"/>
        </w:rPr>
      </w:pPr>
      <w:r>
        <w:rPr>
          <w:sz w:val="28"/>
          <w:szCs w:val="28"/>
        </w:rPr>
        <w:t>17.02</w:t>
      </w:r>
      <w:r w:rsidRPr="00D238F7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D238F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с. Бергуль</w:t>
      </w:r>
      <w:r w:rsidRPr="00D238F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</w:t>
      </w:r>
      <w:r w:rsidRPr="00D238F7">
        <w:rPr>
          <w:sz w:val="28"/>
          <w:szCs w:val="28"/>
        </w:rPr>
        <w:t xml:space="preserve">   № </w:t>
      </w:r>
      <w:r>
        <w:rPr>
          <w:sz w:val="28"/>
          <w:szCs w:val="28"/>
        </w:rPr>
        <w:t>4</w:t>
      </w:r>
    </w:p>
    <w:p w:rsidR="00985E86" w:rsidRDefault="00985E86" w:rsidP="00985E86">
      <w:pPr>
        <w:jc w:val="center"/>
        <w:rPr>
          <w:sz w:val="28"/>
          <w:szCs w:val="28"/>
        </w:rPr>
      </w:pPr>
    </w:p>
    <w:p w:rsidR="00985E86" w:rsidRDefault="00985E86" w:rsidP="00985E86">
      <w:pPr>
        <w:jc w:val="center"/>
        <w:rPr>
          <w:sz w:val="28"/>
          <w:szCs w:val="28"/>
        </w:rPr>
      </w:pPr>
      <w:r w:rsidRPr="0026217B">
        <w:rPr>
          <w:sz w:val="28"/>
          <w:szCs w:val="28"/>
        </w:rPr>
        <w:t>Об организации пропуска паводковых вод на территории</w:t>
      </w:r>
      <w:r>
        <w:rPr>
          <w:sz w:val="28"/>
          <w:szCs w:val="28"/>
        </w:rPr>
        <w:t xml:space="preserve"> Бергульского </w:t>
      </w:r>
      <w:r w:rsidRPr="0026217B">
        <w:rPr>
          <w:sz w:val="28"/>
          <w:szCs w:val="28"/>
        </w:rPr>
        <w:t>сельсовета Северного района Новосибирской области в 20</w:t>
      </w:r>
      <w:r>
        <w:rPr>
          <w:sz w:val="28"/>
          <w:szCs w:val="28"/>
        </w:rPr>
        <w:t>25</w:t>
      </w:r>
      <w:r w:rsidRPr="0026217B">
        <w:rPr>
          <w:sz w:val="28"/>
          <w:szCs w:val="28"/>
        </w:rPr>
        <w:t xml:space="preserve"> году</w:t>
      </w:r>
    </w:p>
    <w:p w:rsidR="00985E86" w:rsidRDefault="00985E86" w:rsidP="00985E86">
      <w:pPr>
        <w:jc w:val="center"/>
        <w:rPr>
          <w:b/>
          <w:sz w:val="28"/>
          <w:szCs w:val="28"/>
        </w:rPr>
      </w:pPr>
    </w:p>
    <w:p w:rsidR="00985E86" w:rsidRDefault="00985E86" w:rsidP="00985E86">
      <w:pPr>
        <w:ind w:firstLine="720"/>
        <w:jc w:val="both"/>
        <w:rPr>
          <w:sz w:val="28"/>
          <w:szCs w:val="28"/>
        </w:rPr>
      </w:pPr>
      <w:proofErr w:type="gramStart"/>
      <w:r w:rsidRPr="0026217B">
        <w:rPr>
          <w:sz w:val="28"/>
          <w:szCs w:val="28"/>
        </w:rPr>
        <w:t>В соответствии с Федеральным законом от 21.12.1994 № 68-ФЗ «О защите населения и территории от чрезвычайных ситуаций природ</w:t>
      </w:r>
      <w:r>
        <w:rPr>
          <w:sz w:val="28"/>
          <w:szCs w:val="28"/>
        </w:rPr>
        <w:t>ного и техногенного характера» и в целях снижения риска возникновения чрезвычайных ситуаций, связанных с весенним паводком, уменьшения последствий при их возникновении, обеспечения защиты населения и объектов экономики от весеннего паводка  на территории Бергульского</w:t>
      </w:r>
      <w:r w:rsidRPr="0026217B">
        <w:rPr>
          <w:sz w:val="28"/>
          <w:szCs w:val="28"/>
        </w:rPr>
        <w:t xml:space="preserve"> сельсовета Северного района Новосибирской области в 20</w:t>
      </w:r>
      <w:r>
        <w:rPr>
          <w:sz w:val="28"/>
          <w:szCs w:val="28"/>
        </w:rPr>
        <w:t xml:space="preserve">25 году, администрация Бергульского </w:t>
      </w:r>
      <w:r w:rsidRPr="0026217B">
        <w:rPr>
          <w:sz w:val="28"/>
          <w:szCs w:val="28"/>
        </w:rPr>
        <w:t>сельсовета</w:t>
      </w:r>
      <w:proofErr w:type="gramEnd"/>
      <w:r w:rsidRPr="0026217B">
        <w:rPr>
          <w:sz w:val="28"/>
          <w:szCs w:val="28"/>
        </w:rPr>
        <w:t xml:space="preserve"> Северного района </w:t>
      </w:r>
      <w:proofErr w:type="gramStart"/>
      <w:r w:rsidRPr="0026217B">
        <w:rPr>
          <w:sz w:val="28"/>
          <w:szCs w:val="28"/>
        </w:rPr>
        <w:t>Новосибирской</w:t>
      </w:r>
      <w:proofErr w:type="gramEnd"/>
      <w:r w:rsidRPr="0026217B">
        <w:rPr>
          <w:sz w:val="28"/>
          <w:szCs w:val="28"/>
        </w:rPr>
        <w:t xml:space="preserve"> области</w:t>
      </w:r>
    </w:p>
    <w:p w:rsidR="00985E86" w:rsidRDefault="00985E86" w:rsidP="00985E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Pr="0089376A">
        <w:rPr>
          <w:szCs w:val="28"/>
        </w:rPr>
        <w:t xml:space="preserve"> </w:t>
      </w:r>
    </w:p>
    <w:p w:rsidR="00985E86" w:rsidRDefault="00985E86" w:rsidP="00985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1.Выполнить следующие мероприятия:</w:t>
      </w:r>
    </w:p>
    <w:p w:rsidR="00985E86" w:rsidRDefault="00985E86" w:rsidP="00985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1.1.Специалисту 2  разряда Гусевой О.В. совместно с Главой Бергульского</w:t>
      </w:r>
      <w:r w:rsidRPr="00AB251A">
        <w:rPr>
          <w:sz w:val="28"/>
          <w:szCs w:val="28"/>
        </w:rPr>
        <w:t xml:space="preserve"> сельсовета Северного района Новос</w:t>
      </w:r>
      <w:r>
        <w:rPr>
          <w:sz w:val="28"/>
          <w:szCs w:val="28"/>
        </w:rPr>
        <w:t>ибирской области Трофимовым И.А</w:t>
      </w:r>
      <w:r w:rsidRPr="00AB251A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проверить и  откорректировать план</w:t>
      </w:r>
      <w:r w:rsidRPr="0089376A">
        <w:rPr>
          <w:sz w:val="28"/>
          <w:szCs w:val="28"/>
        </w:rPr>
        <w:t xml:space="preserve"> действий по предупреждению и ликвидации последствий чрезвычайных ситуаций, связанных с паводком, согласовав с заинтересованными организациями </w:t>
      </w:r>
      <w:r>
        <w:rPr>
          <w:sz w:val="28"/>
          <w:szCs w:val="28"/>
        </w:rPr>
        <w:t>(паводковые явления),</w:t>
      </w:r>
      <w:r w:rsidRPr="00AB251A">
        <w:t xml:space="preserve"> </w:t>
      </w:r>
      <w:r>
        <w:rPr>
          <w:sz w:val="28"/>
          <w:szCs w:val="28"/>
        </w:rPr>
        <w:t>п</w:t>
      </w:r>
      <w:r w:rsidRPr="00AB251A">
        <w:rPr>
          <w:sz w:val="28"/>
          <w:szCs w:val="28"/>
        </w:rPr>
        <w:t>риложение №1;</w:t>
      </w:r>
    </w:p>
    <w:p w:rsidR="00985E86" w:rsidRPr="0026217B" w:rsidRDefault="00985E86" w:rsidP="00985E86">
      <w:pPr>
        <w:jc w:val="both"/>
        <w:rPr>
          <w:sz w:val="28"/>
          <w:szCs w:val="28"/>
        </w:rPr>
      </w:pPr>
      <w:r w:rsidRPr="0026217B">
        <w:rPr>
          <w:sz w:val="28"/>
          <w:szCs w:val="28"/>
        </w:rPr>
        <w:t>1.2.</w:t>
      </w:r>
      <w:r w:rsidRPr="00B400CB">
        <w:t xml:space="preserve"> </w:t>
      </w:r>
      <w:r w:rsidRPr="00B400CB">
        <w:rPr>
          <w:sz w:val="28"/>
          <w:szCs w:val="28"/>
        </w:rPr>
        <w:t>Директор</w:t>
      </w:r>
      <w:r>
        <w:rPr>
          <w:sz w:val="28"/>
          <w:szCs w:val="28"/>
        </w:rPr>
        <w:t>у МКУ ЖКХ Бергульского</w:t>
      </w:r>
      <w:r w:rsidRPr="00B400CB">
        <w:rPr>
          <w:sz w:val="28"/>
          <w:szCs w:val="28"/>
        </w:rPr>
        <w:t xml:space="preserve"> сельсовета Северного района Новосибирской области </w:t>
      </w:r>
      <w:proofErr w:type="spellStart"/>
      <w:r>
        <w:rPr>
          <w:sz w:val="28"/>
          <w:szCs w:val="28"/>
        </w:rPr>
        <w:t>Долнеру</w:t>
      </w:r>
      <w:proofErr w:type="spellEnd"/>
      <w:r>
        <w:rPr>
          <w:sz w:val="28"/>
          <w:szCs w:val="28"/>
        </w:rPr>
        <w:t xml:space="preserve"> И.Н</w:t>
      </w:r>
      <w:r w:rsidRPr="000C6612">
        <w:rPr>
          <w:sz w:val="28"/>
          <w:szCs w:val="28"/>
        </w:rPr>
        <w:t>.</w:t>
      </w:r>
      <w:r w:rsidRPr="0008476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6217B">
        <w:rPr>
          <w:sz w:val="28"/>
          <w:szCs w:val="28"/>
        </w:rPr>
        <w:t xml:space="preserve">бследовать </w:t>
      </w:r>
      <w:r>
        <w:rPr>
          <w:sz w:val="28"/>
          <w:szCs w:val="28"/>
        </w:rPr>
        <w:t xml:space="preserve"> </w:t>
      </w:r>
      <w:r w:rsidRPr="0026217B">
        <w:rPr>
          <w:sz w:val="28"/>
          <w:szCs w:val="28"/>
        </w:rPr>
        <w:t xml:space="preserve">дороги, мосты, водопропускные трубы, находящиеся в собственности </w:t>
      </w:r>
      <w:r>
        <w:rPr>
          <w:sz w:val="28"/>
          <w:szCs w:val="28"/>
        </w:rPr>
        <w:t>Бергульского</w:t>
      </w:r>
      <w:r w:rsidRPr="00084762">
        <w:rPr>
          <w:sz w:val="28"/>
          <w:szCs w:val="28"/>
        </w:rPr>
        <w:t xml:space="preserve"> сельсовета Северного района Новосибирской области</w:t>
      </w:r>
      <w:r w:rsidRPr="0026217B">
        <w:rPr>
          <w:sz w:val="28"/>
          <w:szCs w:val="28"/>
        </w:rPr>
        <w:t xml:space="preserve">, и принять меры по их очистке, ремонту, дополнительному укреплению; </w:t>
      </w:r>
    </w:p>
    <w:p w:rsidR="00985E86" w:rsidRPr="0026217B" w:rsidRDefault="00985E86" w:rsidP="00985E86">
      <w:pPr>
        <w:jc w:val="both"/>
        <w:rPr>
          <w:sz w:val="28"/>
          <w:szCs w:val="28"/>
        </w:rPr>
      </w:pPr>
      <w:r w:rsidRPr="0026217B">
        <w:rPr>
          <w:sz w:val="28"/>
          <w:szCs w:val="28"/>
        </w:rPr>
        <w:t>1.3.</w:t>
      </w:r>
      <w:r w:rsidRPr="00084762">
        <w:t xml:space="preserve"> </w:t>
      </w:r>
      <w:r w:rsidRPr="00084762">
        <w:rPr>
          <w:sz w:val="28"/>
          <w:szCs w:val="28"/>
        </w:rPr>
        <w:t xml:space="preserve">Специалисту </w:t>
      </w:r>
      <w:r>
        <w:rPr>
          <w:sz w:val="28"/>
          <w:szCs w:val="28"/>
        </w:rPr>
        <w:t>2 разряда Гусевой О.В. провести</w:t>
      </w:r>
      <w:r w:rsidRPr="0026217B">
        <w:rPr>
          <w:sz w:val="28"/>
          <w:szCs w:val="28"/>
        </w:rPr>
        <w:t xml:space="preserve"> подворные обходы с целью уточнения информации у  жителей мест их возможного отселения из зоны подтопления;</w:t>
      </w:r>
    </w:p>
    <w:p w:rsidR="00985E86" w:rsidRDefault="00985E86" w:rsidP="00985E86">
      <w:pPr>
        <w:jc w:val="both"/>
        <w:rPr>
          <w:sz w:val="28"/>
          <w:szCs w:val="28"/>
        </w:rPr>
      </w:pPr>
      <w:r w:rsidRPr="0026217B">
        <w:rPr>
          <w:sz w:val="28"/>
          <w:szCs w:val="28"/>
        </w:rPr>
        <w:t>1.4.</w:t>
      </w:r>
      <w:r w:rsidRPr="00084762">
        <w:t xml:space="preserve"> </w:t>
      </w:r>
      <w:r>
        <w:rPr>
          <w:sz w:val="28"/>
          <w:szCs w:val="28"/>
        </w:rPr>
        <w:t>Главе Бергульского</w:t>
      </w:r>
      <w:r w:rsidRPr="00084762">
        <w:rPr>
          <w:sz w:val="28"/>
          <w:szCs w:val="28"/>
        </w:rPr>
        <w:t xml:space="preserve"> сельсовета Северного района Новосибирск</w:t>
      </w:r>
      <w:r>
        <w:rPr>
          <w:sz w:val="28"/>
          <w:szCs w:val="28"/>
        </w:rPr>
        <w:t>ой области Трофимову  И.А</w:t>
      </w:r>
      <w:r w:rsidRPr="00084762">
        <w:rPr>
          <w:sz w:val="28"/>
          <w:szCs w:val="28"/>
        </w:rPr>
        <w:t xml:space="preserve">. определить состав сил и средств, привлекаемых для выполнения </w:t>
      </w:r>
      <w:proofErr w:type="spellStart"/>
      <w:r w:rsidRPr="00084762">
        <w:rPr>
          <w:sz w:val="28"/>
          <w:szCs w:val="28"/>
        </w:rPr>
        <w:t>противопаводковых</w:t>
      </w:r>
      <w:proofErr w:type="spellEnd"/>
      <w:r w:rsidRPr="00084762">
        <w:rPr>
          <w:sz w:val="28"/>
          <w:szCs w:val="28"/>
        </w:rPr>
        <w:t xml:space="preserve"> мероприятий и проведения аварийно-восстановительных   работ;</w:t>
      </w:r>
    </w:p>
    <w:p w:rsidR="00985E86" w:rsidRDefault="00985E86" w:rsidP="00985E86">
      <w:pPr>
        <w:jc w:val="both"/>
        <w:rPr>
          <w:sz w:val="28"/>
          <w:szCs w:val="28"/>
        </w:rPr>
      </w:pPr>
      <w:r>
        <w:rPr>
          <w:sz w:val="28"/>
          <w:szCs w:val="28"/>
        </w:rPr>
        <w:t>1.5. Директору МКУ ЖКХ Бергульского</w:t>
      </w:r>
      <w:r w:rsidRPr="00084762">
        <w:rPr>
          <w:sz w:val="28"/>
          <w:szCs w:val="28"/>
        </w:rPr>
        <w:t xml:space="preserve"> сельсовета Северного района Новосибирской области </w:t>
      </w:r>
      <w:proofErr w:type="spellStart"/>
      <w:r>
        <w:rPr>
          <w:sz w:val="28"/>
          <w:szCs w:val="28"/>
        </w:rPr>
        <w:t>Долнеру</w:t>
      </w:r>
      <w:proofErr w:type="spellEnd"/>
      <w:r>
        <w:rPr>
          <w:sz w:val="28"/>
          <w:szCs w:val="28"/>
        </w:rPr>
        <w:t xml:space="preserve">  И.Н.</w:t>
      </w:r>
      <w:r w:rsidRPr="00084762">
        <w:rPr>
          <w:sz w:val="28"/>
          <w:szCs w:val="28"/>
        </w:rPr>
        <w:t xml:space="preserve"> организовать </w:t>
      </w:r>
      <w:r w:rsidRPr="00DF5C6A">
        <w:rPr>
          <w:sz w:val="28"/>
          <w:szCs w:val="28"/>
        </w:rPr>
        <w:t xml:space="preserve">регулярное наблюдение </w:t>
      </w:r>
      <w:r w:rsidRPr="00DF5C6A">
        <w:rPr>
          <w:sz w:val="28"/>
          <w:szCs w:val="28"/>
        </w:rPr>
        <w:lastRenderedPageBreak/>
        <w:t>и обследование состояния источников питьевого водоснабжения и качества воды в них на период паводка</w:t>
      </w:r>
      <w:r>
        <w:rPr>
          <w:sz w:val="28"/>
          <w:szCs w:val="28"/>
        </w:rPr>
        <w:t>;</w:t>
      </w:r>
    </w:p>
    <w:p w:rsidR="00985E86" w:rsidRDefault="00985E86" w:rsidP="00985E86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084762">
        <w:rPr>
          <w:sz w:val="28"/>
          <w:szCs w:val="28"/>
        </w:rPr>
        <w:t>.</w:t>
      </w:r>
      <w:r w:rsidRPr="00985E86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Директору МКУ ЖКХ Бергульского</w:t>
      </w:r>
      <w:r w:rsidRPr="00084762">
        <w:rPr>
          <w:sz w:val="28"/>
          <w:szCs w:val="28"/>
        </w:rPr>
        <w:t xml:space="preserve"> сельсовета Северного района Новосибирской области </w:t>
      </w:r>
      <w:proofErr w:type="spellStart"/>
      <w:r>
        <w:rPr>
          <w:sz w:val="28"/>
          <w:szCs w:val="28"/>
        </w:rPr>
        <w:t>Долнеру</w:t>
      </w:r>
      <w:proofErr w:type="spellEnd"/>
      <w:r>
        <w:rPr>
          <w:sz w:val="28"/>
          <w:szCs w:val="28"/>
        </w:rPr>
        <w:t xml:space="preserve"> И.Н</w:t>
      </w:r>
      <w:r w:rsidRPr="000C661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084762">
        <w:rPr>
          <w:sz w:val="28"/>
          <w:szCs w:val="28"/>
        </w:rPr>
        <w:t xml:space="preserve">подготовить технику </w:t>
      </w:r>
      <w:r w:rsidR="00AA2886">
        <w:rPr>
          <w:sz w:val="28"/>
          <w:szCs w:val="28"/>
        </w:rPr>
        <w:t xml:space="preserve">к использованию трактор МТЗ-82.1 </w:t>
      </w:r>
      <w:r w:rsidRPr="00084762">
        <w:rPr>
          <w:sz w:val="28"/>
          <w:szCs w:val="28"/>
        </w:rPr>
        <w:t>с прицепным инвентарем;</w:t>
      </w:r>
    </w:p>
    <w:p w:rsidR="00985E86" w:rsidRPr="00084762" w:rsidRDefault="00985E86" w:rsidP="00985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1.7</w:t>
      </w:r>
      <w:r w:rsidRPr="00084762">
        <w:rPr>
          <w:sz w:val="28"/>
          <w:szCs w:val="28"/>
        </w:rPr>
        <w:t xml:space="preserve">. Главе </w:t>
      </w:r>
      <w:r w:rsidR="009D0986">
        <w:rPr>
          <w:sz w:val="28"/>
          <w:szCs w:val="28"/>
        </w:rPr>
        <w:t>Бергульского</w:t>
      </w:r>
      <w:r w:rsidRPr="00DF5C6A">
        <w:rPr>
          <w:sz w:val="28"/>
          <w:szCs w:val="28"/>
        </w:rPr>
        <w:t xml:space="preserve"> сельсовета Северно</w:t>
      </w:r>
      <w:r w:rsidR="009D0986">
        <w:rPr>
          <w:sz w:val="28"/>
          <w:szCs w:val="28"/>
        </w:rPr>
        <w:t>го района Новосибирской области Трофимову И.А</w:t>
      </w:r>
      <w:r w:rsidRPr="00084762">
        <w:rPr>
          <w:sz w:val="28"/>
          <w:szCs w:val="28"/>
        </w:rPr>
        <w:t xml:space="preserve">. подготовить к </w:t>
      </w:r>
      <w:r w:rsidR="00D94F71">
        <w:rPr>
          <w:sz w:val="28"/>
          <w:szCs w:val="28"/>
        </w:rPr>
        <w:t>работе пожарную машину</w:t>
      </w:r>
      <w:r w:rsidR="00AA2886">
        <w:rPr>
          <w:sz w:val="28"/>
          <w:szCs w:val="28"/>
        </w:rPr>
        <w:t xml:space="preserve"> </w:t>
      </w:r>
      <w:proofErr w:type="spellStart"/>
      <w:r w:rsidR="00AA2886">
        <w:rPr>
          <w:sz w:val="28"/>
          <w:szCs w:val="28"/>
        </w:rPr>
        <w:t>Зил</w:t>
      </w:r>
      <w:proofErr w:type="spellEnd"/>
      <w:r w:rsidR="00AA2886">
        <w:rPr>
          <w:sz w:val="28"/>
          <w:szCs w:val="28"/>
        </w:rPr>
        <w:t xml:space="preserve"> - </w:t>
      </w:r>
      <w:bookmarkStart w:id="0" w:name="_GoBack"/>
      <w:bookmarkEnd w:id="0"/>
      <w:r w:rsidR="00AA2886">
        <w:rPr>
          <w:sz w:val="28"/>
          <w:szCs w:val="28"/>
        </w:rPr>
        <w:t>131 АЦ 40</w:t>
      </w:r>
      <w:r w:rsidR="00D94F71">
        <w:rPr>
          <w:sz w:val="28"/>
          <w:szCs w:val="28"/>
        </w:rPr>
        <w:t xml:space="preserve">, </w:t>
      </w:r>
      <w:r w:rsidRPr="00084762">
        <w:rPr>
          <w:sz w:val="28"/>
          <w:szCs w:val="28"/>
        </w:rPr>
        <w:t xml:space="preserve"> мотоп</w:t>
      </w:r>
      <w:r w:rsidR="00D94F71">
        <w:rPr>
          <w:sz w:val="28"/>
          <w:szCs w:val="28"/>
        </w:rPr>
        <w:t>омпу</w:t>
      </w:r>
      <w:r w:rsidRPr="00084762">
        <w:rPr>
          <w:sz w:val="28"/>
          <w:szCs w:val="28"/>
        </w:rPr>
        <w:t>;</w:t>
      </w:r>
    </w:p>
    <w:p w:rsidR="00985E86" w:rsidRPr="0026217B" w:rsidRDefault="00985E86" w:rsidP="00985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1.8</w:t>
      </w:r>
      <w:r w:rsidR="009D0986">
        <w:rPr>
          <w:sz w:val="28"/>
          <w:szCs w:val="28"/>
        </w:rPr>
        <w:t>. Директору МКУ ЖКХ Бергульского</w:t>
      </w:r>
      <w:r w:rsidRPr="00084762">
        <w:rPr>
          <w:sz w:val="28"/>
          <w:szCs w:val="28"/>
        </w:rPr>
        <w:t xml:space="preserve"> сельсовета Северного района Новосибирской области </w:t>
      </w:r>
      <w:proofErr w:type="spellStart"/>
      <w:r w:rsidR="009D0986">
        <w:rPr>
          <w:sz w:val="28"/>
          <w:szCs w:val="28"/>
        </w:rPr>
        <w:t>Долнеру</w:t>
      </w:r>
      <w:proofErr w:type="spellEnd"/>
      <w:r w:rsidR="009D0986">
        <w:rPr>
          <w:sz w:val="28"/>
          <w:szCs w:val="28"/>
        </w:rPr>
        <w:t xml:space="preserve"> И.Н</w:t>
      </w:r>
      <w:r w:rsidRPr="000C66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4762">
        <w:rPr>
          <w:sz w:val="28"/>
          <w:szCs w:val="28"/>
        </w:rPr>
        <w:t xml:space="preserve"> создать необходимый запас Г</w:t>
      </w:r>
      <w:r w:rsidR="00AA2886">
        <w:rPr>
          <w:sz w:val="28"/>
          <w:szCs w:val="28"/>
        </w:rPr>
        <w:t xml:space="preserve">СМ (дизтопливо 200л, </w:t>
      </w:r>
      <w:r w:rsidRPr="00084762">
        <w:rPr>
          <w:sz w:val="28"/>
          <w:szCs w:val="28"/>
        </w:rPr>
        <w:t xml:space="preserve"> А-92 -100л);</w:t>
      </w:r>
      <w:r w:rsidRPr="0026217B">
        <w:rPr>
          <w:sz w:val="28"/>
          <w:szCs w:val="28"/>
        </w:rPr>
        <w:t xml:space="preserve">   </w:t>
      </w:r>
    </w:p>
    <w:p w:rsidR="00985E86" w:rsidRDefault="00985E86" w:rsidP="00985E86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26217B">
        <w:rPr>
          <w:sz w:val="28"/>
          <w:szCs w:val="28"/>
        </w:rPr>
        <w:t>.</w:t>
      </w:r>
      <w:r w:rsidRPr="00DF5C6A">
        <w:t xml:space="preserve"> </w:t>
      </w:r>
      <w:r w:rsidR="009D0986">
        <w:rPr>
          <w:sz w:val="28"/>
          <w:szCs w:val="28"/>
        </w:rPr>
        <w:t>Главе Бергульского</w:t>
      </w:r>
      <w:r w:rsidRPr="00DF5C6A">
        <w:rPr>
          <w:sz w:val="28"/>
          <w:szCs w:val="28"/>
        </w:rPr>
        <w:t xml:space="preserve"> сельсовета Северного района Нов</w:t>
      </w:r>
      <w:r w:rsidR="009D0986">
        <w:rPr>
          <w:sz w:val="28"/>
          <w:szCs w:val="28"/>
        </w:rPr>
        <w:t>осибирской области Трофимову  И.А</w:t>
      </w:r>
      <w:r w:rsidRPr="00DF5C6A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26217B">
        <w:rPr>
          <w:sz w:val="28"/>
          <w:szCs w:val="28"/>
        </w:rPr>
        <w:t>планировать доставку учеников, больных и других граждан к месту назначения;</w:t>
      </w:r>
    </w:p>
    <w:p w:rsidR="00985E86" w:rsidRPr="00DF5C6A" w:rsidRDefault="00985E86" w:rsidP="00985E86">
      <w:pPr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DF5C6A">
        <w:rPr>
          <w:sz w:val="28"/>
          <w:szCs w:val="28"/>
        </w:rPr>
        <w:t>.</w:t>
      </w:r>
      <w:r w:rsidRPr="00DF5C6A">
        <w:t xml:space="preserve"> </w:t>
      </w:r>
      <w:r w:rsidR="009D0986">
        <w:rPr>
          <w:sz w:val="28"/>
          <w:szCs w:val="28"/>
        </w:rPr>
        <w:t>Главе Бергульского</w:t>
      </w:r>
      <w:r w:rsidRPr="00DF5C6A">
        <w:rPr>
          <w:sz w:val="28"/>
          <w:szCs w:val="28"/>
        </w:rPr>
        <w:t xml:space="preserve"> сельсовета Северного район</w:t>
      </w:r>
      <w:r w:rsidR="009D0986">
        <w:rPr>
          <w:sz w:val="28"/>
          <w:szCs w:val="28"/>
        </w:rPr>
        <w:t>а Новосибирской области Трофимову И.А</w:t>
      </w:r>
      <w:r w:rsidRPr="00DF5C6A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DF5C6A">
        <w:rPr>
          <w:sz w:val="28"/>
          <w:szCs w:val="28"/>
        </w:rPr>
        <w:t>редусмотреть подготовку помещений на случай возможного отселения жителей, эвакуации домашних животных и материальных ценностей с затапливаемой территории, снабжение отселенного населения продовольствием, содержание эвакуированных домашних животных;</w:t>
      </w:r>
    </w:p>
    <w:p w:rsidR="00985E86" w:rsidRPr="00CF1E67" w:rsidRDefault="00985E86" w:rsidP="00985E86">
      <w:pPr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DF5C6A">
        <w:rPr>
          <w:sz w:val="28"/>
          <w:szCs w:val="28"/>
        </w:rPr>
        <w:t>.</w:t>
      </w:r>
      <w:r w:rsidRPr="001D2317">
        <w:t xml:space="preserve"> </w:t>
      </w:r>
      <w:r>
        <w:rPr>
          <w:sz w:val="28"/>
          <w:szCs w:val="28"/>
        </w:rPr>
        <w:t>Патрульной</w:t>
      </w:r>
      <w:r w:rsidRPr="001D2317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е </w:t>
      </w:r>
      <w:r w:rsidRPr="001D2317">
        <w:rPr>
          <w:sz w:val="28"/>
          <w:szCs w:val="28"/>
        </w:rPr>
        <w:t xml:space="preserve"> проводить</w:t>
      </w:r>
      <w:r w:rsidRPr="00DF5C6A">
        <w:rPr>
          <w:sz w:val="28"/>
          <w:szCs w:val="28"/>
        </w:rPr>
        <w:t xml:space="preserve"> регулярное наблюдение за паводковой обстановкой на подведомственной территории, ежедневное  информирование о ее состоянии  оперативного дежурного МКУ «ЕДДС-1</w:t>
      </w:r>
      <w:r>
        <w:rPr>
          <w:sz w:val="28"/>
          <w:szCs w:val="28"/>
        </w:rPr>
        <w:t xml:space="preserve">12» с 10.03.2025 года (до 15.00 местного времени).       </w:t>
      </w:r>
    </w:p>
    <w:p w:rsidR="00985E86" w:rsidRDefault="00985E86" w:rsidP="00985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985E86" w:rsidRDefault="00985E86" w:rsidP="00985E86">
      <w:pPr>
        <w:jc w:val="both"/>
        <w:rPr>
          <w:sz w:val="28"/>
          <w:szCs w:val="28"/>
        </w:rPr>
      </w:pPr>
    </w:p>
    <w:p w:rsidR="00985E86" w:rsidRDefault="00985E86" w:rsidP="00985E86">
      <w:pPr>
        <w:jc w:val="both"/>
        <w:rPr>
          <w:sz w:val="28"/>
          <w:szCs w:val="28"/>
        </w:rPr>
      </w:pPr>
    </w:p>
    <w:p w:rsidR="00985E86" w:rsidRPr="0070584D" w:rsidRDefault="00985E86" w:rsidP="00985E86">
      <w:pPr>
        <w:rPr>
          <w:sz w:val="28"/>
          <w:szCs w:val="28"/>
        </w:rPr>
      </w:pPr>
      <w:r w:rsidRPr="0070584D">
        <w:rPr>
          <w:sz w:val="28"/>
          <w:szCs w:val="28"/>
        </w:rPr>
        <w:t>Гл</w:t>
      </w:r>
      <w:r w:rsidR="009D0986">
        <w:rPr>
          <w:sz w:val="28"/>
          <w:szCs w:val="28"/>
        </w:rPr>
        <w:t>ава Бергульского</w:t>
      </w:r>
      <w:r w:rsidRPr="0070584D">
        <w:rPr>
          <w:sz w:val="28"/>
          <w:szCs w:val="28"/>
        </w:rPr>
        <w:t xml:space="preserve"> сельсовета</w:t>
      </w:r>
    </w:p>
    <w:p w:rsidR="00985E86" w:rsidRDefault="00985E86" w:rsidP="00985E86">
      <w:pPr>
        <w:rPr>
          <w:sz w:val="28"/>
          <w:szCs w:val="28"/>
        </w:rPr>
      </w:pPr>
      <w:r w:rsidRPr="0070584D">
        <w:rPr>
          <w:sz w:val="28"/>
          <w:szCs w:val="28"/>
        </w:rPr>
        <w:t xml:space="preserve">Северного района </w:t>
      </w:r>
    </w:p>
    <w:p w:rsidR="00985E86" w:rsidRDefault="00985E86" w:rsidP="00985E86">
      <w:pPr>
        <w:rPr>
          <w:sz w:val="28"/>
          <w:szCs w:val="28"/>
        </w:rPr>
      </w:pPr>
      <w:r w:rsidRPr="0070584D">
        <w:rPr>
          <w:sz w:val="28"/>
          <w:szCs w:val="28"/>
        </w:rPr>
        <w:t xml:space="preserve">Новосибирской области                 </w:t>
      </w:r>
      <w:r w:rsidR="009D0986">
        <w:rPr>
          <w:sz w:val="28"/>
          <w:szCs w:val="28"/>
        </w:rPr>
        <w:t xml:space="preserve">                          И.А.Трофимов </w:t>
      </w:r>
    </w:p>
    <w:p w:rsidR="00985E86" w:rsidRDefault="00985E86" w:rsidP="00985E86">
      <w:pPr>
        <w:jc w:val="both"/>
        <w:rPr>
          <w:sz w:val="28"/>
          <w:szCs w:val="28"/>
        </w:rPr>
      </w:pPr>
    </w:p>
    <w:p w:rsidR="00985E86" w:rsidRDefault="00985E86" w:rsidP="00985E86">
      <w:pPr>
        <w:jc w:val="both"/>
        <w:rPr>
          <w:sz w:val="28"/>
          <w:szCs w:val="28"/>
        </w:rPr>
      </w:pPr>
    </w:p>
    <w:p w:rsidR="00985E86" w:rsidRDefault="00985E86" w:rsidP="00985E86">
      <w:pPr>
        <w:jc w:val="both"/>
        <w:rPr>
          <w:sz w:val="28"/>
          <w:szCs w:val="28"/>
        </w:rPr>
      </w:pPr>
    </w:p>
    <w:p w:rsidR="00985E86" w:rsidRDefault="00985E86" w:rsidP="00985E86">
      <w:pPr>
        <w:jc w:val="both"/>
        <w:rPr>
          <w:sz w:val="28"/>
          <w:szCs w:val="28"/>
        </w:rPr>
      </w:pPr>
    </w:p>
    <w:p w:rsidR="00985E86" w:rsidRDefault="00985E86" w:rsidP="00985E86">
      <w:pPr>
        <w:jc w:val="both"/>
        <w:rPr>
          <w:sz w:val="28"/>
          <w:szCs w:val="28"/>
        </w:rPr>
      </w:pPr>
    </w:p>
    <w:p w:rsidR="00985E86" w:rsidRDefault="00985E86" w:rsidP="00985E86">
      <w:pPr>
        <w:jc w:val="both"/>
        <w:rPr>
          <w:sz w:val="28"/>
          <w:szCs w:val="28"/>
        </w:rPr>
      </w:pPr>
    </w:p>
    <w:p w:rsidR="00985E86" w:rsidRDefault="00985E86" w:rsidP="00985E86">
      <w:pPr>
        <w:jc w:val="both"/>
        <w:rPr>
          <w:sz w:val="28"/>
          <w:szCs w:val="28"/>
        </w:rPr>
      </w:pPr>
    </w:p>
    <w:p w:rsidR="00985E86" w:rsidRDefault="00985E86" w:rsidP="00985E86">
      <w:pPr>
        <w:jc w:val="both"/>
        <w:rPr>
          <w:sz w:val="28"/>
          <w:szCs w:val="28"/>
        </w:rPr>
      </w:pPr>
    </w:p>
    <w:p w:rsidR="00985E86" w:rsidRDefault="00985E86" w:rsidP="00985E86">
      <w:pPr>
        <w:jc w:val="both"/>
        <w:rPr>
          <w:sz w:val="28"/>
          <w:szCs w:val="28"/>
        </w:rPr>
      </w:pPr>
    </w:p>
    <w:p w:rsidR="00985E86" w:rsidRDefault="00985E86" w:rsidP="00985E86">
      <w:pPr>
        <w:jc w:val="both"/>
        <w:rPr>
          <w:sz w:val="28"/>
          <w:szCs w:val="28"/>
        </w:rPr>
      </w:pPr>
    </w:p>
    <w:p w:rsidR="006205FA" w:rsidRDefault="006205FA"/>
    <w:sectPr w:rsidR="0062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86"/>
    <w:rsid w:val="00022415"/>
    <w:rsid w:val="006205FA"/>
    <w:rsid w:val="00985E86"/>
    <w:rsid w:val="009D0986"/>
    <w:rsid w:val="00AA2886"/>
    <w:rsid w:val="00D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spacing w:after="200" w:line="276" w:lineRule="auto"/>
    </w:pPr>
    <w:rPr>
      <w:rFonts w:ascii="XO Thames" w:hAnsi="XO Thames"/>
      <w:b/>
      <w:sz w:val="52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spacing w:after="200" w:line="276" w:lineRule="auto"/>
    </w:pPr>
    <w:rPr>
      <w:rFonts w:ascii="XO Thames" w:hAnsi="XO Thames"/>
      <w:i/>
      <w:color w:val="616161"/>
      <w:szCs w:val="20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spacing w:after="200" w:line="276" w:lineRule="auto"/>
    </w:pPr>
    <w:rPr>
      <w:rFonts w:ascii="XO Thames" w:hAnsi="XO Thames"/>
      <w:b/>
      <w:sz w:val="52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spacing w:after="200" w:line="276" w:lineRule="auto"/>
    </w:pPr>
    <w:rPr>
      <w:rFonts w:ascii="XO Thames" w:hAnsi="XO Thames"/>
      <w:i/>
      <w:color w:val="616161"/>
      <w:szCs w:val="20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2025-02-18T02:59:00Z</cp:lastPrinted>
  <dcterms:created xsi:type="dcterms:W3CDTF">2025-02-18T02:10:00Z</dcterms:created>
  <dcterms:modified xsi:type="dcterms:W3CDTF">2025-02-18T04:53:00Z</dcterms:modified>
</cp:coreProperties>
</file>