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9B" w:rsidRPr="0034629B" w:rsidRDefault="0034629B" w:rsidP="0034629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</w:t>
      </w:r>
      <w:r w:rsidRPr="0034629B"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Pr="0034629B">
        <w:rPr>
          <w:rFonts w:ascii="Arial" w:hAnsi="Arial" w:cs="Arial"/>
          <w:sz w:val="24"/>
          <w:szCs w:val="24"/>
        </w:rPr>
        <w:t xml:space="preserve">     «Вестник  Бергульского сельсовета»</w:t>
      </w:r>
    </w:p>
    <w:p w:rsidR="0034629B" w:rsidRPr="0034629B" w:rsidRDefault="0034629B" w:rsidP="0034629B">
      <w:pPr>
        <w:rPr>
          <w:rFonts w:ascii="Arial" w:hAnsi="Arial" w:cs="Arial"/>
          <w:sz w:val="24"/>
          <w:szCs w:val="24"/>
        </w:rPr>
      </w:pPr>
      <w:r w:rsidRPr="0034629B">
        <w:rPr>
          <w:rFonts w:ascii="Arial" w:hAnsi="Arial" w:cs="Arial"/>
          <w:sz w:val="24"/>
          <w:szCs w:val="24"/>
        </w:rPr>
        <w:t xml:space="preserve">                                                                             от  27.01.2021  № 2 (296)</w:t>
      </w:r>
    </w:p>
    <w:p w:rsidR="0034629B" w:rsidRPr="0034629B" w:rsidRDefault="0034629B" w:rsidP="009E2579">
      <w:pPr>
        <w:pStyle w:val="msonormalbullet2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34629B" w:rsidRPr="0034629B" w:rsidRDefault="0034629B" w:rsidP="009E2579">
      <w:pPr>
        <w:pStyle w:val="msonormalbullet2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9E2579" w:rsidRPr="0034629B" w:rsidRDefault="009E2579" w:rsidP="009E2579">
      <w:pPr>
        <w:pStyle w:val="msonormalbullet2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34629B">
        <w:rPr>
          <w:rFonts w:ascii="Arial" w:hAnsi="Arial" w:cs="Arial"/>
          <w:b/>
        </w:rPr>
        <w:t xml:space="preserve">АДМИНИСТРАЦИЯ </w:t>
      </w:r>
      <w:r w:rsidR="005467FF" w:rsidRPr="0034629B">
        <w:rPr>
          <w:rFonts w:ascii="Arial" w:hAnsi="Arial" w:cs="Arial"/>
          <w:b/>
        </w:rPr>
        <w:t>БЕРГУЛЬСКОГО</w:t>
      </w:r>
      <w:r w:rsidR="00433A74" w:rsidRPr="0034629B">
        <w:rPr>
          <w:rFonts w:ascii="Arial" w:hAnsi="Arial" w:cs="Arial"/>
          <w:b/>
        </w:rPr>
        <w:t xml:space="preserve">  С</w:t>
      </w:r>
      <w:r w:rsidRPr="0034629B">
        <w:rPr>
          <w:rFonts w:ascii="Arial" w:hAnsi="Arial" w:cs="Arial"/>
          <w:b/>
        </w:rPr>
        <w:t>ЕЛЬСОВЕТА</w:t>
      </w:r>
    </w:p>
    <w:p w:rsidR="009E2579" w:rsidRPr="0034629B" w:rsidRDefault="009E2579" w:rsidP="009E2579">
      <w:pPr>
        <w:pStyle w:val="msonormalbullet2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34629B">
        <w:rPr>
          <w:rFonts w:ascii="Arial" w:hAnsi="Arial" w:cs="Arial"/>
          <w:b/>
        </w:rPr>
        <w:t>СЕВЕРНОГО РАЙОНА</w:t>
      </w:r>
    </w:p>
    <w:p w:rsidR="009E2579" w:rsidRPr="0034629B" w:rsidRDefault="009E2579" w:rsidP="009E2579">
      <w:pPr>
        <w:pStyle w:val="msonormalbullet2gifbullet2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34629B">
        <w:rPr>
          <w:rFonts w:ascii="Arial" w:hAnsi="Arial" w:cs="Arial"/>
          <w:b/>
        </w:rPr>
        <w:t>НОВОСИБИРСКОЙ ОБЛАСТИ</w:t>
      </w:r>
    </w:p>
    <w:p w:rsidR="004B6530" w:rsidRPr="0034629B" w:rsidRDefault="004B6530" w:rsidP="009E2579">
      <w:pPr>
        <w:pStyle w:val="msonormalbullet2gifbullet2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9E2579" w:rsidRPr="0034629B" w:rsidRDefault="009E2579" w:rsidP="009E2579">
      <w:pPr>
        <w:pStyle w:val="msonormalbullet2gifbullet3gifbullet1gi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34629B">
        <w:rPr>
          <w:rFonts w:ascii="Arial" w:hAnsi="Arial" w:cs="Arial"/>
          <w:b/>
        </w:rPr>
        <w:t>ПОСТАНОВЛЕНИЕ</w:t>
      </w:r>
    </w:p>
    <w:p w:rsidR="009E2579" w:rsidRPr="0034629B" w:rsidRDefault="009E2579" w:rsidP="009E2579">
      <w:pPr>
        <w:pStyle w:val="msonormalbullet2gifbullet3gifbullet3gif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FF0000"/>
        </w:rPr>
      </w:pPr>
    </w:p>
    <w:p w:rsidR="009E2579" w:rsidRPr="0034629B" w:rsidRDefault="005467FF" w:rsidP="009E2579">
      <w:pPr>
        <w:pStyle w:val="ConsPlusTitle"/>
        <w:ind w:right="-2"/>
        <w:rPr>
          <w:rFonts w:ascii="Arial" w:hAnsi="Arial" w:cs="Arial"/>
          <w:sz w:val="24"/>
          <w:szCs w:val="24"/>
        </w:rPr>
      </w:pPr>
      <w:r w:rsidRPr="0034629B">
        <w:rPr>
          <w:rFonts w:ascii="Arial" w:hAnsi="Arial" w:cs="Arial"/>
          <w:sz w:val="24"/>
          <w:szCs w:val="24"/>
        </w:rPr>
        <w:t>26</w:t>
      </w:r>
      <w:r w:rsidR="00433A74" w:rsidRPr="0034629B">
        <w:rPr>
          <w:rFonts w:ascii="Arial" w:hAnsi="Arial" w:cs="Arial"/>
          <w:sz w:val="24"/>
          <w:szCs w:val="24"/>
        </w:rPr>
        <w:t>.0</w:t>
      </w:r>
      <w:r w:rsidRPr="0034629B">
        <w:rPr>
          <w:rFonts w:ascii="Arial" w:hAnsi="Arial" w:cs="Arial"/>
          <w:sz w:val="24"/>
          <w:szCs w:val="24"/>
        </w:rPr>
        <w:t>1</w:t>
      </w:r>
      <w:r w:rsidR="00433A74" w:rsidRPr="0034629B">
        <w:rPr>
          <w:rFonts w:ascii="Arial" w:hAnsi="Arial" w:cs="Arial"/>
          <w:sz w:val="24"/>
          <w:szCs w:val="24"/>
        </w:rPr>
        <w:t>.</w:t>
      </w:r>
      <w:r w:rsidR="00D96381" w:rsidRPr="0034629B">
        <w:rPr>
          <w:rFonts w:ascii="Arial" w:hAnsi="Arial" w:cs="Arial"/>
          <w:sz w:val="24"/>
          <w:szCs w:val="24"/>
        </w:rPr>
        <w:t>20</w:t>
      </w:r>
      <w:r w:rsidR="00433A74" w:rsidRPr="0034629B">
        <w:rPr>
          <w:rFonts w:ascii="Arial" w:hAnsi="Arial" w:cs="Arial"/>
          <w:sz w:val="24"/>
          <w:szCs w:val="24"/>
        </w:rPr>
        <w:t>2</w:t>
      </w:r>
      <w:r w:rsidRPr="0034629B">
        <w:rPr>
          <w:rFonts w:ascii="Arial" w:hAnsi="Arial" w:cs="Arial"/>
          <w:sz w:val="24"/>
          <w:szCs w:val="24"/>
        </w:rPr>
        <w:t>1</w:t>
      </w:r>
      <w:r w:rsidR="0081612C" w:rsidRPr="0034629B">
        <w:rPr>
          <w:rFonts w:ascii="Arial" w:hAnsi="Arial" w:cs="Arial"/>
          <w:sz w:val="24"/>
          <w:szCs w:val="24"/>
        </w:rPr>
        <w:t xml:space="preserve">                                     </w:t>
      </w:r>
      <w:r w:rsidR="009E2579" w:rsidRPr="0034629B">
        <w:rPr>
          <w:rFonts w:ascii="Arial" w:hAnsi="Arial" w:cs="Arial"/>
          <w:sz w:val="24"/>
          <w:szCs w:val="24"/>
        </w:rPr>
        <w:t xml:space="preserve"> с. </w:t>
      </w:r>
      <w:r w:rsidRPr="0034629B">
        <w:rPr>
          <w:rFonts w:ascii="Arial" w:hAnsi="Arial" w:cs="Arial"/>
          <w:sz w:val="24"/>
          <w:szCs w:val="24"/>
        </w:rPr>
        <w:t>Бергуль</w:t>
      </w:r>
      <w:r w:rsidR="00433A74" w:rsidRPr="0034629B">
        <w:rPr>
          <w:rFonts w:ascii="Arial" w:hAnsi="Arial" w:cs="Arial"/>
          <w:sz w:val="24"/>
          <w:szCs w:val="24"/>
        </w:rPr>
        <w:t xml:space="preserve"> </w:t>
      </w:r>
      <w:r w:rsidR="0081612C" w:rsidRPr="0034629B">
        <w:rPr>
          <w:rFonts w:ascii="Arial" w:hAnsi="Arial" w:cs="Arial"/>
          <w:sz w:val="24"/>
          <w:szCs w:val="24"/>
        </w:rPr>
        <w:t xml:space="preserve">                                     </w:t>
      </w:r>
      <w:r w:rsidR="009E2579" w:rsidRPr="0034629B">
        <w:rPr>
          <w:rFonts w:ascii="Arial" w:hAnsi="Arial" w:cs="Arial"/>
          <w:sz w:val="24"/>
          <w:szCs w:val="24"/>
        </w:rPr>
        <w:t>№</w:t>
      </w:r>
      <w:r w:rsidRPr="0034629B">
        <w:rPr>
          <w:rFonts w:ascii="Arial" w:hAnsi="Arial" w:cs="Arial"/>
          <w:sz w:val="24"/>
          <w:szCs w:val="24"/>
        </w:rPr>
        <w:t xml:space="preserve"> 7</w:t>
      </w:r>
    </w:p>
    <w:p w:rsidR="009E2579" w:rsidRPr="0034629B" w:rsidRDefault="009E2579" w:rsidP="009E2579">
      <w:pPr>
        <w:tabs>
          <w:tab w:val="left" w:pos="851"/>
        </w:tabs>
        <w:rPr>
          <w:rFonts w:ascii="Arial" w:eastAsia="Times New Roman" w:hAnsi="Arial" w:cs="Arial"/>
          <w:b/>
          <w:sz w:val="24"/>
          <w:szCs w:val="24"/>
        </w:rPr>
      </w:pPr>
    </w:p>
    <w:p w:rsidR="009E2579" w:rsidRPr="0034629B" w:rsidRDefault="009E2579" w:rsidP="009E2579">
      <w:pPr>
        <w:pStyle w:val="a7"/>
        <w:tabs>
          <w:tab w:val="left" w:pos="709"/>
          <w:tab w:val="left" w:pos="851"/>
        </w:tabs>
        <w:ind w:firstLine="567"/>
        <w:rPr>
          <w:rFonts w:ascii="Arial" w:hAnsi="Arial" w:cs="Arial"/>
          <w:iCs/>
          <w:sz w:val="24"/>
        </w:rPr>
      </w:pPr>
      <w:r w:rsidRPr="0034629B">
        <w:rPr>
          <w:rFonts w:ascii="Arial" w:hAnsi="Arial" w:cs="Arial"/>
          <w:iCs/>
          <w:sz w:val="24"/>
        </w:rPr>
        <w:t>Об утверждении Порядка исполнения решения о применении бюджетных мер принуждения</w:t>
      </w:r>
    </w:p>
    <w:p w:rsidR="009E2579" w:rsidRPr="0034629B" w:rsidRDefault="009E2579" w:rsidP="009E2579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</w:p>
    <w:p w:rsidR="009E2579" w:rsidRPr="0034629B" w:rsidRDefault="009E2579" w:rsidP="009E2579">
      <w:pPr>
        <w:pStyle w:val="a9"/>
        <w:ind w:firstLine="851"/>
        <w:jc w:val="both"/>
        <w:rPr>
          <w:rFonts w:ascii="Arial" w:hAnsi="Arial" w:cs="Arial"/>
          <w:sz w:val="24"/>
          <w:szCs w:val="24"/>
        </w:rPr>
      </w:pPr>
    </w:p>
    <w:p w:rsidR="009E2579" w:rsidRPr="0034629B" w:rsidRDefault="009E2579" w:rsidP="009E2579">
      <w:pPr>
        <w:pStyle w:val="a9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hAnsi="Arial" w:cs="Arial"/>
          <w:sz w:val="24"/>
          <w:szCs w:val="24"/>
        </w:rPr>
        <w:t xml:space="preserve">В соответствии со </w:t>
      </w:r>
      <w:r w:rsidRPr="0034629B">
        <w:rPr>
          <w:rFonts w:ascii="Arial" w:eastAsia="Times New Roman" w:hAnsi="Arial" w:cs="Arial"/>
          <w:sz w:val="24"/>
          <w:szCs w:val="24"/>
        </w:rPr>
        <w:t>стать</w:t>
      </w:r>
      <w:r w:rsidRPr="0034629B">
        <w:rPr>
          <w:rFonts w:ascii="Arial" w:hAnsi="Arial" w:cs="Arial"/>
          <w:sz w:val="24"/>
          <w:szCs w:val="24"/>
        </w:rPr>
        <w:t>ей</w:t>
      </w:r>
      <w:r w:rsidRPr="0034629B">
        <w:rPr>
          <w:rFonts w:ascii="Arial" w:eastAsia="Times New Roman" w:hAnsi="Arial" w:cs="Arial"/>
          <w:sz w:val="24"/>
          <w:szCs w:val="24"/>
        </w:rPr>
        <w:t xml:space="preserve"> 306.2 Бюджетного кодекса Российской Федерации, администрация </w:t>
      </w:r>
      <w:r w:rsidR="005467FF" w:rsidRPr="0034629B">
        <w:rPr>
          <w:rFonts w:ascii="Arial" w:eastAsia="Times New Roman" w:hAnsi="Arial" w:cs="Arial"/>
          <w:sz w:val="24"/>
          <w:szCs w:val="24"/>
        </w:rPr>
        <w:t>Бергульского</w:t>
      </w:r>
      <w:r w:rsidR="00433A74" w:rsidRPr="0034629B">
        <w:rPr>
          <w:rFonts w:ascii="Arial" w:eastAsia="Times New Roman" w:hAnsi="Arial" w:cs="Arial"/>
          <w:sz w:val="24"/>
          <w:szCs w:val="24"/>
        </w:rPr>
        <w:t xml:space="preserve"> </w:t>
      </w:r>
      <w:r w:rsidRPr="0034629B">
        <w:rPr>
          <w:rFonts w:ascii="Arial" w:eastAsia="Times New Roman" w:hAnsi="Arial" w:cs="Arial"/>
          <w:sz w:val="24"/>
          <w:szCs w:val="24"/>
        </w:rPr>
        <w:t xml:space="preserve"> сельсовета Северного района Новосибирской области</w:t>
      </w:r>
    </w:p>
    <w:p w:rsidR="009E2579" w:rsidRPr="0034629B" w:rsidRDefault="009E2579" w:rsidP="009E2579">
      <w:pPr>
        <w:pStyle w:val="a9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9E2579" w:rsidRPr="0034629B" w:rsidRDefault="009E2579" w:rsidP="009E2579">
      <w:pPr>
        <w:pStyle w:val="a9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1.Утвердить прилагаемый Порядок исполнения решения о применении бюджетных мер принуждения (далее – Порядок).</w:t>
      </w:r>
    </w:p>
    <w:p w:rsidR="001015D2" w:rsidRPr="0034629B" w:rsidRDefault="009E2579" w:rsidP="009E2579">
      <w:pPr>
        <w:pStyle w:val="a9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2.</w:t>
      </w:r>
      <w:r w:rsidR="001015D2" w:rsidRPr="0034629B">
        <w:rPr>
          <w:rFonts w:ascii="Arial" w:eastAsia="Times New Roman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5467FF" w:rsidRPr="0034629B">
        <w:rPr>
          <w:rFonts w:ascii="Arial" w:eastAsia="Times New Roman" w:hAnsi="Arial" w:cs="Arial"/>
          <w:sz w:val="24"/>
          <w:szCs w:val="24"/>
        </w:rPr>
        <w:t>Бергульского</w:t>
      </w:r>
      <w:r w:rsidR="00433A74" w:rsidRPr="0034629B">
        <w:rPr>
          <w:rFonts w:ascii="Arial" w:eastAsia="Times New Roman" w:hAnsi="Arial" w:cs="Arial"/>
          <w:sz w:val="24"/>
          <w:szCs w:val="24"/>
        </w:rPr>
        <w:t xml:space="preserve"> </w:t>
      </w:r>
      <w:r w:rsidR="001015D2" w:rsidRPr="0034629B">
        <w:rPr>
          <w:rFonts w:ascii="Arial" w:eastAsia="Times New Roman" w:hAnsi="Arial" w:cs="Arial"/>
          <w:sz w:val="24"/>
          <w:szCs w:val="24"/>
        </w:rPr>
        <w:t xml:space="preserve"> сельсовета Северного района Новосибирской области от </w:t>
      </w:r>
      <w:r w:rsidR="005467FF" w:rsidRPr="0034629B">
        <w:rPr>
          <w:rFonts w:ascii="Arial" w:eastAsia="Times New Roman" w:hAnsi="Arial" w:cs="Arial"/>
          <w:sz w:val="24"/>
          <w:szCs w:val="24"/>
        </w:rPr>
        <w:t>19</w:t>
      </w:r>
      <w:r w:rsidR="001015D2" w:rsidRPr="0034629B">
        <w:rPr>
          <w:rFonts w:ascii="Arial" w:eastAsia="Times New Roman" w:hAnsi="Arial" w:cs="Arial"/>
          <w:sz w:val="24"/>
          <w:szCs w:val="24"/>
        </w:rPr>
        <w:t>.0</w:t>
      </w:r>
      <w:r w:rsidR="00433A74" w:rsidRPr="0034629B">
        <w:rPr>
          <w:rFonts w:ascii="Arial" w:eastAsia="Times New Roman" w:hAnsi="Arial" w:cs="Arial"/>
          <w:sz w:val="24"/>
          <w:szCs w:val="24"/>
        </w:rPr>
        <w:t>2</w:t>
      </w:r>
      <w:r w:rsidR="001015D2" w:rsidRPr="0034629B">
        <w:rPr>
          <w:rFonts w:ascii="Arial" w:eastAsia="Times New Roman" w:hAnsi="Arial" w:cs="Arial"/>
          <w:sz w:val="24"/>
          <w:szCs w:val="24"/>
        </w:rPr>
        <w:t xml:space="preserve">.2015 № </w:t>
      </w:r>
      <w:r w:rsidR="005467FF" w:rsidRPr="0034629B">
        <w:rPr>
          <w:rFonts w:ascii="Arial" w:eastAsia="Times New Roman" w:hAnsi="Arial" w:cs="Arial"/>
          <w:sz w:val="24"/>
          <w:szCs w:val="24"/>
        </w:rPr>
        <w:t>23</w:t>
      </w:r>
      <w:r w:rsidR="001015D2" w:rsidRPr="0034629B">
        <w:rPr>
          <w:rFonts w:ascii="Arial" w:eastAsia="Times New Roman" w:hAnsi="Arial" w:cs="Arial"/>
          <w:sz w:val="24"/>
          <w:szCs w:val="24"/>
        </w:rPr>
        <w:t xml:space="preserve"> «</w:t>
      </w:r>
      <w:r w:rsidR="00433A74" w:rsidRPr="0034629B">
        <w:rPr>
          <w:rFonts w:ascii="Arial" w:eastAsia="Times New Roman" w:hAnsi="Arial" w:cs="Arial"/>
          <w:sz w:val="24"/>
          <w:szCs w:val="24"/>
        </w:rPr>
        <w:t xml:space="preserve"> Об  утверждении </w:t>
      </w:r>
      <w:r w:rsidR="001015D2" w:rsidRPr="0034629B">
        <w:rPr>
          <w:rFonts w:ascii="Arial" w:eastAsia="Times New Roman" w:hAnsi="Arial" w:cs="Arial"/>
          <w:sz w:val="24"/>
          <w:szCs w:val="24"/>
        </w:rPr>
        <w:t>Поряд</w:t>
      </w:r>
      <w:r w:rsidR="00433A74" w:rsidRPr="0034629B">
        <w:rPr>
          <w:rFonts w:ascii="Arial" w:eastAsia="Times New Roman" w:hAnsi="Arial" w:cs="Arial"/>
          <w:sz w:val="24"/>
          <w:szCs w:val="24"/>
        </w:rPr>
        <w:t xml:space="preserve">ка </w:t>
      </w:r>
      <w:r w:rsidR="001015D2" w:rsidRPr="0034629B">
        <w:rPr>
          <w:rFonts w:ascii="Arial" w:eastAsia="Times New Roman" w:hAnsi="Arial" w:cs="Arial"/>
          <w:sz w:val="24"/>
          <w:szCs w:val="24"/>
        </w:rPr>
        <w:t xml:space="preserve"> исполнения решения о применении бюджетных мер принуждения»</w:t>
      </w:r>
      <w:r w:rsidR="0062368A" w:rsidRPr="0034629B">
        <w:rPr>
          <w:rFonts w:ascii="Arial" w:eastAsia="Times New Roman" w:hAnsi="Arial" w:cs="Arial"/>
          <w:sz w:val="24"/>
          <w:szCs w:val="24"/>
        </w:rPr>
        <w:t>.</w:t>
      </w:r>
    </w:p>
    <w:p w:rsidR="009E2579" w:rsidRPr="0034629B" w:rsidRDefault="001015D2" w:rsidP="009E2579">
      <w:pPr>
        <w:pStyle w:val="a9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="009E2579" w:rsidRPr="0034629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9E2579" w:rsidRPr="0034629B">
        <w:rPr>
          <w:rFonts w:ascii="Arial" w:eastAsia="Times New Roman" w:hAnsi="Arial" w:cs="Arial"/>
          <w:sz w:val="24"/>
          <w:szCs w:val="24"/>
        </w:rPr>
        <w:t xml:space="preserve"> исполнением постановления возложить на главного бухгалтера </w:t>
      </w:r>
      <w:r w:rsidR="00433A74" w:rsidRPr="0034629B">
        <w:rPr>
          <w:rFonts w:ascii="Arial" w:eastAsia="Times New Roman" w:hAnsi="Arial" w:cs="Arial"/>
          <w:sz w:val="24"/>
          <w:szCs w:val="24"/>
        </w:rPr>
        <w:t xml:space="preserve">МКУ « Центр обеспечения Северного района» </w:t>
      </w:r>
      <w:r w:rsidR="009E2579" w:rsidRPr="0034629B">
        <w:rPr>
          <w:rFonts w:ascii="Arial" w:eastAsia="Times New Roman" w:hAnsi="Arial" w:cs="Arial"/>
          <w:sz w:val="24"/>
          <w:szCs w:val="24"/>
        </w:rPr>
        <w:t xml:space="preserve"> </w:t>
      </w:r>
      <w:r w:rsidR="005467FF" w:rsidRPr="0034629B">
        <w:rPr>
          <w:rFonts w:ascii="Arial" w:eastAsia="Times New Roman" w:hAnsi="Arial" w:cs="Arial"/>
          <w:sz w:val="24"/>
          <w:szCs w:val="24"/>
        </w:rPr>
        <w:t>Митрофанову А.С.</w:t>
      </w:r>
    </w:p>
    <w:p w:rsidR="009E2579" w:rsidRPr="0034629B" w:rsidRDefault="009E2579" w:rsidP="009E2579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</w:p>
    <w:p w:rsidR="009E2579" w:rsidRPr="0034629B" w:rsidRDefault="009E2579" w:rsidP="009E2579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</w:p>
    <w:p w:rsidR="009E2579" w:rsidRPr="0034629B" w:rsidRDefault="009E2579" w:rsidP="009E2579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5467FF" w:rsidRPr="0034629B">
        <w:rPr>
          <w:rFonts w:ascii="Arial" w:eastAsia="Times New Roman" w:hAnsi="Arial" w:cs="Arial"/>
          <w:sz w:val="24"/>
          <w:szCs w:val="24"/>
        </w:rPr>
        <w:t>Бергульского</w:t>
      </w:r>
      <w:r w:rsidR="0062368A" w:rsidRPr="0034629B">
        <w:rPr>
          <w:rFonts w:ascii="Arial" w:eastAsia="Times New Roman" w:hAnsi="Arial" w:cs="Arial"/>
          <w:sz w:val="24"/>
          <w:szCs w:val="24"/>
        </w:rPr>
        <w:t xml:space="preserve"> </w:t>
      </w:r>
      <w:r w:rsidRPr="0034629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9E2579" w:rsidRPr="0034629B" w:rsidRDefault="009E2579" w:rsidP="009E2579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Северного района</w:t>
      </w:r>
      <w:r w:rsidR="005467FF" w:rsidRPr="0034629B">
        <w:rPr>
          <w:rFonts w:ascii="Arial" w:eastAsia="Times New Roman" w:hAnsi="Arial" w:cs="Arial"/>
          <w:sz w:val="24"/>
          <w:szCs w:val="24"/>
        </w:rPr>
        <w:t xml:space="preserve"> </w:t>
      </w:r>
      <w:r w:rsidRPr="0034629B">
        <w:rPr>
          <w:rFonts w:ascii="Arial" w:eastAsia="Times New Roman" w:hAnsi="Arial" w:cs="Arial"/>
          <w:sz w:val="24"/>
          <w:szCs w:val="24"/>
        </w:rPr>
        <w:t xml:space="preserve">Новосибирской области </w:t>
      </w:r>
      <w:r w:rsidRPr="0034629B">
        <w:rPr>
          <w:rFonts w:ascii="Arial" w:eastAsia="Times New Roman" w:hAnsi="Arial" w:cs="Arial"/>
          <w:sz w:val="24"/>
          <w:szCs w:val="24"/>
        </w:rPr>
        <w:tab/>
      </w:r>
      <w:r w:rsidRPr="0034629B">
        <w:rPr>
          <w:rFonts w:ascii="Arial" w:eastAsia="Times New Roman" w:hAnsi="Arial" w:cs="Arial"/>
          <w:sz w:val="24"/>
          <w:szCs w:val="24"/>
        </w:rPr>
        <w:tab/>
      </w:r>
      <w:r w:rsidRPr="0034629B">
        <w:rPr>
          <w:rFonts w:ascii="Arial" w:eastAsia="Times New Roman" w:hAnsi="Arial" w:cs="Arial"/>
          <w:sz w:val="24"/>
          <w:szCs w:val="24"/>
        </w:rPr>
        <w:tab/>
      </w:r>
      <w:r w:rsidR="0062368A" w:rsidRPr="0034629B">
        <w:rPr>
          <w:rFonts w:ascii="Arial" w:eastAsia="Times New Roman" w:hAnsi="Arial" w:cs="Arial"/>
          <w:sz w:val="24"/>
          <w:szCs w:val="24"/>
        </w:rPr>
        <w:t xml:space="preserve">   </w:t>
      </w:r>
      <w:r w:rsidR="005467FF" w:rsidRPr="0034629B">
        <w:rPr>
          <w:rFonts w:ascii="Arial" w:eastAsia="Times New Roman" w:hAnsi="Arial" w:cs="Arial"/>
          <w:sz w:val="24"/>
          <w:szCs w:val="24"/>
        </w:rPr>
        <w:t>И.А.Трофимов</w:t>
      </w:r>
      <w:r w:rsidRPr="0034629B">
        <w:rPr>
          <w:rFonts w:ascii="Arial" w:eastAsia="Times New Roman" w:hAnsi="Arial" w:cs="Arial"/>
          <w:sz w:val="24"/>
          <w:szCs w:val="24"/>
        </w:rPr>
        <w:tab/>
      </w:r>
      <w:r w:rsidRPr="0034629B">
        <w:rPr>
          <w:rFonts w:ascii="Arial" w:eastAsia="Times New Roman" w:hAnsi="Arial" w:cs="Arial"/>
          <w:sz w:val="24"/>
          <w:szCs w:val="24"/>
        </w:rPr>
        <w:tab/>
      </w:r>
      <w:r w:rsidRPr="0034629B">
        <w:rPr>
          <w:rFonts w:ascii="Arial" w:eastAsia="Times New Roman" w:hAnsi="Arial" w:cs="Arial"/>
          <w:sz w:val="24"/>
          <w:szCs w:val="24"/>
        </w:rPr>
        <w:tab/>
      </w:r>
    </w:p>
    <w:p w:rsidR="009E2579" w:rsidRPr="0034629B" w:rsidRDefault="009E2579" w:rsidP="009E2579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</w:p>
    <w:p w:rsidR="009E2579" w:rsidRPr="0034629B" w:rsidRDefault="009E2579" w:rsidP="009E2579">
      <w:pPr>
        <w:pStyle w:val="a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2368A" w:rsidRPr="0034629B" w:rsidRDefault="0062368A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2579" w:rsidRPr="0034629B" w:rsidRDefault="009E2579" w:rsidP="009E2579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9E2579" w:rsidRPr="0034629B" w:rsidRDefault="009E2579" w:rsidP="009E2579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 xml:space="preserve">     постановлением администрации</w:t>
      </w:r>
    </w:p>
    <w:p w:rsidR="009E2579" w:rsidRPr="0034629B" w:rsidRDefault="009E2579" w:rsidP="009E2579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 xml:space="preserve">     </w:t>
      </w:r>
      <w:r w:rsidR="005467FF" w:rsidRPr="0034629B">
        <w:rPr>
          <w:rFonts w:ascii="Arial" w:eastAsia="Times New Roman" w:hAnsi="Arial" w:cs="Arial"/>
          <w:sz w:val="24"/>
          <w:szCs w:val="24"/>
        </w:rPr>
        <w:t>Бергульского</w:t>
      </w:r>
      <w:r w:rsidR="0062368A" w:rsidRPr="0034629B">
        <w:rPr>
          <w:rFonts w:ascii="Arial" w:eastAsia="Times New Roman" w:hAnsi="Arial" w:cs="Arial"/>
          <w:sz w:val="24"/>
          <w:szCs w:val="24"/>
        </w:rPr>
        <w:t xml:space="preserve"> </w:t>
      </w:r>
      <w:r w:rsidRPr="0034629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9E2579" w:rsidRPr="0034629B" w:rsidRDefault="009E2579" w:rsidP="009E2579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 xml:space="preserve">     Северного района</w:t>
      </w:r>
    </w:p>
    <w:p w:rsidR="009E2579" w:rsidRPr="0034629B" w:rsidRDefault="009E2579" w:rsidP="009E2579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 xml:space="preserve">      Новосибирской области</w:t>
      </w:r>
    </w:p>
    <w:p w:rsidR="009E2579" w:rsidRPr="0034629B" w:rsidRDefault="009E2579" w:rsidP="009E2579">
      <w:pPr>
        <w:pStyle w:val="a9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 xml:space="preserve">      от </w:t>
      </w:r>
      <w:r w:rsidR="005467FF" w:rsidRPr="0034629B">
        <w:rPr>
          <w:rFonts w:ascii="Arial" w:eastAsia="Times New Roman" w:hAnsi="Arial" w:cs="Arial"/>
          <w:sz w:val="24"/>
          <w:szCs w:val="24"/>
        </w:rPr>
        <w:t>26</w:t>
      </w:r>
      <w:r w:rsidR="0062368A" w:rsidRPr="0034629B">
        <w:rPr>
          <w:rFonts w:ascii="Arial" w:eastAsia="Times New Roman" w:hAnsi="Arial" w:cs="Arial"/>
          <w:sz w:val="24"/>
          <w:szCs w:val="24"/>
        </w:rPr>
        <w:t>.0</w:t>
      </w:r>
      <w:r w:rsidR="005467FF" w:rsidRPr="0034629B">
        <w:rPr>
          <w:rFonts w:ascii="Arial" w:eastAsia="Times New Roman" w:hAnsi="Arial" w:cs="Arial"/>
          <w:sz w:val="24"/>
          <w:szCs w:val="24"/>
        </w:rPr>
        <w:t>1</w:t>
      </w:r>
      <w:r w:rsidR="0062368A" w:rsidRPr="0034629B">
        <w:rPr>
          <w:rFonts w:ascii="Arial" w:eastAsia="Times New Roman" w:hAnsi="Arial" w:cs="Arial"/>
          <w:sz w:val="24"/>
          <w:szCs w:val="24"/>
        </w:rPr>
        <w:t>.202</w:t>
      </w:r>
      <w:r w:rsidR="005467FF" w:rsidRPr="0034629B">
        <w:rPr>
          <w:rFonts w:ascii="Arial" w:eastAsia="Times New Roman" w:hAnsi="Arial" w:cs="Arial"/>
          <w:sz w:val="24"/>
          <w:szCs w:val="24"/>
        </w:rPr>
        <w:t>1</w:t>
      </w:r>
      <w:r w:rsidR="0062368A" w:rsidRPr="0034629B">
        <w:rPr>
          <w:rFonts w:ascii="Arial" w:eastAsia="Times New Roman" w:hAnsi="Arial" w:cs="Arial"/>
          <w:sz w:val="24"/>
          <w:szCs w:val="24"/>
        </w:rPr>
        <w:t xml:space="preserve">   </w:t>
      </w:r>
      <w:r w:rsidRPr="0034629B">
        <w:rPr>
          <w:rFonts w:ascii="Arial" w:eastAsia="Times New Roman" w:hAnsi="Arial" w:cs="Arial"/>
          <w:sz w:val="24"/>
          <w:szCs w:val="24"/>
        </w:rPr>
        <w:t xml:space="preserve"> № </w:t>
      </w:r>
      <w:r w:rsidR="005467FF" w:rsidRPr="0034629B">
        <w:rPr>
          <w:rFonts w:ascii="Arial" w:eastAsia="Times New Roman" w:hAnsi="Arial" w:cs="Arial"/>
          <w:sz w:val="24"/>
          <w:szCs w:val="24"/>
        </w:rPr>
        <w:t>7</w:t>
      </w:r>
    </w:p>
    <w:p w:rsidR="009E2579" w:rsidRPr="0034629B" w:rsidRDefault="009E2579" w:rsidP="009E25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</w:t>
      </w:r>
    </w:p>
    <w:p w:rsidR="009E2579" w:rsidRPr="0034629B" w:rsidRDefault="009E2579" w:rsidP="009E25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исполнения решения о применении бюджетных мер принуждения</w:t>
      </w:r>
      <w:r w:rsidRPr="0034629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/>
          <w:bCs/>
          <w:color w:val="000000"/>
          <w:sz w:val="24"/>
          <w:szCs w:val="24"/>
        </w:rPr>
        <w:t>I.Общие положения</w:t>
      </w:r>
    </w:p>
    <w:p w:rsidR="00663870" w:rsidRPr="0034629B" w:rsidRDefault="009E2579" w:rsidP="0066387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1. Настоящий Порядок устанавливает  правила исполнения решения финансового органа - администрации </w:t>
      </w:r>
      <w:r w:rsidR="005467FF" w:rsidRPr="0034629B">
        <w:rPr>
          <w:rFonts w:ascii="Arial" w:eastAsia="Times New Roman" w:hAnsi="Arial" w:cs="Arial"/>
          <w:color w:val="000000"/>
          <w:sz w:val="24"/>
          <w:szCs w:val="24"/>
        </w:rPr>
        <w:t>Бергульского</w:t>
      </w:r>
      <w:r w:rsidR="0062368A"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Северного района Новосибирской области (далее – администрация) о применении бюджетной меры принуждения </w:t>
      </w:r>
      <w:r w:rsidR="005B60E5" w:rsidRPr="0034629B">
        <w:rPr>
          <w:rFonts w:ascii="Arial" w:eastAsia="Calibri" w:hAnsi="Arial" w:cs="Arial"/>
          <w:sz w:val="24"/>
          <w:szCs w:val="24"/>
          <w:lang w:eastAsia="en-US"/>
        </w:rPr>
        <w:t xml:space="preserve">(за исключением передачи уполномоченному по местному бюджету </w:t>
      </w:r>
      <w:r w:rsidR="005467FF" w:rsidRPr="0034629B">
        <w:rPr>
          <w:rFonts w:ascii="Arial" w:eastAsia="Calibri" w:hAnsi="Arial" w:cs="Arial"/>
          <w:sz w:val="24"/>
          <w:szCs w:val="24"/>
          <w:lang w:eastAsia="en-US"/>
        </w:rPr>
        <w:t>Бергульского</w:t>
      </w:r>
      <w:r w:rsidR="0062368A" w:rsidRPr="003462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60E5" w:rsidRPr="0034629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Северного района Новосибирской области части полномочий главного распорядителя, распорядителя и получателя бюджетных средств).</w:t>
      </w:r>
    </w:p>
    <w:p w:rsidR="00663870" w:rsidRPr="0034629B" w:rsidRDefault="00663870" w:rsidP="0066387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4629B">
        <w:rPr>
          <w:rFonts w:ascii="Arial" w:eastAsia="Calibri" w:hAnsi="Arial" w:cs="Arial"/>
          <w:sz w:val="24"/>
          <w:szCs w:val="24"/>
          <w:lang w:eastAsia="en-US"/>
        </w:rPr>
        <w:t xml:space="preserve">2. 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Северного района Новосибирской области, администрацией </w:t>
      </w:r>
      <w:r w:rsidR="005467FF" w:rsidRPr="0034629B">
        <w:rPr>
          <w:rFonts w:ascii="Arial" w:eastAsia="Calibri" w:hAnsi="Arial" w:cs="Arial"/>
          <w:sz w:val="24"/>
          <w:szCs w:val="24"/>
          <w:lang w:eastAsia="en-US"/>
        </w:rPr>
        <w:t>Бергульского</w:t>
      </w:r>
      <w:r w:rsidR="0062368A" w:rsidRPr="003462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4629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Северного района Новосибирской области (далее – 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663870" w:rsidRPr="0034629B" w:rsidRDefault="00663870" w:rsidP="0066387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4629B">
        <w:rPr>
          <w:rFonts w:ascii="Arial" w:eastAsia="Calibri" w:hAnsi="Arial" w:cs="Arial"/>
          <w:sz w:val="24"/>
          <w:szCs w:val="24"/>
          <w:lang w:eastAsia="en-US"/>
        </w:rPr>
        <w:t>В случае</w:t>
      </w:r>
      <w:proofErr w:type="gramStart"/>
      <w:r w:rsidR="0062368A" w:rsidRPr="0034629B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Pr="0034629B">
        <w:rPr>
          <w:rFonts w:ascii="Arial" w:eastAsia="Calibri" w:hAnsi="Arial" w:cs="Arial"/>
          <w:sz w:val="24"/>
          <w:szCs w:val="24"/>
          <w:lang w:eastAsia="en-US"/>
        </w:rPr>
        <w:t xml:space="preserve">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663870" w:rsidRPr="0034629B" w:rsidRDefault="00663870" w:rsidP="0066387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4629B">
        <w:rPr>
          <w:rFonts w:ascii="Arial" w:eastAsia="Calibri" w:hAnsi="Arial" w:cs="Arial"/>
          <w:sz w:val="24"/>
          <w:szCs w:val="24"/>
          <w:lang w:eastAsia="en-US"/>
        </w:rPr>
        <w:t>3. 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663870" w:rsidRPr="0034629B" w:rsidRDefault="00663870" w:rsidP="0066387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629B">
        <w:rPr>
          <w:rFonts w:ascii="Arial" w:eastAsia="Calibri" w:hAnsi="Arial" w:cs="Arial"/>
          <w:sz w:val="24"/>
          <w:szCs w:val="24"/>
          <w:lang w:eastAsia="en-US"/>
        </w:rPr>
        <w:t xml:space="preserve">Бюджетные меры принуждения, связанные с осуществлением бесспорного взыскания суммы средств, предоставленных из местного бюджета </w:t>
      </w:r>
      <w:r w:rsidR="005467FF" w:rsidRPr="0034629B">
        <w:rPr>
          <w:rFonts w:ascii="Arial" w:eastAsia="Calibri" w:hAnsi="Arial" w:cs="Arial"/>
          <w:sz w:val="24"/>
          <w:szCs w:val="24"/>
          <w:lang w:eastAsia="en-US"/>
        </w:rPr>
        <w:t>Бергульского</w:t>
      </w:r>
      <w:r w:rsidR="0062368A" w:rsidRPr="003462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4629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Северного района Новосибирской области (далее – местный бюджет сельсовета)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НСО) всоответствии</w:t>
      </w:r>
      <w:proofErr w:type="gramEnd"/>
      <w:r w:rsidRPr="0034629B">
        <w:rPr>
          <w:rFonts w:ascii="Arial" w:eastAsia="Calibri" w:hAnsi="Arial" w:cs="Arial"/>
          <w:sz w:val="24"/>
          <w:szCs w:val="24"/>
          <w:lang w:eastAsia="en-US"/>
        </w:rPr>
        <w:t xml:space="preserve"> с решением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</w:t>
      </w:r>
      <w:r w:rsidRPr="0034629B">
        <w:rPr>
          <w:rFonts w:ascii="Arial" w:eastAsia="Calibri" w:hAnsi="Arial" w:cs="Arial"/>
          <w:sz w:val="24"/>
          <w:szCs w:val="24"/>
          <w:lang w:eastAsia="en-US"/>
        </w:rPr>
        <w:lastRenderedPageBreak/>
        <w:t>принуждения.</w:t>
      </w:r>
    </w:p>
    <w:p w:rsidR="009E2579" w:rsidRPr="0034629B" w:rsidRDefault="009E2579" w:rsidP="0066387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Бюджетные меры принуждения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2.1. К нарушителям бюджетного законодательства могут быть применены следующие бюджетные меры принуждения: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2.1.1. бесспорное взыскание суммы средств, предоставленных из бюджета </w:t>
      </w:r>
      <w:r w:rsidR="005467FF" w:rsidRPr="0034629B">
        <w:rPr>
          <w:rFonts w:ascii="Arial" w:eastAsia="Calibri" w:hAnsi="Arial" w:cs="Arial"/>
          <w:sz w:val="24"/>
          <w:szCs w:val="24"/>
          <w:lang w:eastAsia="en-US"/>
        </w:rPr>
        <w:t>Бергульского</w:t>
      </w:r>
      <w:r w:rsidR="0062368A" w:rsidRPr="003462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D68F0"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Северного района Новосибирской области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другому бюджету бюджетной системы Российской Федерации;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2.1.2. бесспорное взыскание суммы платы за пользование средствами, предоставленными из бюджета </w:t>
      </w:r>
      <w:r w:rsidR="005467FF" w:rsidRPr="0034629B">
        <w:rPr>
          <w:rFonts w:ascii="Arial" w:eastAsia="Calibri" w:hAnsi="Arial" w:cs="Arial"/>
          <w:sz w:val="24"/>
          <w:szCs w:val="24"/>
          <w:lang w:eastAsia="en-US"/>
        </w:rPr>
        <w:t>Бергульского</w:t>
      </w:r>
      <w:r w:rsidR="006D68F0"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Северного района Новосибирской области</w:t>
      </w:r>
      <w:r w:rsidR="005467FF"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другому бюджету бюджетной системы Российской Федерации;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2.1.3. бесспорное взыскание пеней за несвоевременный возврат средств  бюджета;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2.1.4. приостановление (сокращение)  предоставления межбюджетных трансфертов (за исключением субвенций);</w:t>
      </w:r>
    </w:p>
    <w:p w:rsidR="00D96381" w:rsidRPr="0034629B" w:rsidRDefault="00D96381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2.1.5. передача уполномоченному по </w:t>
      </w:r>
      <w:r w:rsidR="00F86CEC" w:rsidRPr="0034629B">
        <w:rPr>
          <w:rFonts w:ascii="Arial" w:eastAsia="Times New Roman" w:hAnsi="Arial" w:cs="Arial"/>
          <w:color w:val="000000"/>
          <w:sz w:val="24"/>
          <w:szCs w:val="24"/>
        </w:rPr>
        <w:t>соответствующему бюджету части полномочий главного распорядителя, распорядителя и получателя бюджетных средств.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Cs/>
          <w:color w:val="000000"/>
          <w:sz w:val="24"/>
          <w:szCs w:val="24"/>
        </w:rPr>
        <w:t>2.2.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 Решение о бесспорном взыскании суммы средств бюджетного кредита, принимается финансовым органом в следующих случаях и размерах: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2.2.1. нецелевого использования средств бюджетного кредита в размере суммы средств, использованных не по целевому назначению;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2.2.2. невозврата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2.2.3.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Cs/>
          <w:color w:val="000000"/>
          <w:sz w:val="24"/>
          <w:szCs w:val="24"/>
        </w:rPr>
        <w:t>2.3.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 Решение о бесспорном взыскании суммы платы за пользование средствами бюджетного кредита, принимается  в следующих случаях и размерах: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2.3.1. нецелевого использования бюджетных кредитов, в размере суммы платы за пользование средствами бюджетного кредита, начисленного на день принятия  решения о применении бюджетной меры принуждения;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2.3.2.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lastRenderedPageBreak/>
        <w:t>2.3.3.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  решения о применении бюджетной меры принуждения.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Cs/>
          <w:color w:val="000000"/>
          <w:sz w:val="24"/>
          <w:szCs w:val="24"/>
        </w:rPr>
        <w:t>2.4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. Решение о бесспорном взыскании пеней за несвоевременный возврат средств бюджетного кредита принимается  в следующих случаях и размерах: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2.4.1. невозврата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финансовым органом решения о применении бюджетной меры принуждения;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2.4.2.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финансовым органом решения о применении бюджетной меры принуждения.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Cs/>
          <w:color w:val="000000"/>
          <w:sz w:val="24"/>
          <w:szCs w:val="24"/>
        </w:rPr>
        <w:t>2.5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. Решение о бесспорном взыскании суммы средств межбюджетного трансферта, принимается Финансовым органом,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2.5.1. нецелевого использования средств межбюджетного трансферта,  в размере суммы средств, использованных не по целевому назначению;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2.5.2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Cs/>
          <w:color w:val="000000"/>
          <w:sz w:val="24"/>
          <w:szCs w:val="24"/>
        </w:rPr>
        <w:t>2.6.</w:t>
      </w:r>
      <w:r w:rsidRPr="0034629B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Решение о сокращение предоставления межбюджетных трансфертов (за исключением субвенций) принимается Финансовым органом,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4629B">
        <w:rPr>
          <w:rFonts w:ascii="Arial" w:eastAsia="Times New Roman" w:hAnsi="Arial" w:cs="Arial"/>
          <w:color w:val="000000"/>
          <w:sz w:val="24"/>
          <w:szCs w:val="24"/>
        </w:rPr>
        <w:t>2.6.1.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  <w:proofErr w:type="gramEnd"/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2.6.2.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2.6.3.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2.6.4. превышения предельных значений дефицита бюджета </w:t>
      </w:r>
      <w:r w:rsidR="005467FF" w:rsidRPr="0034629B">
        <w:rPr>
          <w:rFonts w:ascii="Arial" w:eastAsia="Calibri" w:hAnsi="Arial" w:cs="Arial"/>
          <w:sz w:val="24"/>
          <w:szCs w:val="24"/>
          <w:lang w:eastAsia="en-US"/>
        </w:rPr>
        <w:t>Бергульского</w:t>
      </w:r>
      <w:r w:rsidR="00112353"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Северного района Новосибирской области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, установленных пунктом 3 статьи 92.1 Бюджетного кодекса Российской Федерации, в размере суммы средств, превышающих предельные значения дефицита бюджета </w:t>
      </w:r>
      <w:r w:rsidR="005467FF" w:rsidRPr="0034629B">
        <w:rPr>
          <w:rFonts w:ascii="Arial" w:eastAsia="Calibri" w:hAnsi="Arial" w:cs="Arial"/>
          <w:sz w:val="24"/>
          <w:szCs w:val="24"/>
          <w:lang w:eastAsia="en-US"/>
        </w:rPr>
        <w:t>Бергульского</w:t>
      </w:r>
      <w:r w:rsidR="00112353"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Северного района Новосибирской области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2.6.5. превышения предельного объема муниципального долга, установленного статьей 107 Бюджетного кодекса Российской Федерации, в размере суммы средств, превышающих предельный объем муниципального долга.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Cs/>
          <w:color w:val="000000"/>
          <w:sz w:val="24"/>
          <w:szCs w:val="24"/>
        </w:rPr>
        <w:t>2.7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. Решение о приостановлении предоставления межбюджетных трансфертов (за исключением субвенций) принимается финансовым органом,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2.7.1.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2.7.2.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2.7.3. невозврата либо несвоевременного возврата бюджетного кредита, в размере суммы непогашенных остатков бюджетного кредита;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2.7.4.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финансовым органом решения о применении бюджетной меры принуждения.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2.7.5.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2.7.6.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2.7.7. превышения предельных значений дефицита бюджета поселения, установленных пунктом 3 статьи 92.1 Бюджетного кодекса Российской Федерации, в размере суммы средств, превышающих предельные значения дефицита бюджета поселения;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2.7.8.  превышения предельного объема муниципального долга, установленного статьей 107 Бюджетного кодекса Российской Федерации, в 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размере суммы средств, превышающих предельный объем муниципального долга.</w:t>
      </w:r>
    </w:p>
    <w:p w:rsidR="009E2579" w:rsidRPr="0034629B" w:rsidRDefault="009E2579" w:rsidP="00112353">
      <w:pPr>
        <w:spacing w:before="100" w:beforeAutospacing="1" w:after="100" w:afterAutospacing="1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Порядок принятия и исполнения</w:t>
      </w:r>
    </w:p>
    <w:p w:rsidR="009E2579" w:rsidRPr="0034629B" w:rsidRDefault="009E2579" w:rsidP="00112353">
      <w:pPr>
        <w:spacing w:before="100" w:beforeAutospacing="1" w:after="100" w:afterAutospacing="1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решения о применении бюджетных мер принуждения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3.1. Бюджетные меры принуждения за совершение бюджетного нарушения применяется финансовым органом на основании уведомлений о применении бюджетных мер принуждения, поступивших, от органов финансового контроля </w:t>
      </w:r>
      <w:r w:rsidR="005467FF" w:rsidRPr="0034629B">
        <w:rPr>
          <w:rFonts w:ascii="Arial" w:eastAsia="Calibri" w:hAnsi="Arial" w:cs="Arial"/>
          <w:sz w:val="24"/>
          <w:szCs w:val="24"/>
          <w:lang w:eastAsia="en-US"/>
        </w:rPr>
        <w:t>Бергульского</w:t>
      </w:r>
      <w:r w:rsidR="00112353"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Северного района Новосибирской области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3.2. Уведомления о применении бюджетных мер принуждений регистрируются </w:t>
      </w:r>
      <w:proofErr w:type="gramStart"/>
      <w:r w:rsidRPr="0034629B">
        <w:rPr>
          <w:rFonts w:ascii="Arial" w:eastAsia="Times New Roman" w:hAnsi="Arial" w:cs="Arial"/>
          <w:color w:val="000000"/>
          <w:sz w:val="24"/>
          <w:szCs w:val="24"/>
        </w:rPr>
        <w:t>в течение двух рабочих дней со дня их поступления в финансовый орган в журнале регистрации уведомлений по форме</w:t>
      </w:r>
      <w:proofErr w:type="gramEnd"/>
      <w:r w:rsidRPr="0034629B">
        <w:rPr>
          <w:rFonts w:ascii="Arial" w:eastAsia="Times New Roman" w:hAnsi="Arial" w:cs="Arial"/>
          <w:color w:val="000000"/>
          <w:sz w:val="24"/>
          <w:szCs w:val="24"/>
        </w:rPr>
        <w:t>  согласно приложению № 2 к настоящему порядку.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3.3. Решения о применении бюджетных мер принуждения, подлежат принятию в течение 30 календарных дней после получения финансовым органом уведомления о применении бюджетных мер принуждения и исполнению в срок до одного года со дня принятия указанного решения.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По решению финансового органа муниципального образования срок исполнения бюджетной меры принуждения, может быть продлен в случаях и на условиях  в соответствии с общими требованиями, определенными Правительством Российской Федерации.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Бюджетные меры принуждения подлежат применению в течение 30 календарных дней после получения финансовым органом уведомлений о применении бюджетных мер принуждения от органов финансового контроля.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3.4. На основании уведомлений о применении бюджетных мер принуждения финансовый орган готовит решение о применении бюджетной меры принуждения в форме распоряжения по форме  согласно приложению № 3 к настоящему порядку.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3.5.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3.6.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финансовым органом о взыскании средств межбюджетного трансферта, остатков непогашенных кредитов.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3.7. Приостановление (сокращение) предоставления межбюджетных трансфертов (за исключением субвенций), осуществляются в порядке, установленном финансовым органом.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3.8.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34629B">
        <w:rPr>
          <w:rFonts w:ascii="Arial" w:eastAsia="Times New Roman" w:hAnsi="Arial" w:cs="Arial"/>
          <w:color w:val="000000"/>
          <w:sz w:val="24"/>
          <w:szCs w:val="24"/>
        </w:rPr>
        <w:t>незаконным</w:t>
      </w:r>
      <w:proofErr w:type="gramEnd"/>
      <w:r w:rsidRPr="0034629B">
        <w:rPr>
          <w:rFonts w:ascii="Arial" w:eastAsia="Times New Roman" w:hAnsi="Arial" w:cs="Arial"/>
          <w:color w:val="000000"/>
          <w:sz w:val="24"/>
          <w:szCs w:val="24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3.9. </w:t>
      </w:r>
      <w:proofErr w:type="gramStart"/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5467FF" w:rsidRPr="0034629B">
        <w:rPr>
          <w:rFonts w:ascii="Arial" w:eastAsia="Calibri" w:hAnsi="Arial" w:cs="Arial"/>
          <w:sz w:val="24"/>
          <w:szCs w:val="24"/>
          <w:lang w:eastAsia="en-US"/>
        </w:rPr>
        <w:t>Бергульского</w:t>
      </w:r>
      <w:r w:rsidR="00B57E6A"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Северного района Новосибирской области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и возвращает в орган финансового контроля уведомление о применении бюджетной меры принуждения.</w:t>
      </w:r>
      <w:proofErr w:type="gramEnd"/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3.10. Наряду с применением бюджетных мер принуждения применяются меры ответственности в случаях, предусмотренных законодательством</w:t>
      </w:r>
      <w:bookmarkStart w:id="0" w:name="_GoBack"/>
      <w:bookmarkEnd w:id="0"/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Российской Федерации.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34629B" w:rsidRDefault="0034629B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629B" w:rsidRDefault="0034629B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629B" w:rsidRDefault="0034629B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4629B" w:rsidRPr="0034629B" w:rsidRDefault="0034629B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E2579" w:rsidRPr="0034629B" w:rsidRDefault="009E2579" w:rsidP="00B57E6A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lastRenderedPageBreak/>
        <w:t> Приложение 1</w:t>
      </w:r>
    </w:p>
    <w:p w:rsidR="009E2579" w:rsidRPr="0034629B" w:rsidRDefault="009E2579" w:rsidP="00B57E6A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к Порядку</w:t>
      </w:r>
    </w:p>
    <w:p w:rsidR="009E2579" w:rsidRPr="0034629B" w:rsidRDefault="009E2579" w:rsidP="00B57E6A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исполнения решения о применении</w:t>
      </w:r>
    </w:p>
    <w:p w:rsidR="009E2579" w:rsidRPr="0034629B" w:rsidRDefault="009E2579" w:rsidP="00B57E6A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бюджетных мер принуждения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B57E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E2579" w:rsidRPr="0034629B" w:rsidRDefault="009E2579" w:rsidP="00B57E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УВЕДОМЛЕНИЕ №___</w:t>
      </w:r>
    </w:p>
    <w:p w:rsidR="009E2579" w:rsidRPr="0034629B" w:rsidRDefault="009E2579" w:rsidP="00B57E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применении бюджетных мер принуждения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от _________________20___ г.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           На основании акта проверки (ревизии) от «___»_________ 20____г. №______ в отношении ________________________________________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 (полное наименование объекта контроля)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установлено:_____________________________________________________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(излагаются обстоятельства  совершенного нарушения бюджетного законодательства Российской Федерации)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           В соответствии со статьей _________ Бюджетного кодекса Российской  Федерации  за допущенные нарушения предлагаю:</w:t>
      </w:r>
    </w:p>
    <w:p w:rsidR="009E2579" w:rsidRPr="0034629B" w:rsidRDefault="009E2579" w:rsidP="009E2579">
      <w:pPr>
        <w:numPr>
          <w:ilvl w:val="0"/>
          <w:numId w:val="4"/>
        </w:numPr>
        <w:spacing w:after="12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Взыскать средства бюджета поселения в сумме 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(цифрами и прописью)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В бесспорном порядке со счета №_________________________________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                 </w:t>
      </w:r>
      <w:r w:rsidR="00B57E6A" w:rsidRPr="0034629B">
        <w:rPr>
          <w:rFonts w:ascii="Arial" w:eastAsia="Times New Roman" w:hAnsi="Arial" w:cs="Arial"/>
          <w:color w:val="000000"/>
          <w:sz w:val="24"/>
          <w:szCs w:val="24"/>
        </w:rPr>
        <w:t>        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  (реквизиты </w:t>
      </w:r>
      <w:proofErr w:type="gramStart"/>
      <w:r w:rsidRPr="0034629B">
        <w:rPr>
          <w:rFonts w:ascii="Arial" w:eastAsia="Times New Roman" w:hAnsi="Arial" w:cs="Arial"/>
          <w:color w:val="000000"/>
          <w:sz w:val="24"/>
          <w:szCs w:val="24"/>
        </w:rPr>
        <w:t>счета получателя средств бюджета поселения</w:t>
      </w:r>
      <w:proofErr w:type="gramEnd"/>
      <w:r w:rsidRPr="0034629B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В ________________________________________________________________________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БИК ___________________________, ИНН_________________________,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Юридический адрес:___________________________________________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 (Индекс, почтовый адрес)</w:t>
      </w:r>
    </w:p>
    <w:p w:rsidR="009E2579" w:rsidRPr="0034629B" w:rsidRDefault="009E2579" w:rsidP="009E2579">
      <w:pPr>
        <w:numPr>
          <w:ilvl w:val="0"/>
          <w:numId w:val="5"/>
        </w:numPr>
        <w:spacing w:after="12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(наименование получателя межбюджетных трансфертов)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в сумме_______________________________________________________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(цифрами и прописью)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3.Сократить предоставление межбюджетных трансфертов  (за исключением субвенций) из бюджета поселения 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(наименование получателя межбюджетных трансфертов)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в сумме_______________________________________________________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(цифрами и прописью)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___________________________ (Ф.И.О.) _________________(подпись)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57E6A" w:rsidRPr="0034629B" w:rsidRDefault="00B57E6A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57E6A" w:rsidRPr="0034629B" w:rsidRDefault="00B57E6A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57E6A" w:rsidRPr="0034629B" w:rsidRDefault="00B57E6A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57E6A" w:rsidRPr="0034629B" w:rsidRDefault="00B57E6A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57E6A" w:rsidRPr="0034629B" w:rsidRDefault="00B57E6A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57E6A" w:rsidRPr="0034629B" w:rsidRDefault="00B57E6A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42C2B" w:rsidRPr="0034629B" w:rsidRDefault="00242C2B" w:rsidP="00B57E6A">
      <w:pPr>
        <w:pStyle w:val="a9"/>
        <w:jc w:val="right"/>
        <w:rPr>
          <w:rFonts w:ascii="Arial" w:eastAsia="Times New Roman" w:hAnsi="Arial" w:cs="Arial"/>
          <w:sz w:val="24"/>
          <w:szCs w:val="24"/>
        </w:rPr>
        <w:sectPr w:rsidR="00242C2B" w:rsidRPr="0034629B" w:rsidSect="00EF43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579" w:rsidRPr="0034629B" w:rsidRDefault="009E2579" w:rsidP="00B57E6A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lastRenderedPageBreak/>
        <w:t>Приложение 2 к Порядку</w:t>
      </w:r>
    </w:p>
    <w:p w:rsidR="009E2579" w:rsidRPr="0034629B" w:rsidRDefault="009E2579" w:rsidP="00B57E6A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исполнения решения о применении</w:t>
      </w:r>
    </w:p>
    <w:p w:rsidR="009E2579" w:rsidRPr="0034629B" w:rsidRDefault="009E2579" w:rsidP="00B57E6A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бюджетных мер принуждения</w:t>
      </w:r>
    </w:p>
    <w:p w:rsidR="006F30F3" w:rsidRPr="0034629B" w:rsidRDefault="009E2579" w:rsidP="006F30F3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ЖУРНАЛ</w:t>
      </w:r>
    </w:p>
    <w:p w:rsidR="009E2579" w:rsidRPr="0034629B" w:rsidRDefault="009E2579" w:rsidP="006F30F3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РЕГИСТРАЦИИ УВЕДОМЛЕНИЙ</w:t>
      </w:r>
    </w:p>
    <w:p w:rsidR="006F30F3" w:rsidRPr="0034629B" w:rsidRDefault="006F30F3" w:rsidP="006F30F3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О ПРИМЕНЕНИИ БЮДЖЕТНЫХ МЕР ПРИНУЖДЕНИЯ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F30F3" w:rsidRPr="0034629B" w:rsidRDefault="006F30F3" w:rsidP="006F30F3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69"/>
        <w:tblW w:w="155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"/>
        <w:gridCol w:w="1134"/>
        <w:gridCol w:w="1842"/>
        <w:gridCol w:w="2268"/>
        <w:gridCol w:w="2268"/>
        <w:gridCol w:w="1701"/>
        <w:gridCol w:w="3261"/>
        <w:gridCol w:w="2409"/>
      </w:tblGrid>
      <w:tr w:rsidR="006F30F3" w:rsidRPr="0034629B" w:rsidTr="006F30F3"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органа финансового контроля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муниципального образования 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 и дата решения (приказа)   о применении бюджетных мер принуждения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Отметка об исполнении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6F30F3" w:rsidRPr="0034629B" w:rsidTr="006F30F3"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0F3" w:rsidRPr="0034629B" w:rsidRDefault="006F30F3" w:rsidP="006F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0F3" w:rsidRPr="0034629B" w:rsidRDefault="006F30F3" w:rsidP="006F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0F3" w:rsidRPr="0034629B" w:rsidRDefault="006F30F3" w:rsidP="006F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0F3" w:rsidRPr="0034629B" w:rsidRDefault="006F30F3" w:rsidP="006F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0F3" w:rsidRPr="0034629B" w:rsidRDefault="006F30F3" w:rsidP="006F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Бюджетная мера принуждения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F30F3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Сумма, предлагаемая к бесспорному взысканию, приостановлению (сокращению) бюджетных ассигнований           (в тыс. руб.)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0F3" w:rsidRPr="0034629B" w:rsidRDefault="006F30F3" w:rsidP="006F3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F30F3" w:rsidRPr="0034629B" w:rsidTr="006F30F3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6F30F3" w:rsidRPr="0034629B" w:rsidTr="006F30F3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0F3" w:rsidRPr="0034629B" w:rsidTr="006F30F3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0F3" w:rsidRPr="0034629B" w:rsidTr="006F30F3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E2579" w:rsidRPr="0034629B" w:rsidRDefault="006F30F3" w:rsidP="006F30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6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6F30F3" w:rsidRPr="0034629B" w:rsidRDefault="006F30F3" w:rsidP="006F30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6F30F3" w:rsidRPr="0034629B" w:rsidSect="00242C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E2579" w:rsidRPr="0034629B" w:rsidRDefault="009E2579" w:rsidP="006F30F3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9E2579" w:rsidRPr="0034629B" w:rsidRDefault="009E2579" w:rsidP="006F30F3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к Порядку</w:t>
      </w:r>
    </w:p>
    <w:p w:rsidR="009E2579" w:rsidRPr="0034629B" w:rsidRDefault="009E2579" w:rsidP="006F30F3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исполнения решения о применении</w:t>
      </w:r>
    </w:p>
    <w:p w:rsidR="009E2579" w:rsidRPr="0034629B" w:rsidRDefault="009E2579" w:rsidP="006F30F3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sz w:val="24"/>
          <w:szCs w:val="24"/>
        </w:rPr>
        <w:t>бюджетных мер принуждения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6F30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E2579" w:rsidRPr="0034629B" w:rsidRDefault="009E2579" w:rsidP="006F30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РАСПОРЯЖЕНИЕ</w:t>
      </w:r>
    </w:p>
    <w:p w:rsidR="009E2579" w:rsidRPr="0034629B" w:rsidRDefault="009E2579" w:rsidP="006F30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о применении мер принуждения к нарушителю</w:t>
      </w:r>
    </w:p>
    <w:p w:rsidR="009E2579" w:rsidRPr="0034629B" w:rsidRDefault="009E2579" w:rsidP="006F30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бюджетного законодательства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От______________                                                                                        № 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              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 На основании уведомления </w:t>
      </w:r>
      <w:proofErr w:type="gramStart"/>
      <w:r w:rsidRPr="0034629B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_________№ __________</w:t>
      </w:r>
      <w:proofErr w:type="gramStart"/>
      <w:r w:rsidRPr="0034629B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применении бюджетных  мер  принуждения,  в  соответствии  со  </w:t>
      </w:r>
      <w:hyperlink r:id="rId6" w:history="1">
        <w:r w:rsidRPr="0034629B">
          <w:rPr>
            <w:rFonts w:ascii="Arial" w:eastAsia="Times New Roman" w:hAnsi="Arial" w:cs="Arial"/>
            <w:color w:val="0088C0"/>
            <w:sz w:val="24"/>
            <w:szCs w:val="24"/>
          </w:rPr>
          <w:t>статьями  306.2</w:t>
        </w:r>
      </w:hyperlink>
      <w:r w:rsidRPr="0034629B">
        <w:rPr>
          <w:rFonts w:ascii="Arial" w:eastAsia="Times New Roman" w:hAnsi="Arial" w:cs="Arial"/>
          <w:color w:val="000000"/>
          <w:sz w:val="24"/>
          <w:szCs w:val="24"/>
        </w:rPr>
        <w:t>  и </w:t>
      </w:r>
      <w:hyperlink r:id="rId7" w:history="1">
        <w:r w:rsidRPr="0034629B">
          <w:rPr>
            <w:rFonts w:ascii="Arial" w:eastAsia="Times New Roman" w:hAnsi="Arial" w:cs="Arial"/>
            <w:color w:val="0088C0"/>
            <w:sz w:val="24"/>
            <w:szCs w:val="24"/>
          </w:rPr>
          <w:t>306.3</w:t>
        </w:r>
      </w:hyperlink>
      <w:r w:rsidRPr="0034629B">
        <w:rPr>
          <w:rFonts w:ascii="Arial" w:eastAsia="Times New Roman" w:hAnsi="Arial" w:cs="Arial"/>
          <w:color w:val="000000"/>
          <w:sz w:val="24"/>
          <w:szCs w:val="24"/>
        </w:rPr>
        <w:t> Бюджетного кодекса Российской Федерации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СЧИТАЮ НЕОБХОДИМЫМ: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     1.Применить </w:t>
      </w:r>
      <w:proofErr w:type="gramStart"/>
      <w:r w:rsidRPr="0034629B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34629B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 меру бюджетного принуждения___________________________________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(указывается мера бюджетного принуждения, вид и размер средств, подлежащих к взысканию)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9E2579" w:rsidRPr="0034629B" w:rsidRDefault="009E2579" w:rsidP="009E25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Руководитель финансового органа                  ____________  _______________</w:t>
      </w:r>
    </w:p>
    <w:p w:rsidR="00750F32" w:rsidRPr="0034629B" w:rsidRDefault="009E2579" w:rsidP="006F30F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4629B">
        <w:rPr>
          <w:rFonts w:ascii="Arial" w:eastAsia="Times New Roman" w:hAnsi="Arial" w:cs="Arial"/>
          <w:color w:val="000000"/>
          <w:sz w:val="24"/>
          <w:szCs w:val="24"/>
        </w:rPr>
        <w:t>                </w:t>
      </w:r>
      <w:r w:rsidR="006F30F3" w:rsidRPr="0034629B">
        <w:rPr>
          <w:rFonts w:ascii="Arial" w:eastAsia="Times New Roman" w:hAnsi="Arial" w:cs="Arial"/>
          <w:color w:val="000000"/>
          <w:sz w:val="24"/>
          <w:szCs w:val="24"/>
        </w:rPr>
        <w:t>              (подпись)                 </w:t>
      </w:r>
      <w:r w:rsidRPr="0034629B">
        <w:rPr>
          <w:rFonts w:ascii="Arial" w:eastAsia="Times New Roman" w:hAnsi="Arial" w:cs="Arial"/>
          <w:color w:val="000000"/>
          <w:sz w:val="24"/>
          <w:szCs w:val="24"/>
        </w:rPr>
        <w:t>(расшифровка подписи)</w:t>
      </w:r>
    </w:p>
    <w:sectPr w:rsidR="00750F32" w:rsidRPr="0034629B" w:rsidSect="006F30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925"/>
    <w:multiLevelType w:val="multilevel"/>
    <w:tmpl w:val="51E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B45FE"/>
    <w:multiLevelType w:val="multilevel"/>
    <w:tmpl w:val="DFD6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426B4"/>
    <w:multiLevelType w:val="multilevel"/>
    <w:tmpl w:val="F8A8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26702"/>
    <w:multiLevelType w:val="multilevel"/>
    <w:tmpl w:val="2ECA6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25C49"/>
    <w:multiLevelType w:val="multilevel"/>
    <w:tmpl w:val="3DEAB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D526B"/>
    <w:rsid w:val="001015D2"/>
    <w:rsid w:val="00112353"/>
    <w:rsid w:val="001208B0"/>
    <w:rsid w:val="00242C2B"/>
    <w:rsid w:val="0026335A"/>
    <w:rsid w:val="002D33BE"/>
    <w:rsid w:val="002D526B"/>
    <w:rsid w:val="0034629B"/>
    <w:rsid w:val="004016E3"/>
    <w:rsid w:val="00433A74"/>
    <w:rsid w:val="004B6530"/>
    <w:rsid w:val="004E5204"/>
    <w:rsid w:val="00501E5E"/>
    <w:rsid w:val="005467FF"/>
    <w:rsid w:val="005B60E5"/>
    <w:rsid w:val="0062368A"/>
    <w:rsid w:val="00663870"/>
    <w:rsid w:val="006D68F0"/>
    <w:rsid w:val="006F30F3"/>
    <w:rsid w:val="00750F32"/>
    <w:rsid w:val="00764C0F"/>
    <w:rsid w:val="007E3969"/>
    <w:rsid w:val="0081612C"/>
    <w:rsid w:val="009200C5"/>
    <w:rsid w:val="009E2579"/>
    <w:rsid w:val="009E2F54"/>
    <w:rsid w:val="00A46EAB"/>
    <w:rsid w:val="00AB4FA5"/>
    <w:rsid w:val="00B57E6A"/>
    <w:rsid w:val="00BB0CB7"/>
    <w:rsid w:val="00C3225E"/>
    <w:rsid w:val="00D96381"/>
    <w:rsid w:val="00EF435D"/>
    <w:rsid w:val="00F86CEC"/>
    <w:rsid w:val="00FD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2579"/>
    <w:rPr>
      <w:color w:val="0000FF"/>
      <w:u w:val="single"/>
    </w:rPr>
  </w:style>
  <w:style w:type="character" w:styleId="a5">
    <w:name w:val="Strong"/>
    <w:basedOn w:val="a0"/>
    <w:uiPriority w:val="22"/>
    <w:qFormat/>
    <w:rsid w:val="009E2579"/>
    <w:rPr>
      <w:b/>
      <w:bCs/>
    </w:rPr>
  </w:style>
  <w:style w:type="character" w:styleId="a6">
    <w:name w:val="Emphasis"/>
    <w:basedOn w:val="a0"/>
    <w:uiPriority w:val="20"/>
    <w:qFormat/>
    <w:rsid w:val="009E2579"/>
    <w:rPr>
      <w:i/>
      <w:iCs/>
    </w:rPr>
  </w:style>
  <w:style w:type="paragraph" w:styleId="a7">
    <w:name w:val="Body Text"/>
    <w:basedOn w:val="a"/>
    <w:link w:val="a8"/>
    <w:rsid w:val="009E25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257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9E2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9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9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9E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E257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E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862F-043E-4F77-873F-1F490512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cp:lastPrinted>2019-04-01T05:31:00Z</cp:lastPrinted>
  <dcterms:created xsi:type="dcterms:W3CDTF">2020-12-15T04:25:00Z</dcterms:created>
  <dcterms:modified xsi:type="dcterms:W3CDTF">2021-01-29T02:47:00Z</dcterms:modified>
</cp:coreProperties>
</file>