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47" w:rsidRDefault="008D2947" w:rsidP="008D294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АДМИНИСТРАЦИЯ  БЕРГУЛЬСКОГО  СЕЛЬСОВЕТА</w:t>
      </w:r>
    </w:p>
    <w:p w:rsidR="008D2947" w:rsidRDefault="008D2947" w:rsidP="008D294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Северного района Новосибирской области</w:t>
      </w:r>
    </w:p>
    <w:p w:rsidR="008D2947" w:rsidRDefault="008D2947" w:rsidP="008D2947">
      <w:pPr>
        <w:jc w:val="center"/>
        <w:rPr>
          <w:rFonts w:eastAsia="Times New Roman"/>
          <w:b/>
          <w:szCs w:val="28"/>
          <w:lang w:eastAsia="ru-RU"/>
        </w:rPr>
      </w:pPr>
    </w:p>
    <w:p w:rsidR="008D2947" w:rsidRDefault="008D2947" w:rsidP="008D294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ПОСТАНОВЛЕНИЕ</w:t>
      </w:r>
    </w:p>
    <w:p w:rsidR="008D2947" w:rsidRDefault="008D2947" w:rsidP="008D2947">
      <w:pPr>
        <w:rPr>
          <w:rFonts w:eastAsia="Times New Roman"/>
          <w:b/>
          <w:szCs w:val="28"/>
          <w:highlight w:val="yellow"/>
          <w:lang w:eastAsia="ru-RU"/>
        </w:rPr>
      </w:pPr>
    </w:p>
    <w:p w:rsidR="008D2947" w:rsidRDefault="008D2947" w:rsidP="008D2947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09.07.2019                        с. Бергуль                                  № 75</w:t>
      </w:r>
    </w:p>
    <w:p w:rsidR="008D2947" w:rsidRDefault="008D2947" w:rsidP="008D2947">
      <w:pPr>
        <w:jc w:val="center"/>
        <w:rPr>
          <w:rFonts w:eastAsia="Times New Roman"/>
          <w:b/>
          <w:szCs w:val="28"/>
          <w:lang w:eastAsia="ru-RU"/>
        </w:rPr>
      </w:pPr>
    </w:p>
    <w:p w:rsidR="008D2947" w:rsidRDefault="008D2947" w:rsidP="008D294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 внесении изменений в постановление администрации </w:t>
      </w:r>
    </w:p>
    <w:p w:rsidR="008D2947" w:rsidRDefault="008D2947" w:rsidP="008D294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Бергульского сельсовета Северного района Новосибирской области </w:t>
      </w:r>
    </w:p>
    <w:p w:rsidR="008D2947" w:rsidRDefault="008D2947" w:rsidP="008D2947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 15.12.2016  № 92</w:t>
      </w:r>
    </w:p>
    <w:p w:rsidR="008D2947" w:rsidRDefault="008D2947" w:rsidP="008D2947">
      <w:pPr>
        <w:keepNext/>
        <w:ind w:firstLine="708"/>
        <w:jc w:val="both"/>
        <w:outlineLvl w:val="6"/>
        <w:rPr>
          <w:rFonts w:eastAsia="Times New Roman"/>
          <w:szCs w:val="28"/>
          <w:lang w:eastAsia="ru-RU"/>
        </w:rPr>
      </w:pPr>
    </w:p>
    <w:p w:rsidR="008D2947" w:rsidRPr="00E8774C" w:rsidRDefault="008D2947" w:rsidP="008D2947">
      <w:pPr>
        <w:jc w:val="both"/>
        <w:rPr>
          <w:szCs w:val="28"/>
        </w:rPr>
      </w:pPr>
    </w:p>
    <w:p w:rsidR="008D2947" w:rsidRPr="00156DB8" w:rsidRDefault="008D2947" w:rsidP="008D2947">
      <w:pPr>
        <w:keepNext/>
        <w:ind w:firstLine="709"/>
        <w:jc w:val="both"/>
        <w:outlineLvl w:val="6"/>
        <w:rPr>
          <w:szCs w:val="20"/>
          <w:lang w:eastAsia="ru-RU"/>
        </w:rPr>
      </w:pPr>
      <w:r w:rsidRPr="00156DB8">
        <w:rPr>
          <w:szCs w:val="20"/>
          <w:lang w:eastAsia="ru-RU"/>
        </w:rPr>
        <w:t>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</w:t>
      </w:r>
      <w:r w:rsidRPr="00E8774C">
        <w:rPr>
          <w:szCs w:val="20"/>
          <w:lang w:eastAsia="ru-RU"/>
        </w:rPr>
        <w:t>5.06.2015 N 553</w:t>
      </w:r>
      <w:r w:rsidRPr="00E8774C">
        <w:rPr>
          <w:szCs w:val="28"/>
        </w:rPr>
        <w:t xml:space="preserve">"Об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нужд"  </w:t>
      </w:r>
      <w:r w:rsidRPr="00156DB8">
        <w:rPr>
          <w:szCs w:val="20"/>
          <w:lang w:eastAsia="ru-RU"/>
        </w:rPr>
        <w:t xml:space="preserve"> администрация Бергульского сельсовета Северного района Новосибирской области</w:t>
      </w:r>
    </w:p>
    <w:p w:rsidR="008D2947" w:rsidRDefault="008D2947" w:rsidP="008D2947">
      <w:pPr>
        <w:rPr>
          <w:szCs w:val="28"/>
        </w:rPr>
      </w:pPr>
      <w:r>
        <w:rPr>
          <w:szCs w:val="28"/>
        </w:rPr>
        <w:t>ПОСТАНОВЛЯЕТ:</w:t>
      </w:r>
    </w:p>
    <w:p w:rsidR="008D2947" w:rsidRDefault="008D2947" w:rsidP="008D2947">
      <w:pPr>
        <w:jc w:val="both"/>
        <w:rPr>
          <w:szCs w:val="28"/>
        </w:rPr>
      </w:pPr>
      <w:r>
        <w:rPr>
          <w:szCs w:val="28"/>
        </w:rPr>
        <w:t xml:space="preserve">      1.Внести изменения  в постановление администрации Бергульского  сельсовета Северного района Новосибирской области от 15.12.2016 № 92 «Об утверждении порядка формирования, утверждения и ведения плана-графика закупок товаров, работ, услуг для обеспечения муниципальных нужд  Бергульского сельсовета Северного района Новосибирской области» следующие изменения:</w:t>
      </w:r>
    </w:p>
    <w:p w:rsidR="008D2947" w:rsidRDefault="008D2947" w:rsidP="008D2947">
      <w:pPr>
        <w:jc w:val="both"/>
        <w:rPr>
          <w:bCs/>
          <w:szCs w:val="28"/>
        </w:rPr>
      </w:pPr>
      <w:r>
        <w:rPr>
          <w:bCs/>
          <w:szCs w:val="28"/>
        </w:rPr>
        <w:tab/>
        <w:t>1. Пункт 11 изложить в следующей редакции:</w:t>
      </w:r>
    </w:p>
    <w:p w:rsidR="008D2947" w:rsidRPr="001135CC" w:rsidRDefault="008D2947" w:rsidP="008D294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11.1.</w:t>
      </w:r>
      <w:r w:rsidRPr="001135CC">
        <w:rPr>
          <w:rFonts w:ascii="Times New Roman" w:hAnsi="Times New Roman"/>
          <w:sz w:val="28"/>
          <w:szCs w:val="28"/>
        </w:rPr>
        <w:t xml:space="preserve">В случае осуществления закупок в соответствии с </w:t>
      </w:r>
      <w:hyperlink r:id="rId4" w:history="1">
        <w:r w:rsidRPr="001135CC">
          <w:rPr>
            <w:rStyle w:val="a4"/>
            <w:rFonts w:ascii="Times New Roman" w:hAnsi="Times New Roman"/>
            <w:sz w:val="28"/>
            <w:szCs w:val="28"/>
          </w:rPr>
          <w:t>частями 2</w:t>
        </w:r>
      </w:hyperlink>
      <w:r w:rsidRPr="001135CC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1135CC">
          <w:rPr>
            <w:rStyle w:val="a4"/>
            <w:rFonts w:ascii="Times New Roman" w:hAnsi="Times New Roman"/>
            <w:sz w:val="28"/>
            <w:szCs w:val="28"/>
          </w:rPr>
          <w:t>4</w:t>
        </w:r>
      </w:hyperlink>
      <w:r w:rsidRPr="001135CC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r w:rsidRPr="001135CC">
          <w:rPr>
            <w:rStyle w:val="a4"/>
            <w:rFonts w:ascii="Times New Roman" w:hAnsi="Times New Roman"/>
            <w:sz w:val="28"/>
            <w:szCs w:val="28"/>
          </w:rPr>
          <w:t>6 статьи 55</w:t>
        </w:r>
      </w:hyperlink>
      <w:r w:rsidRPr="001135CC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1135CC">
          <w:rPr>
            <w:rStyle w:val="a4"/>
            <w:rFonts w:ascii="Times New Roman" w:hAnsi="Times New Roman"/>
            <w:sz w:val="28"/>
            <w:szCs w:val="28"/>
          </w:rPr>
          <w:t>частью 4 статьи 55.1</w:t>
        </w:r>
      </w:hyperlink>
      <w:r w:rsidRPr="001135CC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135CC">
          <w:rPr>
            <w:rStyle w:val="a4"/>
            <w:rFonts w:ascii="Times New Roman" w:hAnsi="Times New Roman"/>
            <w:sz w:val="28"/>
            <w:szCs w:val="28"/>
          </w:rPr>
          <w:t>частью 4 статьи 71</w:t>
        </w:r>
      </w:hyperlink>
      <w:r w:rsidRPr="001135CC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135CC">
          <w:rPr>
            <w:rStyle w:val="a4"/>
            <w:rFonts w:ascii="Times New Roman" w:hAnsi="Times New Roman"/>
            <w:sz w:val="28"/>
            <w:szCs w:val="28"/>
          </w:rPr>
          <w:t>частью 4 статьи 79</w:t>
        </w:r>
      </w:hyperlink>
      <w:r w:rsidRPr="001135CC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135CC">
          <w:rPr>
            <w:rStyle w:val="a4"/>
            <w:rFonts w:ascii="Times New Roman" w:hAnsi="Times New Roman"/>
            <w:sz w:val="28"/>
            <w:szCs w:val="28"/>
          </w:rPr>
          <w:t>частью 2 статьи 82.6</w:t>
        </w:r>
      </w:hyperlink>
      <w:r w:rsidRPr="001135C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1135CC">
          <w:rPr>
            <w:rStyle w:val="a4"/>
            <w:rFonts w:ascii="Times New Roman" w:hAnsi="Times New Roman"/>
            <w:sz w:val="28"/>
            <w:szCs w:val="28"/>
          </w:rPr>
          <w:t>частью 19 статьи 83</w:t>
        </w:r>
      </w:hyperlink>
      <w:r w:rsidRPr="001135CC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1135CC">
          <w:rPr>
            <w:rStyle w:val="a4"/>
            <w:rFonts w:ascii="Times New Roman" w:hAnsi="Times New Roman"/>
            <w:sz w:val="28"/>
            <w:szCs w:val="28"/>
          </w:rPr>
          <w:t>частью 27 статьи 83.1</w:t>
        </w:r>
      </w:hyperlink>
      <w:r w:rsidRPr="001135C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1135CC">
          <w:rPr>
            <w:rStyle w:val="a4"/>
            <w:rFonts w:ascii="Times New Roman" w:hAnsi="Times New Roman"/>
            <w:sz w:val="28"/>
            <w:szCs w:val="28"/>
          </w:rPr>
          <w:t>частью 1 статьи 93</w:t>
        </w:r>
      </w:hyperlink>
      <w:r w:rsidRPr="001135CC">
        <w:rPr>
          <w:rFonts w:ascii="Times New Roman" w:hAnsi="Times New Roman"/>
          <w:sz w:val="28"/>
          <w:szCs w:val="28"/>
        </w:rPr>
        <w:t xml:space="preserve"> Федерального закона, за исключением случая, указанного в пункте 10 настоящих Правил,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8D2947" w:rsidRPr="001135CC" w:rsidRDefault="008D2947" w:rsidP="008D294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35CC">
        <w:rPr>
          <w:rFonts w:ascii="Times New Roman" w:hAnsi="Times New Roman"/>
          <w:bCs/>
          <w:sz w:val="28"/>
          <w:szCs w:val="28"/>
        </w:rPr>
        <w:t>11.2.</w:t>
      </w:r>
      <w:r w:rsidRPr="001135CC">
        <w:rPr>
          <w:rFonts w:ascii="Times New Roman" w:hAnsi="Times New Roman"/>
          <w:sz w:val="28"/>
          <w:szCs w:val="28"/>
        </w:rPr>
        <w:t xml:space="preserve"> В случае если в соответствии с Федеральным </w:t>
      </w:r>
      <w:hyperlink r:id="rId14" w:history="1">
        <w:r w:rsidRPr="001135CC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1135CC">
        <w:rPr>
          <w:rFonts w:ascii="Times New Roman" w:hAnsi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8D2947" w:rsidRDefault="008D2947" w:rsidP="008D294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8D2947" w:rsidRDefault="008D2947" w:rsidP="008D2947">
      <w:pPr>
        <w:ind w:firstLine="567"/>
        <w:jc w:val="both"/>
        <w:outlineLvl w:val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3. Контроль за исполнением данного постановления оставляю за собой.</w:t>
      </w:r>
    </w:p>
    <w:p w:rsidR="008D2947" w:rsidRDefault="008D2947" w:rsidP="008D2947">
      <w:pPr>
        <w:ind w:firstLine="567"/>
      </w:pPr>
    </w:p>
    <w:p w:rsidR="008D2947" w:rsidRDefault="008D2947" w:rsidP="008D2947">
      <w:pPr>
        <w:ind w:firstLine="567"/>
      </w:pPr>
    </w:p>
    <w:p w:rsidR="008D2947" w:rsidRDefault="008D2947" w:rsidP="008D2947">
      <w:pPr>
        <w:ind w:firstLine="567"/>
      </w:pPr>
    </w:p>
    <w:p w:rsidR="008D2947" w:rsidRDefault="008D2947" w:rsidP="008D2947">
      <w:pPr>
        <w:ind w:firstLine="567"/>
      </w:pPr>
    </w:p>
    <w:p w:rsidR="008D2947" w:rsidRDefault="008D2947" w:rsidP="008D2947">
      <w:pPr>
        <w:tabs>
          <w:tab w:val="left" w:pos="7095"/>
        </w:tabs>
        <w:jc w:val="both"/>
        <w:rPr>
          <w:rFonts w:eastAsia="Times New Roman"/>
          <w:szCs w:val="28"/>
          <w:lang w:eastAsia="ru-RU"/>
        </w:rPr>
      </w:pPr>
    </w:p>
    <w:p w:rsidR="008D2947" w:rsidRDefault="008D2947" w:rsidP="008D2947">
      <w:pPr>
        <w:tabs>
          <w:tab w:val="left" w:pos="709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 Бергульского сельсовета</w:t>
      </w:r>
    </w:p>
    <w:p w:rsidR="008D2947" w:rsidRDefault="008D2947" w:rsidP="008D2947">
      <w:pPr>
        <w:tabs>
          <w:tab w:val="left" w:pos="709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</w:t>
      </w:r>
    </w:p>
    <w:p w:rsidR="008D2947" w:rsidRDefault="008D2947" w:rsidP="008D2947">
      <w:pPr>
        <w:tabs>
          <w:tab w:val="left" w:pos="7095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Новосибирской области                                                 И.А.Трофимов</w:t>
      </w:r>
    </w:p>
    <w:p w:rsidR="008D2947" w:rsidRDefault="008D2947" w:rsidP="008D2947"/>
    <w:p w:rsidR="008D2947" w:rsidRDefault="008D2947" w:rsidP="008D2947">
      <w:pPr>
        <w:jc w:val="center"/>
        <w:rPr>
          <w:rFonts w:eastAsia="MS Mincho" w:cs="Times New Roman"/>
          <w:szCs w:val="28"/>
          <w:lang w:eastAsia="ja-JP"/>
        </w:rPr>
      </w:pPr>
    </w:p>
    <w:p w:rsidR="008D2947" w:rsidRDefault="008D2947" w:rsidP="008D2947">
      <w:pPr>
        <w:jc w:val="center"/>
        <w:rPr>
          <w:rFonts w:eastAsia="MS Mincho" w:cs="Times New Roman"/>
          <w:szCs w:val="28"/>
          <w:lang w:eastAsia="ja-JP"/>
        </w:rPr>
      </w:pPr>
    </w:p>
    <w:p w:rsidR="008D2947" w:rsidRDefault="008D2947" w:rsidP="008D2947">
      <w:pPr>
        <w:jc w:val="center"/>
        <w:rPr>
          <w:rFonts w:eastAsia="MS Mincho" w:cs="Times New Roman"/>
          <w:szCs w:val="28"/>
          <w:lang w:eastAsia="ja-JP"/>
        </w:rPr>
      </w:pPr>
    </w:p>
    <w:p w:rsidR="008D2947" w:rsidRDefault="008D2947" w:rsidP="008D2947">
      <w:pPr>
        <w:jc w:val="center"/>
        <w:rPr>
          <w:rFonts w:eastAsia="MS Mincho" w:cs="Times New Roman"/>
          <w:szCs w:val="28"/>
          <w:lang w:eastAsia="ja-JP"/>
        </w:rPr>
      </w:pPr>
    </w:p>
    <w:p w:rsidR="008D2947" w:rsidRDefault="008D2947" w:rsidP="008D2947">
      <w:pPr>
        <w:jc w:val="center"/>
        <w:rPr>
          <w:rFonts w:eastAsia="MS Mincho" w:cs="Times New Roman"/>
          <w:szCs w:val="28"/>
          <w:lang w:eastAsia="ja-JP"/>
        </w:rPr>
      </w:pPr>
    </w:p>
    <w:p w:rsidR="008D2947" w:rsidRDefault="008D2947" w:rsidP="008D2947">
      <w:pPr>
        <w:jc w:val="center"/>
        <w:rPr>
          <w:rFonts w:eastAsia="MS Mincho" w:cs="Times New Roman"/>
          <w:szCs w:val="28"/>
          <w:lang w:eastAsia="ja-JP"/>
        </w:rPr>
      </w:pPr>
    </w:p>
    <w:p w:rsidR="00AA68CA" w:rsidRDefault="00AA68CA"/>
    <w:sectPr w:rsidR="00AA68CA" w:rsidSect="00AA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8D2947"/>
    <w:rsid w:val="008D2947"/>
    <w:rsid w:val="00AA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9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D2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31E40A799A11095573F71AFC6CB6AACBB103D40935667FEC23993D1A62EE29B33C4565CF0B9F3AD929B1E042A727F957E349E731CMCF" TargetMode="External"/><Relationship Id="rId13" Type="http://schemas.openxmlformats.org/officeDocument/2006/relationships/hyperlink" Target="consultantplus://offline/ref=00131E40A799A11095573F71AFC6CB6AACBB103D40935667FEC23993D1A62EE29B33C45054F5B0A2FBDD9A42427F617D937E36986CC7464F16M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131E40A799A11095573F71AFC6CB6AACBB103D40935667FEC23993D1A62EE29B33C4575DF4B9F3AD929B1E042A727F957E349E731CMCF" TargetMode="External"/><Relationship Id="rId12" Type="http://schemas.openxmlformats.org/officeDocument/2006/relationships/hyperlink" Target="consultantplus://offline/ref=00131E40A799A11095573F71AFC6CB6AACBB103D40935667FEC23993D1A62EE29B33C45851F1B9F3AD929B1E042A727F957E349E731CMC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31E40A799A11095573F71AFC6CB6AACBB103D40935667FEC23993D1A62EE29B33C45054F4B5A6FDDD9A42427F617D937E36986CC7464F16M4F" TargetMode="External"/><Relationship Id="rId11" Type="http://schemas.openxmlformats.org/officeDocument/2006/relationships/hyperlink" Target="consultantplus://offline/ref=00131E40A799A11095573F71AFC6CB6AACBB103D40935667FEC23993D1A62EE29B33C4595DF6B9F3AD929B1E042A727F957E349E731CMCF" TargetMode="External"/><Relationship Id="rId5" Type="http://schemas.openxmlformats.org/officeDocument/2006/relationships/hyperlink" Target="consultantplus://offline/ref=00131E40A799A11095573F71AFC6CB6AACBB103D40935667FEC23993D1A62EE29B33C45054F4B5A7F5DD9A42427F617D937E36986CC7464F16M4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131E40A799A11095573F71AFC6CB6AACBB103D40935667FEC23993D1A62EE29B33C45953F2B9F3AD929B1E042A727F957E349E731CMCF" TargetMode="External"/><Relationship Id="rId4" Type="http://schemas.openxmlformats.org/officeDocument/2006/relationships/hyperlink" Target="consultantplus://offline/ref=00131E40A799A11095573F71AFC6CB6AACBB103D40935667FEC23993D1A62EE29B33C45054F4B5A7F8DD9A42427F617D937E36986CC7464F16M4F" TargetMode="External"/><Relationship Id="rId9" Type="http://schemas.openxmlformats.org/officeDocument/2006/relationships/hyperlink" Target="consultantplus://offline/ref=00131E40A799A11095573F71AFC6CB6AACBB103D40935667FEC23993D1A62EE29B33C45054F5B2A3F9DD9A42427F617D937E36986CC7464F16M4F" TargetMode="External"/><Relationship Id="rId14" Type="http://schemas.openxmlformats.org/officeDocument/2006/relationships/hyperlink" Target="consultantplus://offline/ref=00131E40A799A11095573F71AFC6CB6AACBB103D40935667FEC23993D1A62EE289339C5C56F4ACA7FAC8CC130712M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2019-07-12T14:08:00Z</dcterms:created>
  <dcterms:modified xsi:type="dcterms:W3CDTF">2019-07-12T14:09:00Z</dcterms:modified>
</cp:coreProperties>
</file>