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07" w:rsidRPr="00335A83" w:rsidRDefault="005C4507" w:rsidP="005C4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335A83">
        <w:rPr>
          <w:b/>
          <w:sz w:val="28"/>
          <w:szCs w:val="28"/>
        </w:rPr>
        <w:t xml:space="preserve"> </w:t>
      </w:r>
      <w:r w:rsidR="006012D6">
        <w:rPr>
          <w:b/>
          <w:sz w:val="28"/>
          <w:szCs w:val="28"/>
        </w:rPr>
        <w:t>БЕРГУЛЬСКОГО</w:t>
      </w:r>
      <w:r w:rsidRPr="00335A83">
        <w:rPr>
          <w:b/>
          <w:sz w:val="28"/>
          <w:szCs w:val="28"/>
        </w:rPr>
        <w:t xml:space="preserve"> СЕЛЬСОВЕТА</w:t>
      </w:r>
    </w:p>
    <w:p w:rsidR="005C4507" w:rsidRPr="00335A83" w:rsidRDefault="005C4507" w:rsidP="005C4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5C4507" w:rsidRPr="00335A83" w:rsidRDefault="005C4507" w:rsidP="005C4507">
      <w:pPr>
        <w:jc w:val="center"/>
        <w:rPr>
          <w:b/>
          <w:sz w:val="28"/>
          <w:szCs w:val="28"/>
        </w:rPr>
      </w:pPr>
    </w:p>
    <w:p w:rsidR="005C4507" w:rsidRPr="00335A83" w:rsidRDefault="005C4507" w:rsidP="005C4507">
      <w:pPr>
        <w:jc w:val="center"/>
        <w:rPr>
          <w:b/>
          <w:sz w:val="28"/>
          <w:szCs w:val="28"/>
        </w:rPr>
      </w:pPr>
      <w:r w:rsidRPr="00335A83">
        <w:rPr>
          <w:b/>
          <w:sz w:val="28"/>
          <w:szCs w:val="28"/>
        </w:rPr>
        <w:t>ПОСТАНОВЛЕНИЕ</w:t>
      </w:r>
    </w:p>
    <w:p w:rsidR="005C4507" w:rsidRPr="00335A83" w:rsidRDefault="005C4507" w:rsidP="005C4507">
      <w:pPr>
        <w:jc w:val="center"/>
        <w:rPr>
          <w:sz w:val="28"/>
          <w:szCs w:val="28"/>
        </w:rPr>
      </w:pPr>
    </w:p>
    <w:p w:rsidR="005C4507" w:rsidRPr="007A0B82" w:rsidRDefault="005C4507" w:rsidP="005C4507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6012D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.04.2014</w:t>
      </w:r>
      <w:r w:rsidRPr="007A0B8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</w:t>
      </w:r>
      <w:r w:rsidRPr="007A0B82">
        <w:rPr>
          <w:b/>
          <w:sz w:val="28"/>
          <w:szCs w:val="28"/>
        </w:rPr>
        <w:t>с.</w:t>
      </w:r>
      <w:r w:rsidR="006012D6">
        <w:rPr>
          <w:b/>
          <w:sz w:val="28"/>
          <w:szCs w:val="28"/>
        </w:rPr>
        <w:t xml:space="preserve"> Бергуль</w:t>
      </w:r>
      <w:r w:rsidRPr="007A0B82">
        <w:rPr>
          <w:b/>
          <w:sz w:val="28"/>
          <w:szCs w:val="28"/>
        </w:rPr>
        <w:t xml:space="preserve">                                          № </w:t>
      </w:r>
      <w:r w:rsidR="006012D6">
        <w:rPr>
          <w:b/>
          <w:sz w:val="28"/>
          <w:szCs w:val="28"/>
        </w:rPr>
        <w:t>18</w:t>
      </w:r>
    </w:p>
    <w:p w:rsidR="005C4507" w:rsidRDefault="005C4507" w:rsidP="005C4507">
      <w:pPr>
        <w:spacing w:before="150" w:after="150"/>
        <w:jc w:val="center"/>
        <w:rPr>
          <w:b/>
          <w:bCs/>
          <w:color w:val="000000"/>
          <w:sz w:val="28"/>
          <w:szCs w:val="28"/>
        </w:rPr>
      </w:pPr>
      <w:r w:rsidRPr="00664467">
        <w:rPr>
          <w:b/>
          <w:bCs/>
          <w:color w:val="000000"/>
          <w:sz w:val="28"/>
          <w:szCs w:val="28"/>
        </w:rPr>
        <w:t>Об</w:t>
      </w:r>
      <w:r w:rsidRPr="00664467">
        <w:rPr>
          <w:b/>
          <w:bCs/>
          <w:color w:val="000000"/>
        </w:rPr>
        <w:t xml:space="preserve"> </w:t>
      </w:r>
      <w:r w:rsidRPr="00664467">
        <w:rPr>
          <w:b/>
          <w:bCs/>
          <w:color w:val="000000"/>
          <w:sz w:val="28"/>
          <w:szCs w:val="28"/>
        </w:rPr>
        <w:t xml:space="preserve">утверждении </w:t>
      </w:r>
      <w:r w:rsidRPr="000D6E14">
        <w:rPr>
          <w:b/>
          <w:bCs/>
          <w:color w:val="000000"/>
          <w:sz w:val="28"/>
          <w:szCs w:val="28"/>
        </w:rPr>
        <w:t>Поряд</w:t>
      </w:r>
      <w:r>
        <w:rPr>
          <w:b/>
          <w:bCs/>
          <w:color w:val="000000"/>
          <w:sz w:val="28"/>
          <w:szCs w:val="28"/>
        </w:rPr>
        <w:t>ка</w:t>
      </w:r>
      <w:r w:rsidRPr="000D6E14">
        <w:rPr>
          <w:b/>
          <w:bCs/>
          <w:color w:val="000000"/>
          <w:sz w:val="28"/>
          <w:szCs w:val="28"/>
        </w:rPr>
        <w:t xml:space="preserve"> санкционирования оплаты денежных обязатель</w:t>
      </w:r>
      <w:proofErr w:type="gramStart"/>
      <w:r w:rsidRPr="000D6E14">
        <w:rPr>
          <w:b/>
          <w:bCs/>
          <w:color w:val="000000"/>
          <w:sz w:val="28"/>
          <w:szCs w:val="28"/>
        </w:rPr>
        <w:t>ств  гл</w:t>
      </w:r>
      <w:proofErr w:type="gramEnd"/>
      <w:r w:rsidRPr="000D6E14">
        <w:rPr>
          <w:b/>
          <w:bCs/>
          <w:color w:val="000000"/>
          <w:sz w:val="28"/>
          <w:szCs w:val="28"/>
        </w:rPr>
        <w:t xml:space="preserve">авного распорядителя, получателей средств бюджета </w:t>
      </w:r>
      <w:r w:rsidR="006012D6">
        <w:rPr>
          <w:b/>
          <w:bCs/>
          <w:color w:val="000000"/>
          <w:sz w:val="28"/>
          <w:szCs w:val="28"/>
        </w:rPr>
        <w:t>Бергульского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0D6E14">
        <w:rPr>
          <w:b/>
          <w:bCs/>
          <w:color w:val="000000"/>
          <w:sz w:val="28"/>
          <w:szCs w:val="28"/>
        </w:rPr>
        <w:t xml:space="preserve">сельсовета Северного района Новосибирской области, администраторов источников финансирования дефицита бюджета </w:t>
      </w:r>
      <w:r w:rsidR="006012D6">
        <w:rPr>
          <w:b/>
          <w:bCs/>
          <w:color w:val="000000"/>
          <w:sz w:val="28"/>
          <w:szCs w:val="28"/>
        </w:rPr>
        <w:t>Бергульского</w:t>
      </w:r>
      <w:r w:rsidRPr="000D6E14">
        <w:rPr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5C4507" w:rsidRPr="00CE1D36" w:rsidRDefault="005C4507" w:rsidP="005C4507">
      <w:pPr>
        <w:spacing w:before="150" w:after="150"/>
        <w:jc w:val="center"/>
        <w:rPr>
          <w:color w:val="000000"/>
          <w:sz w:val="28"/>
          <w:szCs w:val="28"/>
        </w:rPr>
      </w:pPr>
    </w:p>
    <w:p w:rsidR="005C4507" w:rsidRDefault="005C4507" w:rsidP="005C4507">
      <w:pPr>
        <w:ind w:firstLine="567"/>
        <w:jc w:val="both"/>
        <w:rPr>
          <w:sz w:val="28"/>
          <w:szCs w:val="28"/>
        </w:rPr>
      </w:pPr>
      <w:r w:rsidRPr="00664467">
        <w:rPr>
          <w:bCs/>
          <w:color w:val="000000"/>
          <w:sz w:val="28"/>
          <w:szCs w:val="28"/>
        </w:rPr>
        <w:t>В соответствии с Бюджетным кодексом Российской Федерации</w:t>
      </w:r>
      <w:r>
        <w:rPr>
          <w:bCs/>
          <w:color w:val="000000"/>
          <w:sz w:val="28"/>
          <w:szCs w:val="28"/>
        </w:rPr>
        <w:t>,</w:t>
      </w:r>
      <w:r w:rsidRPr="0066446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бюджетном устройстве</w:t>
      </w:r>
      <w:r w:rsidRPr="00293BD8">
        <w:rPr>
          <w:b/>
        </w:rPr>
        <w:t xml:space="preserve"> </w:t>
      </w:r>
      <w:r w:rsidRPr="00293BD8">
        <w:rPr>
          <w:rFonts w:eastAsia="Calibri"/>
          <w:sz w:val="28"/>
          <w:szCs w:val="28"/>
        </w:rPr>
        <w:t>и бюджетном процессе</w:t>
      </w:r>
      <w:r>
        <w:rPr>
          <w:sz w:val="28"/>
          <w:szCs w:val="28"/>
        </w:rPr>
        <w:t xml:space="preserve"> в</w:t>
      </w:r>
      <w:r w:rsidRPr="00AD35AD">
        <w:rPr>
          <w:rFonts w:ascii="Calibri" w:eastAsia="Calibri" w:hAnsi="Calibri"/>
          <w:b/>
        </w:rPr>
        <w:t xml:space="preserve"> </w:t>
      </w:r>
      <w:proofErr w:type="spellStart"/>
      <w:r w:rsidR="006012D6">
        <w:rPr>
          <w:rFonts w:ascii="Calibri" w:eastAsia="Calibri" w:hAnsi="Calibri"/>
          <w:b/>
        </w:rPr>
        <w:t>Бергульском</w:t>
      </w:r>
      <w:proofErr w:type="spellEnd"/>
      <w:r w:rsidRPr="00097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сельсовете Северного района Новосибирской области, утвержденным решением Совета депутатов </w:t>
      </w:r>
      <w:r w:rsidR="006012D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от </w:t>
      </w:r>
      <w:r w:rsidR="006012D6">
        <w:rPr>
          <w:sz w:val="28"/>
          <w:szCs w:val="28"/>
        </w:rPr>
        <w:t>06.02.</w:t>
      </w:r>
      <w:r>
        <w:rPr>
          <w:sz w:val="28"/>
          <w:szCs w:val="28"/>
        </w:rPr>
        <w:t xml:space="preserve">2014 № </w:t>
      </w:r>
      <w:r w:rsidR="006012D6">
        <w:rPr>
          <w:sz w:val="28"/>
          <w:szCs w:val="28"/>
        </w:rPr>
        <w:t>1</w:t>
      </w:r>
      <w:r>
        <w:rPr>
          <w:sz w:val="28"/>
          <w:szCs w:val="28"/>
        </w:rPr>
        <w:t xml:space="preserve">, администрация </w:t>
      </w:r>
      <w:r w:rsidR="006012D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5C4507" w:rsidRDefault="005C4507" w:rsidP="005C4507">
      <w:pPr>
        <w:jc w:val="both"/>
        <w:rPr>
          <w:sz w:val="28"/>
          <w:szCs w:val="28"/>
        </w:rPr>
      </w:pPr>
      <w:r w:rsidRPr="007A0B82">
        <w:rPr>
          <w:sz w:val="28"/>
          <w:szCs w:val="28"/>
        </w:rPr>
        <w:t>ПОСТАНОВЛЯЕТ: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C4507" w:rsidRDefault="005C4507" w:rsidP="005C4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</w:t>
      </w:r>
      <w:r w:rsidRPr="00AE17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0D6E14">
        <w:rPr>
          <w:bCs/>
          <w:color w:val="000000"/>
          <w:sz w:val="28"/>
          <w:szCs w:val="28"/>
        </w:rPr>
        <w:t>Порядок санкционирования оплаты денежных обязатель</w:t>
      </w:r>
      <w:proofErr w:type="gramStart"/>
      <w:r w:rsidRPr="000D6E14">
        <w:rPr>
          <w:bCs/>
          <w:color w:val="000000"/>
          <w:sz w:val="28"/>
          <w:szCs w:val="28"/>
        </w:rPr>
        <w:t>ств  гл</w:t>
      </w:r>
      <w:proofErr w:type="gramEnd"/>
      <w:r w:rsidRPr="000D6E14">
        <w:rPr>
          <w:bCs/>
          <w:color w:val="000000"/>
          <w:sz w:val="28"/>
          <w:szCs w:val="28"/>
        </w:rPr>
        <w:t xml:space="preserve">авного распорядителя, получателей средств бюджета </w:t>
      </w:r>
      <w:r w:rsidR="006012D6">
        <w:rPr>
          <w:bCs/>
          <w:color w:val="000000"/>
          <w:sz w:val="28"/>
          <w:szCs w:val="28"/>
        </w:rPr>
        <w:t>Бергульского</w:t>
      </w:r>
      <w:r w:rsidRPr="000D6E14">
        <w:rPr>
          <w:bCs/>
          <w:color w:val="000000"/>
          <w:sz w:val="28"/>
          <w:szCs w:val="28"/>
        </w:rPr>
        <w:t xml:space="preserve"> сельсовета Северного района Новосибирской области, администраторов источников финансирования дефицита бюджета </w:t>
      </w:r>
      <w:r w:rsidR="006012D6">
        <w:rPr>
          <w:bCs/>
          <w:color w:val="000000"/>
          <w:sz w:val="28"/>
          <w:szCs w:val="28"/>
        </w:rPr>
        <w:t>Бергульского</w:t>
      </w:r>
      <w:r w:rsidRPr="000D6E14">
        <w:rPr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>».</w:t>
      </w:r>
    </w:p>
    <w:p w:rsidR="005C4507" w:rsidRDefault="005C4507" w:rsidP="005C4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bCs/>
          <w:spacing w:val="-12"/>
          <w:sz w:val="28"/>
          <w:szCs w:val="28"/>
        </w:rPr>
        <w:t>Разместить</w:t>
      </w:r>
      <w:proofErr w:type="gramEnd"/>
      <w:r>
        <w:rPr>
          <w:bCs/>
          <w:spacing w:val="-12"/>
          <w:sz w:val="28"/>
          <w:szCs w:val="28"/>
        </w:rPr>
        <w:t xml:space="preserve"> данное постановление на официальном сайте администрации   Северного района Новосибирской области и опубликовать его в периодическом печатном издании </w:t>
      </w:r>
      <w:r>
        <w:rPr>
          <w:sz w:val="28"/>
          <w:szCs w:val="28"/>
        </w:rPr>
        <w:t xml:space="preserve">«Вестник </w:t>
      </w:r>
      <w:r w:rsidR="006012D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сельсовета».</w:t>
      </w:r>
    </w:p>
    <w:p w:rsidR="005C4507" w:rsidRDefault="005C4507" w:rsidP="005C45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C4507" w:rsidRDefault="005C4507" w:rsidP="005C4507">
      <w:pPr>
        <w:ind w:firstLine="567"/>
        <w:jc w:val="both"/>
        <w:rPr>
          <w:sz w:val="28"/>
          <w:szCs w:val="28"/>
        </w:rPr>
      </w:pPr>
    </w:p>
    <w:p w:rsidR="005C4507" w:rsidRDefault="005C4507" w:rsidP="005C4507">
      <w:pPr>
        <w:ind w:firstLine="567"/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12D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</w:t>
      </w:r>
    </w:p>
    <w:p w:rsidR="005C4507" w:rsidRDefault="005C4507" w:rsidP="005C4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5C4507" w:rsidRDefault="005C4507" w:rsidP="005C4507">
      <w:pPr>
        <w:jc w:val="both"/>
        <w:rPr>
          <w:b/>
          <w:bCs/>
          <w:color w:val="000000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6012D6">
        <w:rPr>
          <w:sz w:val="28"/>
          <w:szCs w:val="28"/>
        </w:rPr>
        <w:t>В.Т.Савастеев</w:t>
      </w:r>
    </w:p>
    <w:p w:rsidR="005C4507" w:rsidRDefault="005C4507" w:rsidP="005C4507">
      <w:pPr>
        <w:spacing w:before="150" w:after="150"/>
        <w:jc w:val="center"/>
        <w:rPr>
          <w:b/>
          <w:bCs/>
          <w:color w:val="000000"/>
        </w:rPr>
      </w:pPr>
    </w:p>
    <w:p w:rsidR="005C4507" w:rsidRDefault="005C4507" w:rsidP="005C4507">
      <w:pPr>
        <w:spacing w:before="150" w:after="150"/>
        <w:jc w:val="center"/>
        <w:rPr>
          <w:b/>
          <w:bCs/>
          <w:color w:val="000000"/>
        </w:rPr>
      </w:pPr>
    </w:p>
    <w:p w:rsidR="005C4507" w:rsidRDefault="005C4507" w:rsidP="005C4507">
      <w:pPr>
        <w:spacing w:before="150" w:after="150"/>
        <w:jc w:val="center"/>
        <w:rPr>
          <w:b/>
          <w:bCs/>
          <w:color w:val="000000"/>
        </w:rPr>
      </w:pPr>
    </w:p>
    <w:p w:rsidR="005C4507" w:rsidRDefault="005C4507" w:rsidP="005C4507">
      <w:pPr>
        <w:spacing w:before="150" w:after="150"/>
        <w:jc w:val="center"/>
        <w:rPr>
          <w:b/>
          <w:bCs/>
          <w:color w:val="000000"/>
        </w:rPr>
      </w:pPr>
    </w:p>
    <w:p w:rsidR="005C4507" w:rsidRDefault="005C4507" w:rsidP="005C4507">
      <w:pPr>
        <w:spacing w:before="150" w:after="150"/>
        <w:jc w:val="center"/>
        <w:rPr>
          <w:b/>
          <w:bCs/>
          <w:color w:val="000000"/>
        </w:rPr>
      </w:pPr>
    </w:p>
    <w:p w:rsidR="005C4507" w:rsidRDefault="005C4507" w:rsidP="005C4507">
      <w:pPr>
        <w:spacing w:before="150" w:after="150"/>
        <w:jc w:val="center"/>
        <w:rPr>
          <w:b/>
          <w:bCs/>
          <w:color w:val="000000"/>
        </w:rPr>
      </w:pPr>
    </w:p>
    <w:p w:rsidR="005C4507" w:rsidRDefault="005C4507" w:rsidP="005C4507">
      <w:pPr>
        <w:spacing w:before="150" w:after="150"/>
        <w:jc w:val="center"/>
        <w:rPr>
          <w:b/>
          <w:bCs/>
          <w:color w:val="000000"/>
        </w:rPr>
      </w:pPr>
    </w:p>
    <w:p w:rsidR="005C4507" w:rsidRPr="00E52A89" w:rsidRDefault="005C4507" w:rsidP="005C4507">
      <w:pPr>
        <w:spacing w:before="150" w:after="150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</w:t>
      </w:r>
      <w:proofErr w:type="gramStart"/>
      <w:r w:rsidRPr="00E52A89">
        <w:rPr>
          <w:bCs/>
          <w:color w:val="000000"/>
          <w:sz w:val="28"/>
          <w:szCs w:val="28"/>
        </w:rPr>
        <w:t>УТВЕРЖДЕН</w:t>
      </w:r>
      <w:proofErr w:type="gramEnd"/>
      <w:r>
        <w:rPr>
          <w:bCs/>
          <w:color w:val="000000"/>
          <w:sz w:val="28"/>
          <w:szCs w:val="28"/>
        </w:rPr>
        <w:t xml:space="preserve">                       </w:t>
      </w:r>
      <w:r w:rsidRPr="00E52A89">
        <w:rPr>
          <w:bCs/>
          <w:color w:val="000000"/>
          <w:sz w:val="28"/>
          <w:szCs w:val="28"/>
        </w:rPr>
        <w:t xml:space="preserve">постановлением администрации </w:t>
      </w:r>
      <w:r w:rsidR="006012D6">
        <w:rPr>
          <w:bCs/>
          <w:color w:val="000000"/>
          <w:sz w:val="28"/>
          <w:szCs w:val="28"/>
        </w:rPr>
        <w:t xml:space="preserve"> Бергульского</w:t>
      </w:r>
      <w:r w:rsidRPr="00E52A89">
        <w:rPr>
          <w:bCs/>
          <w:color w:val="000000"/>
          <w:sz w:val="28"/>
          <w:szCs w:val="28"/>
        </w:rPr>
        <w:t xml:space="preserve"> сельсовета Северного района Новосибирской области от </w:t>
      </w:r>
      <w:r w:rsidR="006012D6">
        <w:rPr>
          <w:bCs/>
          <w:color w:val="000000"/>
          <w:sz w:val="28"/>
          <w:szCs w:val="28"/>
        </w:rPr>
        <w:t>07</w:t>
      </w:r>
      <w:r>
        <w:rPr>
          <w:bCs/>
          <w:color w:val="000000"/>
          <w:sz w:val="28"/>
          <w:szCs w:val="28"/>
        </w:rPr>
        <w:t>.04.2014</w:t>
      </w:r>
      <w:r w:rsidRPr="00E52A89">
        <w:rPr>
          <w:bCs/>
          <w:color w:val="000000"/>
          <w:sz w:val="28"/>
          <w:szCs w:val="28"/>
        </w:rPr>
        <w:t xml:space="preserve"> №</w:t>
      </w:r>
      <w:r w:rsidR="006012D6">
        <w:rPr>
          <w:bCs/>
          <w:color w:val="000000"/>
          <w:sz w:val="28"/>
          <w:szCs w:val="28"/>
        </w:rPr>
        <w:t xml:space="preserve"> 18</w:t>
      </w:r>
      <w:r w:rsidRPr="00E52A89">
        <w:rPr>
          <w:bCs/>
          <w:color w:val="000000"/>
          <w:sz w:val="28"/>
          <w:szCs w:val="28"/>
        </w:rPr>
        <w:t xml:space="preserve"> </w:t>
      </w:r>
    </w:p>
    <w:p w:rsidR="005C4507" w:rsidRDefault="005C4507" w:rsidP="005C4507">
      <w:pPr>
        <w:spacing w:before="150" w:after="150"/>
        <w:jc w:val="center"/>
        <w:rPr>
          <w:b/>
          <w:bCs/>
          <w:color w:val="000000"/>
        </w:rPr>
      </w:pPr>
    </w:p>
    <w:p w:rsidR="005C4507" w:rsidRPr="000D6E14" w:rsidRDefault="005C4507" w:rsidP="005C4507">
      <w:pPr>
        <w:spacing w:before="150" w:after="150"/>
        <w:jc w:val="center"/>
        <w:rPr>
          <w:color w:val="000000"/>
          <w:sz w:val="28"/>
          <w:szCs w:val="28"/>
        </w:rPr>
      </w:pPr>
      <w:r w:rsidRPr="000D6E14">
        <w:rPr>
          <w:b/>
          <w:bCs/>
          <w:color w:val="000000"/>
          <w:sz w:val="28"/>
          <w:szCs w:val="28"/>
        </w:rPr>
        <w:t>Порядок санкционирования оплаты денежных обязатель</w:t>
      </w:r>
      <w:proofErr w:type="gramStart"/>
      <w:r w:rsidRPr="000D6E14">
        <w:rPr>
          <w:b/>
          <w:bCs/>
          <w:color w:val="000000"/>
          <w:sz w:val="28"/>
          <w:szCs w:val="28"/>
        </w:rPr>
        <w:t>ств гл</w:t>
      </w:r>
      <w:proofErr w:type="gramEnd"/>
      <w:r w:rsidRPr="000D6E14">
        <w:rPr>
          <w:b/>
          <w:bCs/>
          <w:color w:val="000000"/>
          <w:sz w:val="28"/>
          <w:szCs w:val="28"/>
        </w:rPr>
        <w:t xml:space="preserve">авного распорядителя, получателей средств бюджета </w:t>
      </w:r>
      <w:r w:rsidR="006012D6">
        <w:rPr>
          <w:b/>
          <w:bCs/>
          <w:color w:val="000000"/>
          <w:sz w:val="28"/>
          <w:szCs w:val="28"/>
        </w:rPr>
        <w:t>Бергульского</w:t>
      </w:r>
      <w:r w:rsidRPr="000D6E14">
        <w:rPr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области, администраторов источников финансирования дефицита бюджета </w:t>
      </w:r>
      <w:r w:rsidR="006012D6">
        <w:rPr>
          <w:b/>
          <w:bCs/>
          <w:color w:val="000000"/>
          <w:sz w:val="28"/>
          <w:szCs w:val="28"/>
        </w:rPr>
        <w:t xml:space="preserve"> Бергульского </w:t>
      </w:r>
      <w:r w:rsidRPr="000D6E14">
        <w:rPr>
          <w:b/>
          <w:bCs/>
          <w:color w:val="000000"/>
          <w:sz w:val="28"/>
          <w:szCs w:val="28"/>
        </w:rPr>
        <w:t>сельсовета Северного района Новосибирской области</w:t>
      </w:r>
    </w:p>
    <w:p w:rsidR="005C4507" w:rsidRDefault="005C4507" w:rsidP="005C4507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(далее – Порядок санкционирования) </w:t>
      </w:r>
    </w:p>
    <w:p w:rsidR="005C4507" w:rsidRPr="000D6E14" w:rsidRDefault="005C4507" w:rsidP="005C4507">
      <w:pPr>
        <w:spacing w:before="150" w:after="15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D6E14">
        <w:rPr>
          <w:color w:val="000000"/>
          <w:sz w:val="28"/>
          <w:szCs w:val="28"/>
        </w:rPr>
        <w:t xml:space="preserve">. Санкционирование </w:t>
      </w:r>
      <w:proofErr w:type="gramStart"/>
      <w:r w:rsidRPr="000D6E14">
        <w:rPr>
          <w:color w:val="000000"/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0D6E14">
        <w:rPr>
          <w:color w:val="000000"/>
          <w:sz w:val="28"/>
          <w:szCs w:val="28"/>
        </w:rPr>
        <w:t xml:space="preserve"> </w:t>
      </w:r>
      <w:r w:rsidR="006012D6">
        <w:rPr>
          <w:color w:val="000000"/>
          <w:sz w:val="28"/>
          <w:szCs w:val="28"/>
        </w:rPr>
        <w:t>Бергульского</w:t>
      </w:r>
      <w:r>
        <w:rPr>
          <w:color w:val="000000"/>
          <w:sz w:val="28"/>
          <w:szCs w:val="28"/>
        </w:rPr>
        <w:t xml:space="preserve"> </w:t>
      </w:r>
      <w:r w:rsidRPr="000D6E14">
        <w:rPr>
          <w:color w:val="000000"/>
          <w:sz w:val="28"/>
          <w:szCs w:val="28"/>
        </w:rPr>
        <w:t xml:space="preserve"> сельсовета Северного района Новосибирской области  (далее - получатели) и администраторов источников финансирования дефицита бюджета </w:t>
      </w:r>
      <w:r w:rsidR="006012D6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осуществляется в следующем порядке.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D6E14">
        <w:rPr>
          <w:color w:val="000000"/>
          <w:sz w:val="28"/>
          <w:szCs w:val="28"/>
        </w:rPr>
        <w:t xml:space="preserve">.1. Санкционирование оплаты денежных обязательств получателей в соответствии с выполненными условиями гражданско-правовой сделки, заключенной в рамках их бюджетных полномочий, или в соответствии с положениями закона, иного правового акта, условиями договора или соглашения осуществляется администрацией </w:t>
      </w:r>
      <w:r w:rsidR="006012D6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Северного района Новосибирской области  – в части оплаты денежных обязатель</w:t>
      </w:r>
      <w:proofErr w:type="gramStart"/>
      <w:r w:rsidRPr="000D6E14">
        <w:rPr>
          <w:color w:val="000000"/>
          <w:sz w:val="28"/>
          <w:szCs w:val="28"/>
        </w:rPr>
        <w:t>ств гл</w:t>
      </w:r>
      <w:proofErr w:type="gramEnd"/>
      <w:r w:rsidRPr="000D6E14">
        <w:rPr>
          <w:color w:val="000000"/>
          <w:sz w:val="28"/>
          <w:szCs w:val="28"/>
        </w:rPr>
        <w:t xml:space="preserve">авного распорядителя. </w:t>
      </w:r>
    </w:p>
    <w:p w:rsidR="005C4507" w:rsidRPr="000D6E14" w:rsidRDefault="005C4507" w:rsidP="005C4507">
      <w:pPr>
        <w:spacing w:before="150" w:after="15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0D6E14">
        <w:rPr>
          <w:color w:val="000000"/>
          <w:sz w:val="28"/>
          <w:szCs w:val="28"/>
        </w:rPr>
        <w:t xml:space="preserve">Получатель подтверждает обязанность оплатить </w:t>
      </w:r>
      <w:proofErr w:type="gramStart"/>
      <w:r w:rsidRPr="000D6E14">
        <w:rPr>
          <w:color w:val="000000"/>
          <w:sz w:val="28"/>
          <w:szCs w:val="28"/>
        </w:rPr>
        <w:t>за счет средств бюджета денежные обязательства в соответствии с заявкой на доведение предельных объемов оплаты денежных обязательств в соответствии</w:t>
      </w:r>
      <w:proofErr w:type="gramEnd"/>
      <w:r w:rsidRPr="000D6E14">
        <w:rPr>
          <w:color w:val="000000"/>
          <w:sz w:val="28"/>
          <w:szCs w:val="28"/>
        </w:rPr>
        <w:t xml:space="preserve">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5C4507" w:rsidRPr="000D6E14" w:rsidRDefault="005C4507" w:rsidP="005C4507">
      <w:pPr>
        <w:spacing w:before="150" w:after="150"/>
        <w:ind w:firstLine="709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</w:t>
      </w:r>
      <w:r w:rsidRPr="000D6E14">
        <w:rPr>
          <w:color w:val="000000"/>
          <w:sz w:val="28"/>
          <w:szCs w:val="28"/>
        </w:rPr>
        <w:t xml:space="preserve">.3. </w:t>
      </w:r>
      <w:proofErr w:type="gramStart"/>
      <w:r w:rsidRPr="000D6E14">
        <w:rPr>
          <w:color w:val="000000"/>
          <w:sz w:val="28"/>
          <w:szCs w:val="28"/>
        </w:rPr>
        <w:t xml:space="preserve">Санкционирование оплаты денежных обязательств главного распорядителя – администрации </w:t>
      </w:r>
      <w:r w:rsidR="006012D6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Северного района Новосибирской области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соглашения, в том числе по предоставлению казенными учреждениям, находящимся в ведении главного распорядителя, субсидий на возмещение нормативных затрат, связанных с оказанием ими</w:t>
      </w:r>
      <w:proofErr w:type="gramEnd"/>
      <w:r w:rsidRPr="000D6E14">
        <w:rPr>
          <w:color w:val="000000"/>
          <w:sz w:val="28"/>
          <w:szCs w:val="28"/>
        </w:rPr>
        <w:t xml:space="preserve"> в соответствии с муниципальным заданием муниципальных услуг (выполнением работ) (далее субсидии на выполнение муниципального </w:t>
      </w:r>
      <w:r w:rsidRPr="000D6E14">
        <w:rPr>
          <w:color w:val="000000"/>
          <w:sz w:val="28"/>
          <w:szCs w:val="28"/>
        </w:rPr>
        <w:lastRenderedPageBreak/>
        <w:t>задания), субсидий на иные цели, бюджетных инвестиций, осуществляется в следующем порядке: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D6E14">
        <w:rPr>
          <w:color w:val="000000"/>
          <w:sz w:val="28"/>
          <w:szCs w:val="28"/>
        </w:rPr>
        <w:t>.3.1. Администрация представляет заявки на доведение предельных объемов оплаты денежных обязательств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 xml:space="preserve">Проверка заявки главным бухгалтером администрации </w:t>
      </w:r>
      <w:r w:rsidR="008731F4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осуществляется: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-  на соответствие заявки установленной форме;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- на не превышение суммы, указанной в заявке, над доведенными лимитами бюджетных обязательств и бюджетными ассигнованиями;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  </w:t>
      </w:r>
      <w:proofErr w:type="gramStart"/>
      <w:r w:rsidRPr="000D6E14">
        <w:rPr>
          <w:color w:val="000000"/>
          <w:sz w:val="28"/>
          <w:szCs w:val="28"/>
        </w:rPr>
        <w:t>- на наличие реквизитов (номер, дата) и предмета договора (изменения к договору) или муниципального контракта (изменения к муниципальному контракту) на поставку товаров, выполнение работ, оказание услуг для муниципальных нужд или договора аренды, и реквизитов (тип, номер, дата) документа, подтверждающего возникновение денежного обязательства при поставке товаров (накладная, и (или) акт приемки-передачи, и (или) счет-фактура), выполнении работ, оказании услуг (акт выполненных работ (услуг</w:t>
      </w:r>
      <w:proofErr w:type="gramEnd"/>
      <w:r w:rsidRPr="000D6E14">
        <w:rPr>
          <w:color w:val="000000"/>
          <w:sz w:val="28"/>
          <w:szCs w:val="28"/>
        </w:rPr>
        <w:t>) и (или) счет, и (или) счет-фактура, справка о стоимости работ, уведомление кредитора о сумме процентов за пользование заемными средствами).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D6E14">
        <w:rPr>
          <w:color w:val="000000"/>
          <w:sz w:val="28"/>
          <w:szCs w:val="28"/>
        </w:rPr>
        <w:t>.3.2. Проверка заявки осуществляется  в срок не более двух рабочих дней с момента ее поступления.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Копии документов-оснований принятия денежного обязательства получателя, указанные в заявке в качестве обоснования возникновения денежного обязательства, не представляются.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D6E14">
        <w:rPr>
          <w:color w:val="000000"/>
          <w:sz w:val="28"/>
          <w:szCs w:val="28"/>
        </w:rPr>
        <w:t xml:space="preserve">.3.3. Санкционирование администрацией </w:t>
      </w:r>
      <w:r w:rsidR="006012D6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Северного района Новосибирской области  оплаты денежных обязательств, главным распорядителем по операциям с бюджетными средствами,  совершаемыми ими в крупных размерах  (свыше 100 тысяч рублей) при осуществлении расходов, связанных с увеличением стоимости основных средств и капитальным ремонтом объектов, находящихся в муниципальной собственности </w:t>
      </w:r>
      <w:r w:rsidR="006012D6">
        <w:rPr>
          <w:color w:val="000000"/>
          <w:sz w:val="28"/>
          <w:szCs w:val="28"/>
        </w:rPr>
        <w:t xml:space="preserve"> Бергульского</w:t>
      </w:r>
      <w:r w:rsidRPr="000D6E14">
        <w:rPr>
          <w:color w:val="000000"/>
          <w:sz w:val="28"/>
          <w:szCs w:val="28"/>
        </w:rPr>
        <w:t xml:space="preserve"> сельсовета, осуществляется в следующем порядке.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Одновременно с представлением  заявки на доведение предельных объемов оплаты денежных обязательств, представляются копии документов-оснований, подтверждающих возникновение денежного обязательства получателя (контракт, накладные, счета, счета-фактуры, акты приема-передачи, акты о приемке выполненных работ по форме КС -2).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lastRenderedPageBreak/>
        <w:t>Главный бухгалтер администрации  в течение двух рабочих дней,  осуществляет проверку представленной заявки: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- на наличие документов, подтверждающих обоснованность возникновения денежных обязательств;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- на соответствие содержания проводимой операции коду бюджетной классификации Российской Федерации (в отношении субсидий на иные цели, бюджетных инвестиций – также и на соответствие коду целевых средств), указанному в заявке.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D6E14">
        <w:rPr>
          <w:color w:val="000000"/>
          <w:sz w:val="28"/>
          <w:szCs w:val="28"/>
        </w:rPr>
        <w:t xml:space="preserve">.3.4. Заявки, согласованные главным бухгалтером администрации направляются на утверждение Главе </w:t>
      </w:r>
      <w:r w:rsidR="006012D6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Северного района Новосибирской области в форме совершения разрешительной надписи «Утверждаю».</w:t>
      </w:r>
    </w:p>
    <w:p w:rsidR="005C4507" w:rsidRPr="000D6E14" w:rsidRDefault="005C4507" w:rsidP="005C4507">
      <w:pPr>
        <w:spacing w:before="150" w:after="150"/>
        <w:ind w:firstLine="851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В случае несогласования заявки главный бухгалтер администрации возвращает заявку с уведомлением о причине отказа.</w:t>
      </w:r>
    </w:p>
    <w:p w:rsidR="005C4507" w:rsidRPr="000D6E14" w:rsidRDefault="005C4507" w:rsidP="005C4507">
      <w:pPr>
        <w:spacing w:before="150" w:after="15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0D6E14">
        <w:rPr>
          <w:color w:val="000000"/>
          <w:sz w:val="28"/>
          <w:szCs w:val="28"/>
        </w:rPr>
        <w:t xml:space="preserve">. Санкционирование администрацией </w:t>
      </w:r>
      <w:r w:rsidR="006012D6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оплаты денежных обязатель</w:t>
      </w:r>
      <w:proofErr w:type="gramStart"/>
      <w:r w:rsidRPr="000D6E14">
        <w:rPr>
          <w:color w:val="000000"/>
          <w:sz w:val="28"/>
          <w:szCs w:val="28"/>
        </w:rPr>
        <w:t>ств гл</w:t>
      </w:r>
      <w:proofErr w:type="gramEnd"/>
      <w:r w:rsidRPr="000D6E14">
        <w:rPr>
          <w:color w:val="000000"/>
          <w:sz w:val="28"/>
          <w:szCs w:val="28"/>
        </w:rPr>
        <w:t xml:space="preserve">авного распорядителя по предоставлению находящимся в его ведении казенным учреждениям субсидий на иные цели, бюджетных инвестиций в крупных размерах (свыше 100 тысяч рублей) осуществляется в порядке, аналогичном установленному абзацами вторым – пятым пункта </w:t>
      </w:r>
      <w:r>
        <w:rPr>
          <w:color w:val="000000"/>
          <w:sz w:val="28"/>
          <w:szCs w:val="28"/>
        </w:rPr>
        <w:t>1</w:t>
      </w:r>
      <w:r w:rsidRPr="000D6E14">
        <w:rPr>
          <w:color w:val="000000"/>
          <w:sz w:val="28"/>
          <w:szCs w:val="28"/>
        </w:rPr>
        <w:t>.3.3 Порядка санкционирования.</w:t>
      </w:r>
    </w:p>
    <w:p w:rsidR="005C4507" w:rsidRPr="000D6E14" w:rsidRDefault="005C4507" w:rsidP="005C4507">
      <w:pPr>
        <w:spacing w:before="150" w:after="15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D6E14">
        <w:rPr>
          <w:color w:val="000000"/>
          <w:sz w:val="28"/>
          <w:szCs w:val="28"/>
        </w:rPr>
        <w:t xml:space="preserve">. Санкционирование оплаты денежных обязательств по источникам финансирования дефицита бюджета </w:t>
      </w:r>
      <w:r w:rsidR="006012D6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Северного района осуществляется  администрацией </w:t>
      </w:r>
      <w:r w:rsidR="006012D6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в следующем порядке.</w:t>
      </w:r>
    </w:p>
    <w:p w:rsidR="005C4507" w:rsidRPr="000D6E14" w:rsidRDefault="005C4507" w:rsidP="005C4507">
      <w:pPr>
        <w:spacing w:before="150" w:after="15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D6E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0D6E14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 xml:space="preserve">Администрация </w:t>
      </w:r>
      <w:r w:rsidR="006012D6">
        <w:rPr>
          <w:color w:val="000000"/>
          <w:sz w:val="28"/>
          <w:szCs w:val="28"/>
        </w:rPr>
        <w:t>Бергульского</w:t>
      </w:r>
      <w:r>
        <w:rPr>
          <w:color w:val="000000"/>
          <w:sz w:val="28"/>
          <w:szCs w:val="28"/>
        </w:rPr>
        <w:t xml:space="preserve"> сельсовета</w:t>
      </w:r>
      <w:r w:rsidRPr="000D6E14">
        <w:rPr>
          <w:color w:val="000000"/>
          <w:sz w:val="28"/>
          <w:szCs w:val="28"/>
        </w:rPr>
        <w:t xml:space="preserve"> в зависимости от источника привлечения заемных средств, предоставления бюджетных кредитов или исполнению муниципальных гарантий формирует заявку на доведение объемов оплаты денежных обязательств по источникам финансирования дефицита бюджета </w:t>
      </w:r>
      <w:r>
        <w:rPr>
          <w:color w:val="000000"/>
          <w:sz w:val="28"/>
          <w:szCs w:val="28"/>
        </w:rPr>
        <w:t xml:space="preserve">Федоровского </w:t>
      </w:r>
      <w:r w:rsidRPr="000D6E14">
        <w:rPr>
          <w:color w:val="000000"/>
          <w:sz w:val="28"/>
          <w:szCs w:val="28"/>
        </w:rPr>
        <w:t xml:space="preserve">сельсовета с учетом обеспечения контроля </w:t>
      </w:r>
      <w:proofErr w:type="gramStart"/>
      <w:r w:rsidRPr="000D6E14">
        <w:rPr>
          <w:color w:val="000000"/>
          <w:sz w:val="28"/>
          <w:szCs w:val="28"/>
        </w:rPr>
        <w:t>на</w:t>
      </w:r>
      <w:proofErr w:type="gramEnd"/>
      <w:r w:rsidRPr="000D6E14">
        <w:rPr>
          <w:color w:val="000000"/>
          <w:sz w:val="28"/>
          <w:szCs w:val="28"/>
        </w:rPr>
        <w:t>:</w:t>
      </w:r>
    </w:p>
    <w:p w:rsidR="005C4507" w:rsidRPr="000D6E14" w:rsidRDefault="005C4507" w:rsidP="005C4507">
      <w:pPr>
        <w:spacing w:before="150" w:after="150"/>
        <w:ind w:firstLine="709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-   соответствие заявки установленной форме;</w:t>
      </w:r>
    </w:p>
    <w:p w:rsidR="005C4507" w:rsidRPr="000D6E14" w:rsidRDefault="005C4507" w:rsidP="005C4507">
      <w:pPr>
        <w:spacing w:before="150" w:after="150"/>
        <w:ind w:firstLine="709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- не превышение кассовых выплат, осуществляемых администратором источников, над доведенными до него бюджетными ассигнованиями;</w:t>
      </w:r>
    </w:p>
    <w:p w:rsidR="005C4507" w:rsidRPr="000D6E14" w:rsidRDefault="005C4507" w:rsidP="005C4507">
      <w:pPr>
        <w:spacing w:before="150" w:after="150"/>
        <w:ind w:firstLine="709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- наличие документов, подтверждающих обоснованность возникновения денежных обязательств;</w:t>
      </w:r>
    </w:p>
    <w:p w:rsidR="005C4507" w:rsidRPr="000D6E14" w:rsidRDefault="005C4507" w:rsidP="005C4507">
      <w:pPr>
        <w:spacing w:before="150" w:after="150"/>
        <w:ind w:firstLine="709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>- соответствие реквизитов (номер, дата) и предмета договора (изменения к договору) или соглашения (изменения к соглашению) или муниципального  контракта (изменения к муниципальному контракту) на оказание услуг,  подтверждающих возникновение денежных обязательств;</w:t>
      </w:r>
    </w:p>
    <w:p w:rsidR="005C4507" w:rsidRPr="000D6E14" w:rsidRDefault="005C4507" w:rsidP="005C4507">
      <w:pPr>
        <w:spacing w:before="150" w:after="150"/>
        <w:ind w:firstLine="709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lastRenderedPageBreak/>
        <w:t>- соответствие содержания проводимой операции коду источника финансирования дефицита  бюджета, указанному в заявке.</w:t>
      </w:r>
    </w:p>
    <w:p w:rsidR="005C4507" w:rsidRPr="000D6E14" w:rsidRDefault="005C4507" w:rsidP="005C4507">
      <w:pPr>
        <w:spacing w:before="150" w:after="15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D6E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0D6E14">
        <w:rPr>
          <w:color w:val="000000"/>
          <w:sz w:val="28"/>
          <w:szCs w:val="28"/>
        </w:rPr>
        <w:t xml:space="preserve">.2. Заявки, согласованные главным бухгалтером администрации </w:t>
      </w:r>
      <w:r w:rsidR="006012D6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направляются на утверждение Главе </w:t>
      </w:r>
      <w:r w:rsidR="006012D6">
        <w:rPr>
          <w:color w:val="000000"/>
          <w:sz w:val="28"/>
          <w:szCs w:val="28"/>
        </w:rPr>
        <w:t>Бергульского</w:t>
      </w:r>
      <w:r>
        <w:rPr>
          <w:color w:val="000000"/>
          <w:sz w:val="28"/>
          <w:szCs w:val="28"/>
        </w:rPr>
        <w:t xml:space="preserve"> </w:t>
      </w:r>
      <w:r w:rsidRPr="000D6E14">
        <w:rPr>
          <w:color w:val="000000"/>
          <w:sz w:val="28"/>
          <w:szCs w:val="28"/>
        </w:rPr>
        <w:t xml:space="preserve">сельсовета в форме совершения разрешительной надписи «Утверждаю». </w:t>
      </w:r>
    </w:p>
    <w:p w:rsidR="005C4507" w:rsidRPr="000D6E14" w:rsidRDefault="005C4507" w:rsidP="005C4507">
      <w:pPr>
        <w:spacing w:before="150" w:after="15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D6E14">
        <w:rPr>
          <w:color w:val="000000"/>
          <w:sz w:val="28"/>
          <w:szCs w:val="28"/>
        </w:rPr>
        <w:t xml:space="preserve">. </w:t>
      </w:r>
      <w:proofErr w:type="gramStart"/>
      <w:r w:rsidRPr="000D6E14">
        <w:rPr>
          <w:color w:val="000000"/>
          <w:sz w:val="28"/>
          <w:szCs w:val="28"/>
        </w:rPr>
        <w:t xml:space="preserve">В случае направления подведомственным получателям и (или) использования главным распорядителем средств бюджета </w:t>
      </w:r>
      <w:r w:rsidR="008731F4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Северного района Новосибирской области на цели, не соответствующие условиям их получения, в том числе реквизитам документов, подтверждающих возникновение денежного обязательства, указанным им в заявке  на доведение  предельных объемов оплаты денежных обязательств,  Глава </w:t>
      </w:r>
      <w:r w:rsidR="008731F4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  вправе ввести своим распоряжением особый режим санкционирования расходов средств бюджета поселения (далее</w:t>
      </w:r>
      <w:proofErr w:type="gramEnd"/>
      <w:r w:rsidRPr="000D6E14">
        <w:rPr>
          <w:color w:val="000000"/>
          <w:sz w:val="28"/>
          <w:szCs w:val="28"/>
        </w:rPr>
        <w:t xml:space="preserve"> – особый режим санкционирования). Особый режим санкционирования предусматривает санкционирование заявок  и согласования в порядке, аналогичном </w:t>
      </w:r>
      <w:proofErr w:type="gramStart"/>
      <w:r w:rsidRPr="000D6E14">
        <w:rPr>
          <w:color w:val="000000"/>
          <w:sz w:val="28"/>
          <w:szCs w:val="28"/>
        </w:rPr>
        <w:t>установленному</w:t>
      </w:r>
      <w:proofErr w:type="gramEnd"/>
      <w:r w:rsidRPr="000D6E14">
        <w:rPr>
          <w:color w:val="000000"/>
          <w:sz w:val="28"/>
          <w:szCs w:val="28"/>
        </w:rPr>
        <w:t xml:space="preserve">  пунктом </w:t>
      </w:r>
      <w:r>
        <w:rPr>
          <w:color w:val="000000"/>
          <w:sz w:val="28"/>
          <w:szCs w:val="28"/>
        </w:rPr>
        <w:t>1</w:t>
      </w:r>
      <w:r w:rsidRPr="000D6E14">
        <w:rPr>
          <w:color w:val="000000"/>
          <w:sz w:val="28"/>
          <w:szCs w:val="28"/>
        </w:rPr>
        <w:t xml:space="preserve">.3.3 Порядка санкционирования. </w:t>
      </w:r>
    </w:p>
    <w:p w:rsidR="005C4507" w:rsidRPr="000D6E14" w:rsidRDefault="005C4507" w:rsidP="005C4507">
      <w:pPr>
        <w:spacing w:before="150" w:after="150"/>
        <w:ind w:firstLine="567"/>
        <w:jc w:val="both"/>
        <w:rPr>
          <w:color w:val="000000"/>
          <w:sz w:val="28"/>
          <w:szCs w:val="28"/>
        </w:rPr>
      </w:pPr>
      <w:r w:rsidRPr="000D6E14">
        <w:rPr>
          <w:color w:val="000000"/>
          <w:sz w:val="28"/>
          <w:szCs w:val="28"/>
        </w:rPr>
        <w:t xml:space="preserve">Срок действия особого режима санкционирования и перечень расходов, в отношении которых применяется такой режим, устанавливается распоряжением администрации </w:t>
      </w:r>
      <w:r w:rsidR="008731F4">
        <w:rPr>
          <w:color w:val="000000"/>
          <w:sz w:val="28"/>
          <w:szCs w:val="28"/>
        </w:rPr>
        <w:t>Бергульского</w:t>
      </w:r>
      <w:r w:rsidRPr="000D6E14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Северного района Новосибирской области.</w:t>
      </w: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4507" w:rsidRDefault="005C4507" w:rsidP="005C4507">
      <w:pPr>
        <w:jc w:val="center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jc w:val="both"/>
        <w:rPr>
          <w:sz w:val="28"/>
          <w:szCs w:val="28"/>
        </w:rPr>
      </w:pPr>
    </w:p>
    <w:p w:rsidR="005C4507" w:rsidRDefault="005C4507" w:rsidP="005C4507">
      <w:pPr>
        <w:spacing w:before="150" w:after="150"/>
        <w:rPr>
          <w:color w:val="000000"/>
        </w:rPr>
      </w:pPr>
    </w:p>
    <w:p w:rsidR="006B1CD5" w:rsidRDefault="006B1CD5"/>
    <w:sectPr w:rsidR="006B1CD5" w:rsidSect="006B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5C4507"/>
    <w:rsid w:val="00062A6D"/>
    <w:rsid w:val="000920BB"/>
    <w:rsid w:val="000A56B9"/>
    <w:rsid w:val="000D551E"/>
    <w:rsid w:val="001A2572"/>
    <w:rsid w:val="001E6FCF"/>
    <w:rsid w:val="0020698F"/>
    <w:rsid w:val="002B0F50"/>
    <w:rsid w:val="002B619C"/>
    <w:rsid w:val="002C29C5"/>
    <w:rsid w:val="002D282E"/>
    <w:rsid w:val="002D4175"/>
    <w:rsid w:val="0032226E"/>
    <w:rsid w:val="00336CC7"/>
    <w:rsid w:val="00341803"/>
    <w:rsid w:val="003874A2"/>
    <w:rsid w:val="003C258B"/>
    <w:rsid w:val="003E1994"/>
    <w:rsid w:val="003F0953"/>
    <w:rsid w:val="004748BB"/>
    <w:rsid w:val="004B1ACF"/>
    <w:rsid w:val="00532B5C"/>
    <w:rsid w:val="00533B56"/>
    <w:rsid w:val="00545E8C"/>
    <w:rsid w:val="005C4507"/>
    <w:rsid w:val="005D700C"/>
    <w:rsid w:val="006012D6"/>
    <w:rsid w:val="00647ADB"/>
    <w:rsid w:val="00652248"/>
    <w:rsid w:val="00672931"/>
    <w:rsid w:val="006B1CD5"/>
    <w:rsid w:val="006B4AC4"/>
    <w:rsid w:val="006B6FC6"/>
    <w:rsid w:val="00732803"/>
    <w:rsid w:val="00760316"/>
    <w:rsid w:val="0078548A"/>
    <w:rsid w:val="007A7906"/>
    <w:rsid w:val="007D7055"/>
    <w:rsid w:val="008731F4"/>
    <w:rsid w:val="00883D44"/>
    <w:rsid w:val="008960C7"/>
    <w:rsid w:val="008F4EA6"/>
    <w:rsid w:val="009276AB"/>
    <w:rsid w:val="00955E94"/>
    <w:rsid w:val="00A14520"/>
    <w:rsid w:val="00A2207B"/>
    <w:rsid w:val="00A534E2"/>
    <w:rsid w:val="00A85580"/>
    <w:rsid w:val="00A91C7B"/>
    <w:rsid w:val="00AA06AA"/>
    <w:rsid w:val="00AE63EB"/>
    <w:rsid w:val="00AE6B3F"/>
    <w:rsid w:val="00AF1A00"/>
    <w:rsid w:val="00B31354"/>
    <w:rsid w:val="00B53AA7"/>
    <w:rsid w:val="00B82047"/>
    <w:rsid w:val="00B87A95"/>
    <w:rsid w:val="00BB43E4"/>
    <w:rsid w:val="00D35B95"/>
    <w:rsid w:val="00D675A0"/>
    <w:rsid w:val="00D963F5"/>
    <w:rsid w:val="00D9693C"/>
    <w:rsid w:val="00DF5B4C"/>
    <w:rsid w:val="00DF7A0D"/>
    <w:rsid w:val="00E05263"/>
    <w:rsid w:val="00E30283"/>
    <w:rsid w:val="00EC34F3"/>
    <w:rsid w:val="00EF4991"/>
    <w:rsid w:val="00EF6383"/>
    <w:rsid w:val="00F15E45"/>
    <w:rsid w:val="00F17404"/>
    <w:rsid w:val="00F47C9B"/>
    <w:rsid w:val="00F50E6B"/>
    <w:rsid w:val="00F57FA2"/>
    <w:rsid w:val="00FC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2014-04-04T08:18:00Z</dcterms:created>
  <dcterms:modified xsi:type="dcterms:W3CDTF">2014-04-10T05:50:00Z</dcterms:modified>
</cp:coreProperties>
</file>