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1558" w:rsidRDefault="00841558" w:rsidP="008415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1558" w:rsidRDefault="00141E3E" w:rsidP="0084155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26.07.2024</w:t>
      </w:r>
      <w:r w:rsidR="00841558">
        <w:rPr>
          <w:rFonts w:ascii="Times New Roman" w:hAnsi="Times New Roman"/>
          <w:sz w:val="28"/>
          <w:szCs w:val="28"/>
        </w:rPr>
        <w:t xml:space="preserve">                                       с. Бергуль                                  № </w:t>
      </w:r>
      <w:r>
        <w:rPr>
          <w:rFonts w:ascii="Times New Roman" w:hAnsi="Times New Roman"/>
          <w:sz w:val="28"/>
          <w:szCs w:val="28"/>
        </w:rPr>
        <w:t>42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1558" w:rsidRDefault="00841558" w:rsidP="008415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выделении  специальных мест для размещения</w:t>
      </w:r>
    </w:p>
    <w:p w:rsidR="00841558" w:rsidRDefault="00841558" w:rsidP="008415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печатных агитационных материалов </w:t>
      </w: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1E3E">
        <w:rPr>
          <w:rFonts w:ascii="Times New Roman" w:hAnsi="Times New Roman"/>
          <w:sz w:val="28"/>
          <w:szCs w:val="28"/>
        </w:rPr>
        <w:t xml:space="preserve">В соответствии с частью 7  статьи </w:t>
      </w:r>
      <w:r w:rsidR="00141E3E" w:rsidRPr="00141E3E">
        <w:rPr>
          <w:rFonts w:ascii="Times New Roman" w:hAnsi="Times New Roman"/>
          <w:sz w:val="28"/>
          <w:szCs w:val="28"/>
        </w:rPr>
        <w:t>62</w:t>
      </w:r>
      <w:r w:rsidRPr="00141E3E">
        <w:rPr>
          <w:rFonts w:ascii="Times New Roman" w:hAnsi="Times New Roman"/>
          <w:sz w:val="28"/>
          <w:szCs w:val="28"/>
        </w:rPr>
        <w:t xml:space="preserve"> </w:t>
      </w:r>
      <w:r w:rsidR="00141E3E" w:rsidRPr="00141E3E">
        <w:rPr>
          <w:rFonts w:ascii="Times New Roman" w:hAnsi="Times New Roman"/>
          <w:sz w:val="28"/>
          <w:szCs w:val="28"/>
        </w:rPr>
        <w:t xml:space="preserve">Закона Новосибирской области от 15.02.2007 № 87-ОЗ «О выборах депутатов Законодательного Собрания Новосибирской области», </w:t>
      </w:r>
      <w:r>
        <w:rPr>
          <w:rFonts w:ascii="Times New Roman" w:hAnsi="Times New Roman"/>
          <w:sz w:val="28"/>
          <w:szCs w:val="28"/>
        </w:rPr>
        <w:t xml:space="preserve">администрация  Бергульского  сельсовета Северного района Новосибирской области        </w:t>
      </w: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1.Определить специальные места для размещения печатных  агитационных материалов:</w:t>
      </w:r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избирательному участку № 904:</w:t>
      </w:r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1.1.1.Фасад здания Бергульская ОШ  улица  Гагарина, д.10, с. Бергуль Северного  района  Новосибирской  области;</w:t>
      </w:r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Фасад  здания магазина «Урожай» улица Центральная, д.43, с. Бергуль  Северного  района  Новосибирской  области;</w:t>
      </w:r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Доска объявлений у здания Бергульского сельсовета улица Центральная, д. 38 Северного района Новосибирской области;</w:t>
      </w:r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Фасад  здания   сельского клуба  улица  Пешкова, д.7, д. Ичкала Северного  района  Новосибирской  области.</w:t>
      </w:r>
      <w:bookmarkStart w:id="0" w:name="_GoBack"/>
      <w:bookmarkEnd w:id="0"/>
    </w:p>
    <w:p w:rsidR="00841558" w:rsidRDefault="00841558" w:rsidP="00841558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1558" w:rsidRDefault="00841558" w:rsidP="00841558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</w:p>
    <w:p w:rsidR="00841558" w:rsidRDefault="00841558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1558" w:rsidRDefault="00141E3E" w:rsidP="008415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4155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41558">
        <w:rPr>
          <w:rFonts w:ascii="Times New Roman" w:hAnsi="Times New Roman"/>
          <w:sz w:val="28"/>
          <w:szCs w:val="28"/>
        </w:rPr>
        <w:t xml:space="preserve">  Бергульского  сельсовета</w:t>
      </w:r>
    </w:p>
    <w:p w:rsidR="00841558" w:rsidRDefault="00841558" w:rsidP="00141E3E">
      <w:pPr>
        <w:pStyle w:val="a4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</w:t>
      </w:r>
      <w:r w:rsidR="00141E3E">
        <w:rPr>
          <w:rFonts w:ascii="Times New Roman" w:hAnsi="Times New Roman"/>
          <w:sz w:val="28"/>
          <w:szCs w:val="28"/>
        </w:rPr>
        <w:t>Т.С.Подрядчикова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F199B" w:rsidRDefault="008F199B"/>
    <w:sectPr w:rsidR="008F199B" w:rsidSect="008F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58"/>
    <w:rsid w:val="00141E3E"/>
    <w:rsid w:val="00841558"/>
    <w:rsid w:val="008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55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415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2024-07-30T09:01:00Z</cp:lastPrinted>
  <dcterms:created xsi:type="dcterms:W3CDTF">2024-07-30T08:44:00Z</dcterms:created>
  <dcterms:modified xsi:type="dcterms:W3CDTF">2024-07-30T09:02:00Z</dcterms:modified>
</cp:coreProperties>
</file>