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БЕРГУЛЬСКОГО СЕЛЬСОВЕТА</w:t>
      </w: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58DB" w:rsidRDefault="008254D7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11.12.2018</w:t>
      </w:r>
      <w:r w:rsidR="008958DB">
        <w:rPr>
          <w:rFonts w:ascii="Times New Roman" w:hAnsi="Times New Roman"/>
          <w:b/>
          <w:sz w:val="28"/>
          <w:szCs w:val="28"/>
        </w:rPr>
        <w:t xml:space="preserve">                   с. Бергуль                                № </w:t>
      </w:r>
      <w:r>
        <w:rPr>
          <w:rFonts w:ascii="Times New Roman" w:hAnsi="Times New Roman"/>
          <w:b/>
          <w:sz w:val="28"/>
          <w:szCs w:val="28"/>
        </w:rPr>
        <w:t>88</w:t>
      </w: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перечня автомобильных  дорог и дорожных сооружений общего пользования  местного  значения в границах населенных  пунктов Бергульского  сельсовета Северного  района  Новосибирской  области   </w:t>
      </w:r>
    </w:p>
    <w:p w:rsidR="008958DB" w:rsidRDefault="008958DB" w:rsidP="008958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58DB" w:rsidRDefault="008958DB" w:rsidP="008958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 Российской  федерации от 08.11.2007 № 257-ФЗ « Об автомобильных  дорогах и дорожной  деятельности в Российской  Федерации, Уставом Бергульского сельсовета  Северного района  Новосибирской  области  администрация Бергульского  сельсовета Северного района Новосибирской области</w:t>
      </w: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958DB" w:rsidRDefault="008958DB" w:rsidP="008958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автомобильных  дорог и дорожных  сооружений общего  пользования  местного  значения в границах населенных пунктов Бергульского  сельсовета  Северного района Новосибирской  области.</w:t>
      </w:r>
    </w:p>
    <w:p w:rsidR="008958DB" w:rsidRDefault="008958DB" w:rsidP="008958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 печатном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 .</w:t>
      </w:r>
    </w:p>
    <w:p w:rsidR="008958DB" w:rsidRDefault="008958DB" w:rsidP="008958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8958DB" w:rsidRDefault="008958DB" w:rsidP="008958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8958DB" w:rsidRDefault="008958DB" w:rsidP="008958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        И.А.Трофимов                                </w:t>
      </w:r>
    </w:p>
    <w:p w:rsidR="008958DB" w:rsidRDefault="008958DB" w:rsidP="008958DB">
      <w:pPr>
        <w:pStyle w:val="a4"/>
        <w:jc w:val="center"/>
        <w:rPr>
          <w:rFonts w:ascii="Calibri" w:hAnsi="Calibri"/>
          <w:sz w:val="20"/>
          <w:szCs w:val="20"/>
        </w:rPr>
      </w:pPr>
    </w:p>
    <w:p w:rsidR="008958DB" w:rsidRDefault="008958DB" w:rsidP="008958DB">
      <w:pPr>
        <w:rPr>
          <w:sz w:val="24"/>
          <w:szCs w:val="24"/>
          <w:lang w:eastAsia="en-US"/>
        </w:rPr>
      </w:pPr>
    </w:p>
    <w:p w:rsidR="008958DB" w:rsidRDefault="008958DB" w:rsidP="008958DB">
      <w:pPr>
        <w:rPr>
          <w:lang w:eastAsia="en-US"/>
        </w:rPr>
      </w:pPr>
    </w:p>
    <w:p w:rsidR="008958DB" w:rsidRDefault="008958DB" w:rsidP="008958DB">
      <w:pPr>
        <w:rPr>
          <w:lang w:eastAsia="en-US"/>
        </w:rPr>
      </w:pPr>
    </w:p>
    <w:p w:rsidR="008958DB" w:rsidRDefault="008958DB" w:rsidP="008958DB">
      <w:pPr>
        <w:rPr>
          <w:lang w:eastAsia="en-US"/>
        </w:rPr>
      </w:pPr>
    </w:p>
    <w:p w:rsidR="008958DB" w:rsidRDefault="008958DB" w:rsidP="008958DB"/>
    <w:p w:rsidR="008254D7" w:rsidRDefault="008254D7" w:rsidP="008958DB"/>
    <w:p w:rsidR="008254D7" w:rsidRDefault="008254D7" w:rsidP="008958DB"/>
    <w:p w:rsidR="008254D7" w:rsidRPr="00CD00B8" w:rsidRDefault="008254D7" w:rsidP="008254D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CD00B8">
        <w:rPr>
          <w:sz w:val="28"/>
          <w:szCs w:val="28"/>
        </w:rPr>
        <w:t>Утвержден</w:t>
      </w:r>
    </w:p>
    <w:p w:rsidR="008254D7" w:rsidRPr="00CD00B8" w:rsidRDefault="008254D7" w:rsidP="008254D7">
      <w:pPr>
        <w:tabs>
          <w:tab w:val="left" w:pos="68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CD00B8">
        <w:rPr>
          <w:sz w:val="24"/>
          <w:szCs w:val="24"/>
        </w:rPr>
        <w:t>Постановлением администрации</w:t>
      </w:r>
    </w:p>
    <w:p w:rsidR="008254D7" w:rsidRPr="00CD00B8" w:rsidRDefault="008254D7" w:rsidP="008254D7">
      <w:pPr>
        <w:tabs>
          <w:tab w:val="left" w:pos="630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CD00B8">
        <w:rPr>
          <w:sz w:val="24"/>
          <w:szCs w:val="24"/>
        </w:rPr>
        <w:t>Бергульского сельсовета</w:t>
      </w:r>
    </w:p>
    <w:p w:rsidR="008254D7" w:rsidRPr="00CD00B8" w:rsidRDefault="008254D7" w:rsidP="008254D7">
      <w:pPr>
        <w:tabs>
          <w:tab w:val="left" w:pos="6306"/>
        </w:tabs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D00B8">
        <w:rPr>
          <w:sz w:val="24"/>
          <w:szCs w:val="24"/>
        </w:rPr>
        <w:t>Северного района</w:t>
      </w:r>
    </w:p>
    <w:p w:rsidR="008254D7" w:rsidRPr="00CD00B8" w:rsidRDefault="008254D7" w:rsidP="008254D7">
      <w:pPr>
        <w:tabs>
          <w:tab w:val="left" w:pos="630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CD00B8">
        <w:rPr>
          <w:sz w:val="24"/>
          <w:szCs w:val="24"/>
        </w:rPr>
        <w:t>Новосибирской области</w:t>
      </w:r>
    </w:p>
    <w:p w:rsidR="008254D7" w:rsidRDefault="00B16560" w:rsidP="008254D7">
      <w:pPr>
        <w:tabs>
          <w:tab w:val="left" w:pos="6306"/>
        </w:tabs>
        <w:spacing w:after="0"/>
      </w:pPr>
      <w:r>
        <w:t xml:space="preserve">                                                                                                                  от 11.12.2018 № 88</w:t>
      </w:r>
    </w:p>
    <w:p w:rsidR="008254D7" w:rsidRPr="00CD00B8" w:rsidRDefault="008254D7" w:rsidP="008254D7"/>
    <w:p w:rsidR="008254D7" w:rsidRPr="005B566A" w:rsidRDefault="008254D7" w:rsidP="008254D7">
      <w:pPr>
        <w:rPr>
          <w:sz w:val="32"/>
          <w:szCs w:val="32"/>
        </w:rPr>
      </w:pPr>
      <w:r>
        <w:t xml:space="preserve">   </w:t>
      </w:r>
      <w:r>
        <w:tab/>
        <w:t xml:space="preserve">                                                         </w:t>
      </w:r>
      <w:r w:rsidRPr="005B566A">
        <w:rPr>
          <w:sz w:val="32"/>
          <w:szCs w:val="32"/>
        </w:rPr>
        <w:t>Перечень</w:t>
      </w:r>
    </w:p>
    <w:p w:rsidR="008254D7" w:rsidRDefault="008254D7" w:rsidP="008254D7">
      <w:pPr>
        <w:tabs>
          <w:tab w:val="left" w:pos="20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560">
        <w:rPr>
          <w:sz w:val="28"/>
          <w:szCs w:val="28"/>
        </w:rPr>
        <w:t>а</w:t>
      </w:r>
      <w:r>
        <w:rPr>
          <w:sz w:val="28"/>
          <w:szCs w:val="28"/>
        </w:rPr>
        <w:t>втомобильных дорог и дорожных сооружений общего пользования</w:t>
      </w:r>
    </w:p>
    <w:p w:rsidR="008254D7" w:rsidRDefault="008254D7" w:rsidP="008254D7">
      <w:pPr>
        <w:tabs>
          <w:tab w:val="left" w:pos="20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местного значения в границах населённых пунктов</w:t>
      </w:r>
    </w:p>
    <w:p w:rsidR="008254D7" w:rsidRDefault="008254D7" w:rsidP="008254D7">
      <w:pPr>
        <w:tabs>
          <w:tab w:val="left" w:pos="20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Бергульского сельсовета Северного района</w:t>
      </w:r>
    </w:p>
    <w:p w:rsidR="008254D7" w:rsidRPr="005B566A" w:rsidRDefault="008254D7" w:rsidP="008254D7">
      <w:pPr>
        <w:tabs>
          <w:tab w:val="left" w:pos="20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Новосибирской области</w:t>
      </w:r>
      <w:r>
        <w:rPr>
          <w:sz w:val="28"/>
          <w:szCs w:val="28"/>
        </w:rPr>
        <w:tab/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1985"/>
        <w:gridCol w:w="1701"/>
        <w:gridCol w:w="1276"/>
        <w:gridCol w:w="1559"/>
        <w:gridCol w:w="709"/>
        <w:gridCol w:w="1842"/>
      </w:tblGrid>
      <w:tr w:rsidR="008254D7" w:rsidTr="008254D7">
        <w:tc>
          <w:tcPr>
            <w:tcW w:w="675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Наименование</w:t>
            </w:r>
          </w:p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Населённого</w:t>
            </w:r>
          </w:p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Пункта,</w:t>
            </w:r>
          </w:p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 xml:space="preserve">Наименование </w:t>
            </w:r>
          </w:p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дороги,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r w:rsidRPr="00ED0AC3">
              <w:rPr>
                <w:sz w:val="24"/>
                <w:szCs w:val="24"/>
              </w:rPr>
              <w:t>сооружения</w:t>
            </w:r>
          </w:p>
        </w:tc>
        <w:tc>
          <w:tcPr>
            <w:tcW w:w="1701" w:type="dxa"/>
          </w:tcPr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Адрес</w:t>
            </w:r>
          </w:p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дороги,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r w:rsidRPr="00ED0AC3">
              <w:rPr>
                <w:sz w:val="24"/>
                <w:szCs w:val="24"/>
              </w:rPr>
              <w:t>сооружения</w:t>
            </w:r>
          </w:p>
        </w:tc>
        <w:tc>
          <w:tcPr>
            <w:tcW w:w="1276" w:type="dxa"/>
          </w:tcPr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proofErr w:type="spellStart"/>
            <w:r w:rsidRPr="00ED0AC3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-</w:t>
            </w:r>
            <w:r w:rsidRPr="00ED0AC3">
              <w:rPr>
                <w:sz w:val="24"/>
                <w:szCs w:val="24"/>
              </w:rPr>
              <w:t>тяжён</w:t>
            </w:r>
            <w:r>
              <w:rPr>
                <w:sz w:val="24"/>
                <w:szCs w:val="24"/>
              </w:rPr>
              <w:t>-</w:t>
            </w:r>
            <w:r w:rsidRPr="00ED0AC3">
              <w:rPr>
                <w:sz w:val="24"/>
                <w:szCs w:val="24"/>
              </w:rPr>
              <w:t>ность</w:t>
            </w:r>
            <w:proofErr w:type="spellEnd"/>
          </w:p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r w:rsidRPr="00ED0AC3">
              <w:rPr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proofErr w:type="spellStart"/>
            <w:r w:rsidRPr="00ED0AC3">
              <w:rPr>
                <w:sz w:val="24"/>
                <w:szCs w:val="24"/>
              </w:rPr>
              <w:t>Водо-пропускные</w:t>
            </w:r>
            <w:proofErr w:type="spellEnd"/>
            <w:r w:rsidRPr="00ED0AC3">
              <w:rPr>
                <w:sz w:val="24"/>
                <w:szCs w:val="24"/>
              </w:rPr>
              <w:t xml:space="preserve"> </w:t>
            </w:r>
            <w:proofErr w:type="spellStart"/>
            <w:r w:rsidRPr="00ED0AC3">
              <w:rPr>
                <w:sz w:val="24"/>
                <w:szCs w:val="24"/>
              </w:rPr>
              <w:t>трубы</w:t>
            </w:r>
            <w:proofErr w:type="gramStart"/>
            <w:r w:rsidRPr="00ED0AC3">
              <w:rPr>
                <w:sz w:val="24"/>
                <w:szCs w:val="24"/>
              </w:rPr>
              <w:t>,м</w:t>
            </w:r>
            <w:proofErr w:type="gramEnd"/>
            <w:r w:rsidRPr="00ED0AC3">
              <w:rPr>
                <w:sz w:val="24"/>
                <w:szCs w:val="24"/>
              </w:rPr>
              <w:t>атериал,шт</w:t>
            </w:r>
            <w:proofErr w:type="spellEnd"/>
            <w:r w:rsidRPr="00ED0AC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254D7" w:rsidRPr="009307CB" w:rsidRDefault="008254D7" w:rsidP="0064070F">
            <w:pPr>
              <w:tabs>
                <w:tab w:val="left" w:pos="1092"/>
              </w:tabs>
            </w:pPr>
            <w:r w:rsidRPr="009307CB">
              <w:t>Мосты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r w:rsidRPr="009307CB">
              <w:t xml:space="preserve">Материал </w:t>
            </w:r>
            <w:proofErr w:type="spellStart"/>
            <w:proofErr w:type="gramStart"/>
            <w:r w:rsidRPr="009307CB">
              <w:t>п</w:t>
            </w:r>
            <w:proofErr w:type="spellEnd"/>
            <w:proofErr w:type="gramEnd"/>
            <w:r w:rsidRPr="009307CB">
              <w:t>/м,      шт.</w:t>
            </w:r>
          </w:p>
        </w:tc>
        <w:tc>
          <w:tcPr>
            <w:tcW w:w="1842" w:type="dxa"/>
          </w:tcPr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Документ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proofErr w:type="gramStart"/>
            <w:r w:rsidRPr="00ED0AC3">
              <w:rPr>
                <w:sz w:val="24"/>
                <w:szCs w:val="24"/>
              </w:rPr>
              <w:t>Являющийся основанием для внесения в перечень</w:t>
            </w:r>
            <w:proofErr w:type="gramEnd"/>
          </w:p>
        </w:tc>
      </w:tr>
      <w:tr w:rsidR="008254D7" w:rsidTr="008254D7">
        <w:tc>
          <w:tcPr>
            <w:tcW w:w="675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8254D7" w:rsidRPr="00ED0AC3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ED0AC3">
              <w:rPr>
                <w:sz w:val="24"/>
                <w:szCs w:val="24"/>
              </w:rPr>
              <w:t>с. Бергуль</w:t>
            </w:r>
          </w:p>
          <w:p w:rsidR="008254D7" w:rsidRDefault="008254D7" w:rsidP="008254D7">
            <w:pPr>
              <w:tabs>
                <w:tab w:val="left" w:pos="1092"/>
              </w:tabs>
              <w:rPr>
                <w:sz w:val="28"/>
                <w:szCs w:val="28"/>
              </w:rPr>
            </w:pPr>
            <w:r w:rsidRPr="00ED0AC3">
              <w:rPr>
                <w:sz w:val="24"/>
                <w:szCs w:val="24"/>
              </w:rPr>
              <w:t>автомобильные д</w:t>
            </w:r>
            <w:r>
              <w:rPr>
                <w:sz w:val="24"/>
                <w:szCs w:val="24"/>
              </w:rPr>
              <w:t>о</w:t>
            </w:r>
            <w:r w:rsidRPr="00ED0AC3">
              <w:rPr>
                <w:sz w:val="24"/>
                <w:szCs w:val="24"/>
              </w:rPr>
              <w:t>роги местного значения в границах населённого пункта</w:t>
            </w:r>
          </w:p>
        </w:tc>
        <w:tc>
          <w:tcPr>
            <w:tcW w:w="1701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 w:rsidRPr="00822336">
              <w:rPr>
                <w:sz w:val="20"/>
                <w:szCs w:val="20"/>
              </w:rPr>
              <w:t>Ул. Центральная</w:t>
            </w:r>
          </w:p>
          <w:p w:rsidR="008254D7" w:rsidRDefault="008254D7" w:rsidP="0064070F">
            <w:pPr>
              <w:rPr>
                <w:sz w:val="20"/>
                <w:szCs w:val="20"/>
              </w:rPr>
            </w:pPr>
          </w:p>
          <w:p w:rsidR="008254D7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Зелёная</w:t>
            </w:r>
          </w:p>
          <w:p w:rsidR="008254D7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Молодёжная</w:t>
            </w:r>
          </w:p>
          <w:p w:rsidR="008254D7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</w:t>
            </w:r>
          </w:p>
          <w:p w:rsidR="008254D7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Бажова</w:t>
            </w:r>
          </w:p>
          <w:p w:rsidR="008254D7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</w:p>
          <w:p w:rsidR="008254D7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</w:t>
            </w:r>
          </w:p>
          <w:p w:rsidR="008254D7" w:rsidRPr="00822336" w:rsidRDefault="008254D7" w:rsidP="0064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Объездная дорога</w:t>
            </w:r>
          </w:p>
        </w:tc>
        <w:tc>
          <w:tcPr>
            <w:tcW w:w="1276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 w:rsidRPr="00822336">
              <w:rPr>
                <w:sz w:val="20"/>
                <w:szCs w:val="20"/>
              </w:rPr>
              <w:t>2,145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0,755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0,603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0,587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0,291</w:t>
            </w:r>
          </w:p>
          <w:p w:rsidR="008254D7" w:rsidRPr="00822336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2,515</w:t>
            </w:r>
          </w:p>
        </w:tc>
        <w:tc>
          <w:tcPr>
            <w:tcW w:w="1559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</w:t>
            </w:r>
          </w:p>
          <w:p w:rsidR="008254D7" w:rsidRPr="00822336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5</w:t>
            </w:r>
          </w:p>
        </w:tc>
        <w:tc>
          <w:tcPr>
            <w:tcW w:w="709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 w:rsidRPr="009307CB">
              <w:rPr>
                <w:sz w:val="20"/>
                <w:szCs w:val="20"/>
              </w:rPr>
              <w:t>Федеральный закон</w:t>
            </w:r>
            <w:r>
              <w:rPr>
                <w:sz w:val="20"/>
                <w:szCs w:val="20"/>
              </w:rPr>
              <w:t xml:space="preserve"> №257-ФЗ</w:t>
            </w: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08.11.2007г.</w:t>
            </w:r>
          </w:p>
          <w:p w:rsidR="008254D7" w:rsidRPr="009307CB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автомобильных дорогах и о дорожной деятельности в РФ и о внесении изменений в отдельные законодательные акты РФ»</w:t>
            </w:r>
          </w:p>
        </w:tc>
      </w:tr>
      <w:tr w:rsidR="008254D7" w:rsidTr="008254D7">
        <w:tc>
          <w:tcPr>
            <w:tcW w:w="675" w:type="dxa"/>
          </w:tcPr>
          <w:p w:rsidR="008254D7" w:rsidRPr="00241A37" w:rsidRDefault="008254D7" w:rsidP="0064070F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241A37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254D7" w:rsidRPr="00241A37" w:rsidRDefault="008254D7" w:rsidP="008254D7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Ичкала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D0AC3">
              <w:rPr>
                <w:sz w:val="24"/>
                <w:szCs w:val="24"/>
              </w:rPr>
              <w:t>автомобильные д</w:t>
            </w:r>
            <w:r>
              <w:rPr>
                <w:sz w:val="24"/>
                <w:szCs w:val="24"/>
              </w:rPr>
              <w:t>о</w:t>
            </w:r>
            <w:r w:rsidRPr="00ED0AC3">
              <w:rPr>
                <w:sz w:val="24"/>
                <w:szCs w:val="24"/>
              </w:rPr>
              <w:t>роги местного значения в границах населённого пункта</w:t>
            </w:r>
          </w:p>
        </w:tc>
        <w:tc>
          <w:tcPr>
            <w:tcW w:w="1701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 w:rsidRPr="00241A37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Пешкова</w:t>
            </w:r>
          </w:p>
          <w:p w:rsidR="008254D7" w:rsidRPr="00241A3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Зелёная</w:t>
            </w:r>
          </w:p>
        </w:tc>
        <w:tc>
          <w:tcPr>
            <w:tcW w:w="1276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  <w:p w:rsidR="008254D7" w:rsidRPr="00BF6EDE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559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</w:p>
          <w:p w:rsidR="008254D7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</w:t>
            </w:r>
          </w:p>
          <w:p w:rsidR="008254D7" w:rsidRPr="00BF6EDE" w:rsidRDefault="008254D7" w:rsidP="0064070F">
            <w:pPr>
              <w:tabs>
                <w:tab w:val="left" w:pos="1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</w:t>
            </w:r>
          </w:p>
        </w:tc>
        <w:tc>
          <w:tcPr>
            <w:tcW w:w="709" w:type="dxa"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254D7" w:rsidRDefault="008254D7" w:rsidP="0064070F">
            <w:pPr>
              <w:tabs>
                <w:tab w:val="left" w:pos="1092"/>
              </w:tabs>
              <w:rPr>
                <w:sz w:val="28"/>
                <w:szCs w:val="28"/>
              </w:rPr>
            </w:pPr>
          </w:p>
        </w:tc>
      </w:tr>
    </w:tbl>
    <w:p w:rsidR="008254D7" w:rsidRPr="005B566A" w:rsidRDefault="008254D7" w:rsidP="008254D7">
      <w:pPr>
        <w:tabs>
          <w:tab w:val="left" w:pos="1092"/>
        </w:tabs>
        <w:rPr>
          <w:sz w:val="28"/>
          <w:szCs w:val="28"/>
        </w:rPr>
      </w:pPr>
    </w:p>
    <w:p w:rsidR="0046723C" w:rsidRDefault="0046723C"/>
    <w:sectPr w:rsidR="0046723C" w:rsidSect="0046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DB"/>
    <w:rsid w:val="0046723C"/>
    <w:rsid w:val="008254D7"/>
    <w:rsid w:val="008958DB"/>
    <w:rsid w:val="00B1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958DB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958D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2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2018-12-12T02:45:00Z</dcterms:created>
  <dcterms:modified xsi:type="dcterms:W3CDTF">2018-12-12T03:08:00Z</dcterms:modified>
</cp:coreProperties>
</file>