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0C" w:rsidRPr="00C94C1B" w:rsidRDefault="007A640C" w:rsidP="007A640C">
      <w:pPr>
        <w:pStyle w:val="a3"/>
        <w:jc w:val="center"/>
        <w:rPr>
          <w:rFonts w:ascii="Times New Roman" w:hAnsi="Times New Roman"/>
          <w:b/>
          <w:sz w:val="28"/>
          <w:szCs w:val="28"/>
        </w:rPr>
      </w:pPr>
      <w:r w:rsidRPr="00C94C1B">
        <w:rPr>
          <w:rFonts w:ascii="Times New Roman" w:hAnsi="Times New Roman"/>
          <w:b/>
          <w:sz w:val="28"/>
          <w:szCs w:val="28"/>
        </w:rPr>
        <w:t xml:space="preserve">АДМИНИСТРАЦИЯ </w:t>
      </w:r>
      <w:r w:rsidR="00046B94">
        <w:rPr>
          <w:rFonts w:ascii="Times New Roman" w:hAnsi="Times New Roman"/>
          <w:b/>
          <w:sz w:val="28"/>
          <w:szCs w:val="28"/>
        </w:rPr>
        <w:t>БЕРГУЛЬСКОГО</w:t>
      </w:r>
      <w:r w:rsidRPr="00C94C1B">
        <w:rPr>
          <w:rFonts w:ascii="Times New Roman" w:hAnsi="Times New Roman"/>
          <w:b/>
          <w:sz w:val="28"/>
          <w:szCs w:val="28"/>
        </w:rPr>
        <w:t xml:space="preserve"> СЕЛЬСОВЕТА</w:t>
      </w:r>
    </w:p>
    <w:p w:rsidR="007A640C" w:rsidRPr="00C94C1B" w:rsidRDefault="007A640C" w:rsidP="007A640C">
      <w:pPr>
        <w:pStyle w:val="a3"/>
        <w:jc w:val="center"/>
        <w:rPr>
          <w:rFonts w:ascii="Times New Roman" w:hAnsi="Times New Roman"/>
          <w:b/>
          <w:sz w:val="28"/>
          <w:szCs w:val="28"/>
        </w:rPr>
      </w:pPr>
      <w:r w:rsidRPr="00C94C1B">
        <w:rPr>
          <w:rFonts w:ascii="Times New Roman" w:hAnsi="Times New Roman"/>
          <w:b/>
          <w:sz w:val="28"/>
          <w:szCs w:val="28"/>
        </w:rPr>
        <w:t>Северного района Новосибирской области</w:t>
      </w:r>
    </w:p>
    <w:p w:rsidR="007A640C" w:rsidRPr="00C94C1B" w:rsidRDefault="007A640C" w:rsidP="007A640C">
      <w:pPr>
        <w:pStyle w:val="a3"/>
        <w:jc w:val="center"/>
        <w:rPr>
          <w:rFonts w:ascii="Times New Roman" w:hAnsi="Times New Roman"/>
          <w:b/>
          <w:sz w:val="28"/>
          <w:szCs w:val="28"/>
        </w:rPr>
      </w:pPr>
    </w:p>
    <w:p w:rsidR="007A640C" w:rsidRDefault="007A640C" w:rsidP="007A640C">
      <w:pPr>
        <w:pStyle w:val="a3"/>
        <w:jc w:val="center"/>
        <w:rPr>
          <w:rFonts w:ascii="Times New Roman" w:hAnsi="Times New Roman"/>
          <w:b/>
          <w:sz w:val="28"/>
          <w:szCs w:val="28"/>
        </w:rPr>
      </w:pPr>
      <w:r w:rsidRPr="00C94C1B">
        <w:rPr>
          <w:rFonts w:ascii="Times New Roman" w:hAnsi="Times New Roman"/>
          <w:b/>
          <w:sz w:val="28"/>
          <w:szCs w:val="28"/>
        </w:rPr>
        <w:t>ПОСТАНОВЛЕНИЕ</w:t>
      </w:r>
    </w:p>
    <w:p w:rsidR="007A640C" w:rsidRPr="00C94C1B" w:rsidRDefault="007A640C" w:rsidP="007A640C">
      <w:pPr>
        <w:pStyle w:val="a3"/>
        <w:jc w:val="center"/>
        <w:rPr>
          <w:rFonts w:ascii="Times New Roman" w:hAnsi="Times New Roman"/>
          <w:b/>
          <w:sz w:val="28"/>
          <w:szCs w:val="28"/>
        </w:rPr>
      </w:pPr>
    </w:p>
    <w:p w:rsidR="007A640C" w:rsidRPr="00C94C1B" w:rsidRDefault="0021232D" w:rsidP="007A640C">
      <w:pPr>
        <w:pStyle w:val="a3"/>
        <w:rPr>
          <w:rFonts w:ascii="Times New Roman" w:hAnsi="Times New Roman"/>
          <w:b/>
          <w:sz w:val="28"/>
          <w:szCs w:val="28"/>
        </w:rPr>
      </w:pPr>
      <w:r>
        <w:rPr>
          <w:rFonts w:ascii="Times New Roman" w:hAnsi="Times New Roman"/>
          <w:b/>
          <w:sz w:val="28"/>
          <w:szCs w:val="28"/>
        </w:rPr>
        <w:t>27</w:t>
      </w:r>
      <w:r w:rsidR="007A640C" w:rsidRPr="00C94C1B">
        <w:rPr>
          <w:rFonts w:ascii="Times New Roman" w:hAnsi="Times New Roman"/>
          <w:b/>
          <w:sz w:val="28"/>
          <w:szCs w:val="28"/>
        </w:rPr>
        <w:t>.</w:t>
      </w:r>
      <w:r>
        <w:rPr>
          <w:rFonts w:ascii="Times New Roman" w:hAnsi="Times New Roman"/>
          <w:b/>
          <w:sz w:val="28"/>
          <w:szCs w:val="28"/>
        </w:rPr>
        <w:t>12</w:t>
      </w:r>
      <w:r w:rsidR="007A640C" w:rsidRPr="00C94C1B">
        <w:rPr>
          <w:rFonts w:ascii="Times New Roman" w:hAnsi="Times New Roman"/>
          <w:b/>
          <w:sz w:val="28"/>
          <w:szCs w:val="28"/>
        </w:rPr>
        <w:t>.201</w:t>
      </w:r>
      <w:r>
        <w:rPr>
          <w:rFonts w:ascii="Times New Roman" w:hAnsi="Times New Roman"/>
          <w:b/>
          <w:sz w:val="28"/>
          <w:szCs w:val="28"/>
        </w:rPr>
        <w:t>3</w:t>
      </w:r>
      <w:r w:rsidR="007A640C" w:rsidRPr="00C94C1B">
        <w:rPr>
          <w:rFonts w:ascii="Times New Roman" w:hAnsi="Times New Roman"/>
          <w:b/>
          <w:sz w:val="28"/>
          <w:szCs w:val="28"/>
        </w:rPr>
        <w:tab/>
      </w:r>
      <w:r w:rsidR="007A640C" w:rsidRPr="00C94C1B">
        <w:rPr>
          <w:rFonts w:ascii="Times New Roman" w:hAnsi="Times New Roman"/>
          <w:b/>
          <w:sz w:val="28"/>
          <w:szCs w:val="28"/>
        </w:rPr>
        <w:tab/>
      </w:r>
      <w:r w:rsidR="008721C3">
        <w:rPr>
          <w:rFonts w:ascii="Times New Roman" w:hAnsi="Times New Roman"/>
          <w:b/>
          <w:sz w:val="28"/>
          <w:szCs w:val="28"/>
        </w:rPr>
        <w:t xml:space="preserve">                         </w:t>
      </w:r>
      <w:r w:rsidR="007A640C" w:rsidRPr="00C94C1B">
        <w:rPr>
          <w:rFonts w:ascii="Times New Roman" w:hAnsi="Times New Roman"/>
          <w:b/>
          <w:sz w:val="28"/>
          <w:szCs w:val="28"/>
        </w:rPr>
        <w:t>с.</w:t>
      </w:r>
      <w:r w:rsidR="00046B94">
        <w:rPr>
          <w:rFonts w:ascii="Times New Roman" w:hAnsi="Times New Roman"/>
          <w:b/>
          <w:sz w:val="28"/>
          <w:szCs w:val="28"/>
        </w:rPr>
        <w:t xml:space="preserve"> Бергуль</w:t>
      </w:r>
      <w:r w:rsidR="007A640C" w:rsidRPr="00C94C1B">
        <w:rPr>
          <w:rFonts w:ascii="Times New Roman" w:hAnsi="Times New Roman"/>
          <w:b/>
          <w:sz w:val="28"/>
          <w:szCs w:val="28"/>
        </w:rPr>
        <w:tab/>
      </w:r>
      <w:r w:rsidR="007A640C" w:rsidRPr="00C94C1B">
        <w:rPr>
          <w:rFonts w:ascii="Times New Roman" w:hAnsi="Times New Roman"/>
          <w:b/>
          <w:sz w:val="28"/>
          <w:szCs w:val="28"/>
        </w:rPr>
        <w:tab/>
      </w:r>
      <w:r w:rsidR="007A640C" w:rsidRPr="00C94C1B">
        <w:rPr>
          <w:rFonts w:ascii="Times New Roman" w:hAnsi="Times New Roman"/>
          <w:b/>
          <w:sz w:val="28"/>
          <w:szCs w:val="28"/>
        </w:rPr>
        <w:tab/>
      </w:r>
      <w:r w:rsidR="007A640C" w:rsidRPr="00C94C1B">
        <w:rPr>
          <w:rFonts w:ascii="Times New Roman" w:hAnsi="Times New Roman"/>
          <w:b/>
          <w:sz w:val="28"/>
          <w:szCs w:val="28"/>
        </w:rPr>
        <w:tab/>
        <w:t xml:space="preserve">№ </w:t>
      </w:r>
      <w:r>
        <w:rPr>
          <w:rFonts w:ascii="Times New Roman" w:hAnsi="Times New Roman"/>
          <w:b/>
          <w:sz w:val="28"/>
          <w:szCs w:val="28"/>
        </w:rPr>
        <w:t>47</w:t>
      </w:r>
    </w:p>
    <w:p w:rsidR="007A640C" w:rsidRPr="00C94C1B" w:rsidRDefault="007A640C" w:rsidP="007A640C">
      <w:pPr>
        <w:jc w:val="both"/>
        <w:rPr>
          <w:b/>
          <w:sz w:val="28"/>
        </w:rPr>
      </w:pPr>
    </w:p>
    <w:p w:rsidR="007A640C" w:rsidRPr="00C94C1B" w:rsidRDefault="007A640C" w:rsidP="007A640C">
      <w:pPr>
        <w:pStyle w:val="a3"/>
        <w:jc w:val="center"/>
        <w:rPr>
          <w:rFonts w:ascii="Times New Roman" w:hAnsi="Times New Roman"/>
          <w:b/>
          <w:sz w:val="28"/>
          <w:szCs w:val="28"/>
        </w:rPr>
      </w:pPr>
      <w:r w:rsidRPr="00C94C1B">
        <w:rPr>
          <w:rFonts w:ascii="Times New Roman" w:hAnsi="Times New Roman"/>
          <w:b/>
          <w:sz w:val="28"/>
          <w:szCs w:val="28"/>
        </w:rPr>
        <w:t>О создании единой комиссии по осуществлению закупок</w:t>
      </w:r>
    </w:p>
    <w:p w:rsidR="007A640C" w:rsidRPr="00C94C1B" w:rsidRDefault="007A640C" w:rsidP="007A640C">
      <w:pPr>
        <w:pStyle w:val="a3"/>
        <w:jc w:val="center"/>
        <w:rPr>
          <w:rFonts w:ascii="Times New Roman" w:hAnsi="Times New Roman"/>
          <w:b/>
          <w:sz w:val="28"/>
          <w:szCs w:val="28"/>
        </w:rPr>
      </w:pPr>
      <w:r w:rsidRPr="00C94C1B">
        <w:rPr>
          <w:rFonts w:ascii="Times New Roman" w:hAnsi="Times New Roman"/>
          <w:b/>
          <w:sz w:val="28"/>
          <w:szCs w:val="28"/>
        </w:rPr>
        <w:t>для муниципальных нужд администрации</w:t>
      </w:r>
    </w:p>
    <w:p w:rsidR="007A640C" w:rsidRPr="00C94C1B" w:rsidRDefault="00046B94" w:rsidP="007A640C">
      <w:pPr>
        <w:pStyle w:val="a3"/>
        <w:jc w:val="center"/>
        <w:rPr>
          <w:rFonts w:ascii="Times New Roman" w:hAnsi="Times New Roman"/>
          <w:b/>
          <w:sz w:val="28"/>
          <w:szCs w:val="28"/>
        </w:rPr>
      </w:pPr>
      <w:proofErr w:type="spellStart"/>
      <w:r>
        <w:rPr>
          <w:rFonts w:ascii="Times New Roman" w:hAnsi="Times New Roman"/>
          <w:b/>
          <w:sz w:val="28"/>
          <w:szCs w:val="28"/>
        </w:rPr>
        <w:t>Бергульского</w:t>
      </w:r>
      <w:proofErr w:type="spellEnd"/>
      <w:r w:rsidR="007A640C" w:rsidRPr="00C94C1B">
        <w:rPr>
          <w:rFonts w:ascii="Times New Roman" w:hAnsi="Times New Roman"/>
          <w:b/>
          <w:sz w:val="28"/>
          <w:szCs w:val="28"/>
        </w:rPr>
        <w:t xml:space="preserve"> сельсовета Северного района Новосибирской области</w:t>
      </w:r>
    </w:p>
    <w:p w:rsidR="007A640C" w:rsidRPr="00187BD5" w:rsidRDefault="007A640C" w:rsidP="007A640C">
      <w:pPr>
        <w:pStyle w:val="a3"/>
        <w:rPr>
          <w:rFonts w:ascii="Times New Roman" w:hAnsi="Times New Roman"/>
          <w:sz w:val="28"/>
          <w:szCs w:val="28"/>
        </w:rPr>
      </w:pPr>
      <w:r w:rsidRPr="00187BD5">
        <w:rPr>
          <w:rFonts w:ascii="Times New Roman" w:hAnsi="Times New Roman"/>
          <w:sz w:val="28"/>
          <w:szCs w:val="28"/>
        </w:rPr>
        <w:tab/>
      </w:r>
    </w:p>
    <w:p w:rsidR="007A640C" w:rsidRPr="00187BD5" w:rsidRDefault="007A640C" w:rsidP="007A640C">
      <w:pPr>
        <w:pStyle w:val="a3"/>
        <w:jc w:val="both"/>
        <w:rPr>
          <w:rFonts w:ascii="Times New Roman" w:hAnsi="Times New Roman"/>
          <w:sz w:val="28"/>
          <w:szCs w:val="28"/>
        </w:rPr>
      </w:pPr>
      <w:r w:rsidRPr="00187BD5">
        <w:rPr>
          <w:rFonts w:ascii="Times New Roman" w:hAnsi="Times New Roman"/>
          <w:sz w:val="28"/>
          <w:szCs w:val="28"/>
        </w:rPr>
        <w:t xml:space="preserve">В </w:t>
      </w:r>
      <w:r>
        <w:rPr>
          <w:rFonts w:ascii="Times New Roman" w:hAnsi="Times New Roman"/>
          <w:sz w:val="28"/>
          <w:szCs w:val="28"/>
        </w:rPr>
        <w:t xml:space="preserve">соответствии с </w:t>
      </w:r>
      <w:r w:rsidRPr="00187BD5">
        <w:rPr>
          <w:rFonts w:ascii="Times New Roman" w:hAnsi="Times New Roman"/>
          <w:sz w:val="28"/>
          <w:szCs w:val="28"/>
        </w:rPr>
        <w:t>Федеральн</w:t>
      </w:r>
      <w:r>
        <w:rPr>
          <w:rFonts w:ascii="Times New Roman" w:hAnsi="Times New Roman"/>
          <w:sz w:val="28"/>
          <w:szCs w:val="28"/>
        </w:rPr>
        <w:t>ым</w:t>
      </w:r>
      <w:r w:rsidRPr="00187BD5">
        <w:rPr>
          <w:rFonts w:ascii="Times New Roman" w:hAnsi="Times New Roman"/>
          <w:sz w:val="28"/>
          <w:szCs w:val="28"/>
        </w:rPr>
        <w:t xml:space="preserve"> закон</w:t>
      </w:r>
      <w:r>
        <w:rPr>
          <w:rFonts w:ascii="Times New Roman" w:hAnsi="Times New Roman"/>
          <w:sz w:val="28"/>
          <w:szCs w:val="28"/>
        </w:rPr>
        <w:t>ом</w:t>
      </w:r>
      <w:r w:rsidRPr="00187BD5">
        <w:rPr>
          <w:rFonts w:ascii="Times New Roman" w:hAnsi="Times New Roman"/>
          <w:sz w:val="28"/>
          <w:szCs w:val="28"/>
        </w:rPr>
        <w:t xml:space="preserve"> от  05.04.2013 № 44 – ФЗ «О контрактной системе  в сфере закупок товаров, услуг для обеспечения государственных и муниципальных нужд»</w:t>
      </w:r>
      <w:r>
        <w:rPr>
          <w:rFonts w:ascii="Times New Roman" w:hAnsi="Times New Roman"/>
          <w:sz w:val="28"/>
          <w:szCs w:val="28"/>
        </w:rPr>
        <w:t xml:space="preserve"> администрация </w:t>
      </w:r>
      <w:proofErr w:type="spellStart"/>
      <w:r w:rsidR="00046B94">
        <w:rPr>
          <w:rFonts w:ascii="Times New Roman" w:hAnsi="Times New Roman"/>
          <w:sz w:val="28"/>
          <w:szCs w:val="28"/>
        </w:rPr>
        <w:t>Бергульского</w:t>
      </w:r>
      <w:proofErr w:type="spellEnd"/>
      <w:r>
        <w:rPr>
          <w:rFonts w:ascii="Times New Roman" w:hAnsi="Times New Roman"/>
          <w:sz w:val="28"/>
          <w:szCs w:val="28"/>
        </w:rPr>
        <w:t xml:space="preserve"> сельсовета Северного района Новосибирской области</w:t>
      </w:r>
    </w:p>
    <w:p w:rsidR="007A640C" w:rsidRPr="00187BD5" w:rsidRDefault="007A640C" w:rsidP="007A640C">
      <w:pPr>
        <w:pStyle w:val="a3"/>
        <w:jc w:val="both"/>
        <w:rPr>
          <w:rFonts w:ascii="Times New Roman" w:hAnsi="Times New Roman"/>
          <w:sz w:val="28"/>
          <w:szCs w:val="28"/>
        </w:rPr>
      </w:pPr>
      <w:r w:rsidRPr="00187BD5">
        <w:rPr>
          <w:rFonts w:ascii="Times New Roman" w:hAnsi="Times New Roman"/>
          <w:sz w:val="28"/>
          <w:szCs w:val="28"/>
        </w:rPr>
        <w:t>ПОСТАНОВЛЯ</w:t>
      </w:r>
      <w:r>
        <w:rPr>
          <w:rFonts w:ascii="Times New Roman" w:hAnsi="Times New Roman"/>
          <w:sz w:val="28"/>
          <w:szCs w:val="28"/>
        </w:rPr>
        <w:t>ЕТ</w:t>
      </w:r>
      <w:r w:rsidRPr="00187BD5">
        <w:rPr>
          <w:rFonts w:ascii="Times New Roman" w:hAnsi="Times New Roman"/>
          <w:sz w:val="28"/>
          <w:szCs w:val="28"/>
        </w:rPr>
        <w:t>:</w:t>
      </w:r>
    </w:p>
    <w:p w:rsidR="007A640C" w:rsidRPr="00187BD5" w:rsidRDefault="007A640C" w:rsidP="007A640C">
      <w:pPr>
        <w:pStyle w:val="a3"/>
        <w:jc w:val="both"/>
        <w:rPr>
          <w:rFonts w:ascii="Times New Roman" w:hAnsi="Times New Roman"/>
          <w:sz w:val="28"/>
          <w:szCs w:val="28"/>
        </w:rPr>
      </w:pPr>
      <w:r w:rsidRPr="00187BD5">
        <w:rPr>
          <w:rFonts w:ascii="Times New Roman" w:hAnsi="Times New Roman"/>
          <w:sz w:val="28"/>
          <w:szCs w:val="28"/>
        </w:rPr>
        <w:t>1. Создать единую комиссию</w:t>
      </w:r>
      <w:r w:rsidR="008721C3">
        <w:rPr>
          <w:rFonts w:ascii="Times New Roman" w:hAnsi="Times New Roman"/>
          <w:sz w:val="28"/>
          <w:szCs w:val="28"/>
        </w:rPr>
        <w:t xml:space="preserve"> </w:t>
      </w:r>
      <w:r w:rsidRPr="00187BD5">
        <w:rPr>
          <w:rFonts w:ascii="Times New Roman" w:hAnsi="Times New Roman"/>
          <w:sz w:val="28"/>
          <w:szCs w:val="28"/>
        </w:rPr>
        <w:t xml:space="preserve">по осуществлению закупок  товаров, работ, услуг обеспечения  для муниципальных нужд администрации </w:t>
      </w:r>
      <w:r w:rsidR="00046B94">
        <w:rPr>
          <w:rFonts w:ascii="Times New Roman" w:hAnsi="Times New Roman"/>
          <w:sz w:val="28"/>
          <w:szCs w:val="28"/>
        </w:rPr>
        <w:t xml:space="preserve"> </w:t>
      </w:r>
      <w:proofErr w:type="spellStart"/>
      <w:r w:rsidR="00046B94">
        <w:rPr>
          <w:rFonts w:ascii="Times New Roman" w:hAnsi="Times New Roman"/>
          <w:sz w:val="28"/>
          <w:szCs w:val="28"/>
        </w:rPr>
        <w:t>Бергульского</w:t>
      </w:r>
      <w:proofErr w:type="spellEnd"/>
      <w:r>
        <w:rPr>
          <w:rFonts w:ascii="Times New Roman" w:hAnsi="Times New Roman"/>
          <w:sz w:val="28"/>
          <w:szCs w:val="28"/>
        </w:rPr>
        <w:t xml:space="preserve"> сельсовета </w:t>
      </w:r>
      <w:r w:rsidRPr="00187BD5">
        <w:rPr>
          <w:rFonts w:ascii="Times New Roman" w:hAnsi="Times New Roman"/>
          <w:sz w:val="28"/>
          <w:szCs w:val="28"/>
        </w:rPr>
        <w:t>Северного района Новосибирской области</w:t>
      </w:r>
    </w:p>
    <w:p w:rsidR="007A640C" w:rsidRPr="00187BD5" w:rsidRDefault="007A640C" w:rsidP="007A640C">
      <w:pPr>
        <w:pStyle w:val="a3"/>
        <w:jc w:val="both"/>
        <w:rPr>
          <w:rFonts w:ascii="Times New Roman" w:hAnsi="Times New Roman"/>
          <w:sz w:val="28"/>
          <w:szCs w:val="28"/>
        </w:rPr>
      </w:pPr>
      <w:r w:rsidRPr="00187BD5">
        <w:rPr>
          <w:rFonts w:ascii="Times New Roman" w:hAnsi="Times New Roman"/>
          <w:sz w:val="28"/>
          <w:szCs w:val="28"/>
        </w:rPr>
        <w:t>2. Утвердить прилагаемые:</w:t>
      </w:r>
    </w:p>
    <w:p w:rsidR="007A640C" w:rsidRPr="00187BD5" w:rsidRDefault="007A640C" w:rsidP="007A640C">
      <w:pPr>
        <w:widowControl w:val="0"/>
        <w:autoSpaceDE w:val="0"/>
        <w:autoSpaceDN w:val="0"/>
        <w:adjustRightInd w:val="0"/>
        <w:jc w:val="both"/>
        <w:rPr>
          <w:sz w:val="28"/>
          <w:szCs w:val="28"/>
        </w:rPr>
      </w:pPr>
      <w:r>
        <w:rPr>
          <w:bCs/>
          <w:sz w:val="28"/>
          <w:szCs w:val="28"/>
        </w:rPr>
        <w:t xml:space="preserve">- </w:t>
      </w:r>
      <w:r w:rsidRPr="00D82FC9">
        <w:rPr>
          <w:bCs/>
          <w:sz w:val="28"/>
          <w:szCs w:val="28"/>
        </w:rPr>
        <w:t>Положение о Единой комиссии</w:t>
      </w:r>
      <w:r w:rsidR="00046B94">
        <w:rPr>
          <w:bCs/>
          <w:sz w:val="28"/>
          <w:szCs w:val="28"/>
        </w:rPr>
        <w:t xml:space="preserve"> </w:t>
      </w:r>
      <w:r w:rsidRPr="00D82FC9">
        <w:rPr>
          <w:bCs/>
          <w:sz w:val="28"/>
          <w:szCs w:val="28"/>
        </w:rPr>
        <w:t>по определению поставщиков (подрядчиков, исполнителей</w:t>
      </w:r>
      <w:proofErr w:type="gramStart"/>
      <w:r w:rsidRPr="00D82FC9">
        <w:rPr>
          <w:bCs/>
          <w:sz w:val="28"/>
          <w:szCs w:val="28"/>
        </w:rPr>
        <w:t>)а</w:t>
      </w:r>
      <w:proofErr w:type="gramEnd"/>
      <w:r w:rsidRPr="00D82FC9">
        <w:rPr>
          <w:bCs/>
          <w:sz w:val="28"/>
          <w:szCs w:val="28"/>
        </w:rPr>
        <w:t xml:space="preserve">дминистрации </w:t>
      </w:r>
      <w:proofErr w:type="spellStart"/>
      <w:r w:rsidR="00046B94">
        <w:rPr>
          <w:bCs/>
          <w:sz w:val="28"/>
          <w:szCs w:val="28"/>
        </w:rPr>
        <w:t>Бергульского</w:t>
      </w:r>
      <w:proofErr w:type="spellEnd"/>
      <w:r>
        <w:rPr>
          <w:bCs/>
          <w:sz w:val="28"/>
          <w:szCs w:val="28"/>
        </w:rPr>
        <w:t xml:space="preserve"> сельсовета </w:t>
      </w:r>
      <w:r w:rsidRPr="00D82FC9">
        <w:rPr>
          <w:bCs/>
          <w:sz w:val="28"/>
          <w:szCs w:val="28"/>
        </w:rPr>
        <w:t>Северного района Новосибирской области</w:t>
      </w:r>
      <w:r w:rsidRPr="00187BD5">
        <w:rPr>
          <w:sz w:val="28"/>
          <w:szCs w:val="28"/>
        </w:rPr>
        <w:t>;</w:t>
      </w:r>
    </w:p>
    <w:p w:rsidR="007A640C" w:rsidRPr="00187BD5" w:rsidRDefault="007A640C" w:rsidP="007A640C">
      <w:pPr>
        <w:pStyle w:val="a3"/>
        <w:jc w:val="both"/>
        <w:rPr>
          <w:rFonts w:ascii="Times New Roman" w:hAnsi="Times New Roman"/>
          <w:sz w:val="28"/>
          <w:szCs w:val="28"/>
        </w:rPr>
      </w:pPr>
      <w:r>
        <w:rPr>
          <w:rFonts w:ascii="Times New Roman" w:hAnsi="Times New Roman"/>
          <w:sz w:val="28"/>
          <w:szCs w:val="28"/>
        </w:rPr>
        <w:t>- С</w:t>
      </w:r>
      <w:r w:rsidRPr="00187BD5">
        <w:rPr>
          <w:rFonts w:ascii="Times New Roman" w:hAnsi="Times New Roman"/>
          <w:sz w:val="28"/>
          <w:szCs w:val="28"/>
        </w:rPr>
        <w:t xml:space="preserve">остав единой комиссии по осуществлению закупок товаров, работ, услуг обеспечения для муниципальных нужд  администрации </w:t>
      </w:r>
      <w:proofErr w:type="spellStart"/>
      <w:r w:rsidR="00046B94">
        <w:rPr>
          <w:rFonts w:ascii="Times New Roman" w:hAnsi="Times New Roman"/>
          <w:sz w:val="28"/>
          <w:szCs w:val="28"/>
        </w:rPr>
        <w:t>Бергульского</w:t>
      </w:r>
      <w:proofErr w:type="spellEnd"/>
      <w:r>
        <w:rPr>
          <w:rFonts w:ascii="Times New Roman" w:hAnsi="Times New Roman"/>
          <w:sz w:val="28"/>
          <w:szCs w:val="28"/>
        </w:rPr>
        <w:t xml:space="preserve"> сельсовета </w:t>
      </w:r>
      <w:r w:rsidRPr="00187BD5">
        <w:rPr>
          <w:rFonts w:ascii="Times New Roman" w:hAnsi="Times New Roman"/>
          <w:sz w:val="28"/>
          <w:szCs w:val="28"/>
        </w:rPr>
        <w:t>Северного района Новосибирской области.</w:t>
      </w:r>
    </w:p>
    <w:p w:rsidR="007A640C" w:rsidRPr="00187BD5" w:rsidRDefault="007A640C" w:rsidP="007A640C">
      <w:pPr>
        <w:pStyle w:val="a3"/>
        <w:jc w:val="both"/>
        <w:rPr>
          <w:rFonts w:ascii="Times New Roman" w:hAnsi="Times New Roman"/>
          <w:sz w:val="28"/>
          <w:szCs w:val="28"/>
        </w:rPr>
      </w:pPr>
      <w:r w:rsidRPr="00187BD5">
        <w:rPr>
          <w:rFonts w:ascii="Times New Roman" w:hAnsi="Times New Roman"/>
          <w:sz w:val="28"/>
          <w:szCs w:val="28"/>
        </w:rPr>
        <w:t xml:space="preserve">3. Постановление </w:t>
      </w:r>
      <w:r w:rsidR="00046B94">
        <w:rPr>
          <w:rFonts w:ascii="Times New Roman" w:hAnsi="Times New Roman"/>
          <w:sz w:val="28"/>
          <w:szCs w:val="28"/>
        </w:rPr>
        <w:t>Главы</w:t>
      </w:r>
      <w:r>
        <w:rPr>
          <w:rFonts w:ascii="Times New Roman" w:hAnsi="Times New Roman"/>
          <w:sz w:val="28"/>
          <w:szCs w:val="28"/>
        </w:rPr>
        <w:t xml:space="preserve"> </w:t>
      </w:r>
      <w:proofErr w:type="spellStart"/>
      <w:r w:rsidR="00046B94">
        <w:rPr>
          <w:rFonts w:ascii="Times New Roman" w:hAnsi="Times New Roman"/>
          <w:sz w:val="28"/>
          <w:szCs w:val="28"/>
        </w:rPr>
        <w:t>Бергульского</w:t>
      </w:r>
      <w:proofErr w:type="spellEnd"/>
      <w:r>
        <w:rPr>
          <w:rFonts w:ascii="Times New Roman" w:hAnsi="Times New Roman"/>
          <w:sz w:val="28"/>
          <w:szCs w:val="28"/>
        </w:rPr>
        <w:t xml:space="preserve"> сельсовета </w:t>
      </w:r>
      <w:r w:rsidRPr="00187BD5">
        <w:rPr>
          <w:rFonts w:ascii="Times New Roman" w:hAnsi="Times New Roman"/>
          <w:sz w:val="28"/>
          <w:szCs w:val="28"/>
        </w:rPr>
        <w:t xml:space="preserve"> Северного района Новосибирской области от </w:t>
      </w:r>
      <w:r>
        <w:rPr>
          <w:rFonts w:ascii="Times New Roman" w:hAnsi="Times New Roman"/>
          <w:sz w:val="28"/>
          <w:szCs w:val="28"/>
        </w:rPr>
        <w:t xml:space="preserve">30.06.2008 № </w:t>
      </w:r>
      <w:r w:rsidR="00046B94">
        <w:rPr>
          <w:rFonts w:ascii="Times New Roman" w:hAnsi="Times New Roman"/>
          <w:sz w:val="28"/>
          <w:szCs w:val="28"/>
        </w:rPr>
        <w:t>24</w:t>
      </w:r>
      <w:r>
        <w:rPr>
          <w:rFonts w:ascii="Times New Roman" w:hAnsi="Times New Roman"/>
          <w:sz w:val="28"/>
          <w:szCs w:val="28"/>
        </w:rPr>
        <w:t xml:space="preserve"> </w:t>
      </w:r>
      <w:r w:rsidRPr="00187BD5">
        <w:rPr>
          <w:rFonts w:ascii="Times New Roman" w:hAnsi="Times New Roman"/>
          <w:sz w:val="28"/>
          <w:szCs w:val="28"/>
        </w:rPr>
        <w:t xml:space="preserve"> «</w:t>
      </w:r>
      <w:r w:rsidRPr="00BF3668">
        <w:rPr>
          <w:rFonts w:ascii="Times New Roman" w:hAnsi="Times New Roman"/>
          <w:sz w:val="28"/>
          <w:szCs w:val="28"/>
        </w:rPr>
        <w:t>О создании единой комиссии по размещению</w:t>
      </w:r>
      <w:r w:rsidR="008721C3">
        <w:rPr>
          <w:rFonts w:ascii="Times New Roman" w:hAnsi="Times New Roman"/>
          <w:sz w:val="28"/>
          <w:szCs w:val="28"/>
        </w:rPr>
        <w:t xml:space="preserve"> </w:t>
      </w:r>
      <w:r w:rsidRPr="00BF3668">
        <w:rPr>
          <w:rFonts w:ascii="Times New Roman" w:hAnsi="Times New Roman"/>
          <w:sz w:val="28"/>
          <w:szCs w:val="28"/>
        </w:rPr>
        <w:t>заказов на поставки товаров, выполнение работ,</w:t>
      </w:r>
      <w:r w:rsidR="00046B94">
        <w:rPr>
          <w:rFonts w:ascii="Times New Roman" w:hAnsi="Times New Roman"/>
          <w:sz w:val="28"/>
          <w:szCs w:val="28"/>
        </w:rPr>
        <w:t xml:space="preserve"> </w:t>
      </w:r>
      <w:r w:rsidRPr="00BF3668">
        <w:rPr>
          <w:rFonts w:ascii="Times New Roman" w:hAnsi="Times New Roman"/>
          <w:sz w:val="28"/>
          <w:szCs w:val="28"/>
        </w:rPr>
        <w:t>оказание услуг для муниципальных нужд</w:t>
      </w:r>
      <w:r w:rsidR="00046B94">
        <w:rPr>
          <w:rFonts w:ascii="Times New Roman" w:hAnsi="Times New Roman"/>
          <w:sz w:val="28"/>
          <w:szCs w:val="28"/>
        </w:rPr>
        <w:t xml:space="preserve"> </w:t>
      </w:r>
      <w:r w:rsidRPr="00BF3668">
        <w:rPr>
          <w:rFonts w:ascii="Times New Roman" w:hAnsi="Times New Roman"/>
          <w:sz w:val="28"/>
          <w:szCs w:val="28"/>
        </w:rPr>
        <w:t xml:space="preserve">администрации </w:t>
      </w:r>
      <w:r w:rsidR="00046B94">
        <w:rPr>
          <w:rFonts w:ascii="Times New Roman" w:hAnsi="Times New Roman"/>
          <w:sz w:val="28"/>
          <w:szCs w:val="28"/>
        </w:rPr>
        <w:t xml:space="preserve"> </w:t>
      </w:r>
      <w:proofErr w:type="spellStart"/>
      <w:r w:rsidR="00046B94">
        <w:rPr>
          <w:rFonts w:ascii="Times New Roman" w:hAnsi="Times New Roman"/>
          <w:sz w:val="28"/>
          <w:szCs w:val="28"/>
        </w:rPr>
        <w:t>Бергульского</w:t>
      </w:r>
      <w:proofErr w:type="spellEnd"/>
      <w:r w:rsidRPr="00BF3668">
        <w:rPr>
          <w:rFonts w:ascii="Times New Roman" w:hAnsi="Times New Roman"/>
          <w:sz w:val="28"/>
          <w:szCs w:val="28"/>
        </w:rPr>
        <w:t xml:space="preserve"> сельсовета</w:t>
      </w:r>
      <w:r w:rsidR="008721C3">
        <w:rPr>
          <w:rFonts w:ascii="Times New Roman" w:hAnsi="Times New Roman"/>
          <w:sz w:val="28"/>
          <w:szCs w:val="28"/>
        </w:rPr>
        <w:t xml:space="preserve"> </w:t>
      </w:r>
      <w:r w:rsidRPr="00BF3668">
        <w:rPr>
          <w:rFonts w:ascii="Times New Roman" w:hAnsi="Times New Roman"/>
          <w:sz w:val="28"/>
          <w:szCs w:val="28"/>
        </w:rPr>
        <w:t>Новосибирской области</w:t>
      </w:r>
      <w:r w:rsidRPr="00187BD5">
        <w:rPr>
          <w:rFonts w:ascii="Times New Roman" w:hAnsi="Times New Roman"/>
          <w:sz w:val="28"/>
          <w:szCs w:val="28"/>
        </w:rPr>
        <w:t>» считать утратившим силу</w:t>
      </w:r>
      <w:r>
        <w:rPr>
          <w:rFonts w:ascii="Times New Roman" w:hAnsi="Times New Roman"/>
          <w:sz w:val="28"/>
          <w:szCs w:val="28"/>
        </w:rPr>
        <w:t xml:space="preserve"> с 01.01.2014 года</w:t>
      </w:r>
      <w:r w:rsidRPr="00187BD5">
        <w:rPr>
          <w:rFonts w:ascii="Times New Roman" w:hAnsi="Times New Roman"/>
          <w:sz w:val="28"/>
          <w:szCs w:val="28"/>
        </w:rPr>
        <w:t>.</w:t>
      </w:r>
    </w:p>
    <w:p w:rsidR="007A640C" w:rsidRPr="00187BD5" w:rsidRDefault="007A640C" w:rsidP="007A640C">
      <w:pPr>
        <w:pStyle w:val="a3"/>
        <w:jc w:val="both"/>
        <w:rPr>
          <w:rFonts w:ascii="Times New Roman" w:hAnsi="Times New Roman"/>
          <w:sz w:val="28"/>
          <w:szCs w:val="28"/>
        </w:rPr>
      </w:pPr>
      <w:r w:rsidRPr="00187BD5">
        <w:rPr>
          <w:rFonts w:ascii="Times New Roman" w:hAnsi="Times New Roman"/>
          <w:sz w:val="28"/>
          <w:szCs w:val="28"/>
        </w:rPr>
        <w:t xml:space="preserve">4. </w:t>
      </w:r>
      <w:proofErr w:type="gramStart"/>
      <w:r w:rsidRPr="00187BD5">
        <w:rPr>
          <w:rFonts w:ascii="Times New Roman" w:hAnsi="Times New Roman"/>
          <w:sz w:val="28"/>
          <w:szCs w:val="28"/>
        </w:rPr>
        <w:t>Контроль за</w:t>
      </w:r>
      <w:proofErr w:type="gramEnd"/>
      <w:r w:rsidRPr="00187BD5">
        <w:rPr>
          <w:rFonts w:ascii="Times New Roman" w:hAnsi="Times New Roman"/>
          <w:sz w:val="28"/>
          <w:szCs w:val="28"/>
        </w:rPr>
        <w:t xml:space="preserve"> исполнением </w:t>
      </w:r>
      <w:r>
        <w:rPr>
          <w:rFonts w:ascii="Times New Roman" w:hAnsi="Times New Roman"/>
          <w:sz w:val="28"/>
          <w:szCs w:val="28"/>
        </w:rPr>
        <w:t xml:space="preserve">данного </w:t>
      </w:r>
      <w:r w:rsidRPr="00187BD5">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7A640C" w:rsidRPr="00187BD5" w:rsidRDefault="007A640C" w:rsidP="007A640C">
      <w:pPr>
        <w:pStyle w:val="a3"/>
        <w:jc w:val="both"/>
        <w:rPr>
          <w:rFonts w:ascii="Times New Roman" w:hAnsi="Times New Roman"/>
          <w:sz w:val="28"/>
          <w:szCs w:val="28"/>
        </w:rPr>
      </w:pPr>
    </w:p>
    <w:p w:rsidR="007A640C" w:rsidRPr="00187BD5" w:rsidRDefault="007A640C" w:rsidP="007A640C">
      <w:pPr>
        <w:pStyle w:val="a3"/>
        <w:jc w:val="both"/>
        <w:rPr>
          <w:rFonts w:ascii="Times New Roman" w:hAnsi="Times New Roman"/>
          <w:sz w:val="28"/>
          <w:szCs w:val="28"/>
        </w:rPr>
      </w:pPr>
    </w:p>
    <w:p w:rsidR="007A640C" w:rsidRDefault="007A640C" w:rsidP="007A640C">
      <w:pPr>
        <w:pStyle w:val="a3"/>
        <w:jc w:val="both"/>
        <w:rPr>
          <w:rFonts w:ascii="Times New Roman" w:hAnsi="Times New Roman"/>
          <w:sz w:val="28"/>
          <w:szCs w:val="28"/>
        </w:rPr>
      </w:pPr>
      <w:r w:rsidRPr="00187BD5">
        <w:rPr>
          <w:rFonts w:ascii="Times New Roman" w:hAnsi="Times New Roman"/>
          <w:sz w:val="28"/>
          <w:szCs w:val="28"/>
        </w:rPr>
        <w:t xml:space="preserve">Глава </w:t>
      </w:r>
      <w:proofErr w:type="spellStart"/>
      <w:r w:rsidR="0021232D">
        <w:rPr>
          <w:rFonts w:ascii="Times New Roman" w:hAnsi="Times New Roman"/>
          <w:sz w:val="28"/>
          <w:szCs w:val="28"/>
        </w:rPr>
        <w:t>Бергульского</w:t>
      </w:r>
      <w:proofErr w:type="spellEnd"/>
      <w:r>
        <w:rPr>
          <w:rFonts w:ascii="Times New Roman" w:hAnsi="Times New Roman"/>
          <w:sz w:val="28"/>
          <w:szCs w:val="28"/>
        </w:rPr>
        <w:t xml:space="preserve"> сельсовета</w:t>
      </w:r>
    </w:p>
    <w:p w:rsidR="00046B94" w:rsidRDefault="007A640C" w:rsidP="007A640C">
      <w:pPr>
        <w:pStyle w:val="a3"/>
        <w:jc w:val="both"/>
        <w:rPr>
          <w:rFonts w:ascii="Times New Roman" w:hAnsi="Times New Roman"/>
          <w:sz w:val="28"/>
          <w:szCs w:val="28"/>
        </w:rPr>
      </w:pPr>
      <w:r w:rsidRPr="00187BD5">
        <w:rPr>
          <w:rFonts w:ascii="Times New Roman" w:hAnsi="Times New Roman"/>
          <w:sz w:val="28"/>
          <w:szCs w:val="28"/>
        </w:rPr>
        <w:t>Северного района</w:t>
      </w:r>
      <w:r w:rsidR="00046B94">
        <w:rPr>
          <w:rFonts w:ascii="Times New Roman" w:hAnsi="Times New Roman"/>
          <w:sz w:val="28"/>
          <w:szCs w:val="28"/>
        </w:rPr>
        <w:t xml:space="preserve">            </w:t>
      </w:r>
    </w:p>
    <w:p w:rsidR="007A640C" w:rsidRDefault="007A640C" w:rsidP="007A640C">
      <w:pPr>
        <w:pStyle w:val="a3"/>
        <w:jc w:val="both"/>
        <w:rPr>
          <w:rFonts w:ascii="Times New Roman" w:hAnsi="Times New Roman"/>
          <w:sz w:val="28"/>
          <w:szCs w:val="28"/>
        </w:rPr>
      </w:pPr>
      <w:r w:rsidRPr="00187BD5">
        <w:rPr>
          <w:rFonts w:ascii="Times New Roman" w:hAnsi="Times New Roman"/>
          <w:sz w:val="28"/>
          <w:szCs w:val="28"/>
        </w:rPr>
        <w:t xml:space="preserve">Новосибирской области                            </w:t>
      </w:r>
      <w:r>
        <w:rPr>
          <w:rFonts w:ascii="Times New Roman" w:hAnsi="Times New Roman"/>
          <w:sz w:val="28"/>
          <w:szCs w:val="28"/>
        </w:rPr>
        <w:t xml:space="preserve">           </w:t>
      </w:r>
      <w:r w:rsidR="00046B94">
        <w:rPr>
          <w:rFonts w:ascii="Times New Roman" w:hAnsi="Times New Roman"/>
          <w:sz w:val="28"/>
          <w:szCs w:val="28"/>
        </w:rPr>
        <w:t xml:space="preserve"> В.Т.Савастеев</w:t>
      </w:r>
    </w:p>
    <w:p w:rsidR="007A640C" w:rsidRDefault="007A640C" w:rsidP="007A640C">
      <w:pPr>
        <w:pStyle w:val="a3"/>
        <w:jc w:val="both"/>
        <w:rPr>
          <w:rFonts w:ascii="Times New Roman" w:hAnsi="Times New Roman"/>
          <w:sz w:val="28"/>
          <w:szCs w:val="28"/>
        </w:rPr>
      </w:pPr>
    </w:p>
    <w:p w:rsidR="007A640C" w:rsidRDefault="007A640C" w:rsidP="007A640C">
      <w:pPr>
        <w:pStyle w:val="a3"/>
        <w:jc w:val="both"/>
        <w:rPr>
          <w:rFonts w:ascii="Times New Roman" w:hAnsi="Times New Roman"/>
          <w:sz w:val="28"/>
          <w:szCs w:val="28"/>
        </w:rPr>
      </w:pPr>
    </w:p>
    <w:p w:rsidR="007A640C" w:rsidRDefault="007A640C" w:rsidP="007A640C">
      <w:pPr>
        <w:pStyle w:val="a3"/>
        <w:jc w:val="both"/>
        <w:rPr>
          <w:rFonts w:ascii="Times New Roman" w:hAnsi="Times New Roman"/>
          <w:sz w:val="28"/>
          <w:szCs w:val="28"/>
        </w:rPr>
      </w:pPr>
    </w:p>
    <w:p w:rsidR="007A640C" w:rsidRDefault="007A640C" w:rsidP="007A640C">
      <w:pPr>
        <w:pStyle w:val="a3"/>
        <w:jc w:val="both"/>
        <w:rPr>
          <w:rFonts w:ascii="Times New Roman" w:hAnsi="Times New Roman"/>
          <w:sz w:val="28"/>
          <w:szCs w:val="28"/>
        </w:rPr>
      </w:pPr>
    </w:p>
    <w:p w:rsidR="007A640C" w:rsidRDefault="007A640C" w:rsidP="007A640C">
      <w:pPr>
        <w:pStyle w:val="a3"/>
        <w:jc w:val="both"/>
        <w:rPr>
          <w:rFonts w:ascii="Times New Roman" w:hAnsi="Times New Roman"/>
          <w:sz w:val="28"/>
          <w:szCs w:val="28"/>
        </w:rPr>
      </w:pPr>
    </w:p>
    <w:p w:rsidR="007A640C" w:rsidRDefault="007A640C" w:rsidP="007A640C">
      <w:pPr>
        <w:pStyle w:val="a3"/>
        <w:jc w:val="both"/>
        <w:rPr>
          <w:rFonts w:ascii="Times New Roman" w:hAnsi="Times New Roman"/>
          <w:sz w:val="28"/>
          <w:szCs w:val="28"/>
        </w:rPr>
      </w:pPr>
    </w:p>
    <w:p w:rsidR="007A640C" w:rsidRDefault="007A640C" w:rsidP="007A640C">
      <w:pPr>
        <w:pStyle w:val="a3"/>
        <w:jc w:val="both"/>
        <w:rPr>
          <w:rFonts w:ascii="Times New Roman" w:hAnsi="Times New Roman"/>
          <w:sz w:val="28"/>
          <w:szCs w:val="28"/>
        </w:rPr>
      </w:pPr>
    </w:p>
    <w:p w:rsidR="007A640C" w:rsidRDefault="007A640C" w:rsidP="007A640C">
      <w:pPr>
        <w:pStyle w:val="a3"/>
        <w:jc w:val="both"/>
        <w:rPr>
          <w:rFonts w:ascii="Times New Roman" w:hAnsi="Times New Roman"/>
          <w:sz w:val="28"/>
          <w:szCs w:val="28"/>
        </w:rPr>
      </w:pPr>
    </w:p>
    <w:p w:rsidR="007A640C" w:rsidRPr="00356794" w:rsidRDefault="00046B94" w:rsidP="007A640C">
      <w:pPr>
        <w:widowControl w:val="0"/>
        <w:autoSpaceDE w:val="0"/>
        <w:autoSpaceDN w:val="0"/>
        <w:adjustRightInd w:val="0"/>
        <w:jc w:val="center"/>
        <w:rPr>
          <w:bCs/>
        </w:rPr>
      </w:pPr>
      <w:r>
        <w:rPr>
          <w:bCs/>
          <w:sz w:val="28"/>
          <w:szCs w:val="28"/>
        </w:rPr>
        <w:lastRenderedPageBreak/>
        <w:t xml:space="preserve">                                </w:t>
      </w:r>
      <w:r w:rsidRPr="00356794">
        <w:rPr>
          <w:bCs/>
        </w:rPr>
        <w:t>У</w:t>
      </w:r>
      <w:r w:rsidR="007A640C" w:rsidRPr="00356794">
        <w:rPr>
          <w:bCs/>
        </w:rPr>
        <w:t>тверждено</w:t>
      </w:r>
    </w:p>
    <w:p w:rsidR="007A640C" w:rsidRPr="00356794" w:rsidRDefault="007A640C" w:rsidP="007A640C">
      <w:pPr>
        <w:widowControl w:val="0"/>
        <w:autoSpaceDE w:val="0"/>
        <w:autoSpaceDN w:val="0"/>
        <w:adjustRightInd w:val="0"/>
        <w:jc w:val="center"/>
        <w:rPr>
          <w:bCs/>
        </w:rPr>
      </w:pPr>
      <w:r w:rsidRPr="00356794">
        <w:rPr>
          <w:bCs/>
        </w:rPr>
        <w:t xml:space="preserve">                                          </w:t>
      </w:r>
      <w:r w:rsidR="00356794">
        <w:rPr>
          <w:bCs/>
        </w:rPr>
        <w:t xml:space="preserve">  </w:t>
      </w:r>
      <w:r w:rsidRPr="00356794">
        <w:rPr>
          <w:bCs/>
        </w:rPr>
        <w:t xml:space="preserve">    постановлением  администрации</w:t>
      </w:r>
    </w:p>
    <w:p w:rsidR="007A640C" w:rsidRPr="00356794" w:rsidRDefault="007A640C" w:rsidP="007A640C">
      <w:pPr>
        <w:widowControl w:val="0"/>
        <w:autoSpaceDE w:val="0"/>
        <w:autoSpaceDN w:val="0"/>
        <w:adjustRightInd w:val="0"/>
        <w:jc w:val="center"/>
        <w:rPr>
          <w:bCs/>
        </w:rPr>
      </w:pPr>
      <w:r w:rsidRPr="00356794">
        <w:rPr>
          <w:bCs/>
        </w:rPr>
        <w:t xml:space="preserve">                            </w:t>
      </w:r>
      <w:r w:rsidR="00356794">
        <w:rPr>
          <w:bCs/>
        </w:rPr>
        <w:t xml:space="preserve"> </w:t>
      </w:r>
      <w:r w:rsidRPr="00356794">
        <w:rPr>
          <w:bCs/>
        </w:rPr>
        <w:t xml:space="preserve">     </w:t>
      </w:r>
      <w:proofErr w:type="spellStart"/>
      <w:r w:rsidR="00046B94" w:rsidRPr="00356794">
        <w:rPr>
          <w:bCs/>
        </w:rPr>
        <w:t>Бергульского</w:t>
      </w:r>
      <w:proofErr w:type="spellEnd"/>
      <w:r w:rsidRPr="00356794">
        <w:rPr>
          <w:bCs/>
        </w:rPr>
        <w:t xml:space="preserve"> сельсовета </w:t>
      </w:r>
    </w:p>
    <w:p w:rsidR="00356794" w:rsidRPr="00356794" w:rsidRDefault="007A640C" w:rsidP="007A640C">
      <w:pPr>
        <w:widowControl w:val="0"/>
        <w:autoSpaceDE w:val="0"/>
        <w:autoSpaceDN w:val="0"/>
        <w:adjustRightInd w:val="0"/>
        <w:rPr>
          <w:bCs/>
        </w:rPr>
      </w:pPr>
      <w:r w:rsidRPr="00356794">
        <w:rPr>
          <w:bCs/>
        </w:rPr>
        <w:t xml:space="preserve"> </w:t>
      </w:r>
      <w:r w:rsidR="00046B94" w:rsidRPr="00356794">
        <w:rPr>
          <w:bCs/>
        </w:rPr>
        <w:t xml:space="preserve">                                                            </w:t>
      </w:r>
      <w:r w:rsidR="00356794">
        <w:rPr>
          <w:bCs/>
        </w:rPr>
        <w:t xml:space="preserve">           </w:t>
      </w:r>
      <w:r w:rsidR="00046B94" w:rsidRPr="00356794">
        <w:rPr>
          <w:bCs/>
        </w:rPr>
        <w:t xml:space="preserve">  Северного района</w:t>
      </w:r>
    </w:p>
    <w:p w:rsidR="007A640C" w:rsidRPr="00356794" w:rsidRDefault="00356794" w:rsidP="007A640C">
      <w:pPr>
        <w:widowControl w:val="0"/>
        <w:autoSpaceDE w:val="0"/>
        <w:autoSpaceDN w:val="0"/>
        <w:adjustRightInd w:val="0"/>
        <w:rPr>
          <w:bCs/>
        </w:rPr>
      </w:pPr>
      <w:r w:rsidRPr="00356794">
        <w:rPr>
          <w:bCs/>
        </w:rPr>
        <w:t xml:space="preserve">                                                 </w:t>
      </w:r>
      <w:r>
        <w:rPr>
          <w:bCs/>
        </w:rPr>
        <w:t xml:space="preserve">           </w:t>
      </w:r>
      <w:r w:rsidRPr="00356794">
        <w:rPr>
          <w:bCs/>
        </w:rPr>
        <w:t xml:space="preserve">             </w:t>
      </w:r>
      <w:r w:rsidR="0035510F">
        <w:rPr>
          <w:bCs/>
        </w:rPr>
        <w:t xml:space="preserve"> </w:t>
      </w:r>
      <w:r w:rsidRPr="00356794">
        <w:rPr>
          <w:bCs/>
        </w:rPr>
        <w:t xml:space="preserve"> Новосибирской области</w:t>
      </w:r>
      <w:r w:rsidR="00046B94" w:rsidRPr="00356794">
        <w:rPr>
          <w:bCs/>
        </w:rPr>
        <w:t xml:space="preserve">  </w:t>
      </w:r>
    </w:p>
    <w:p w:rsidR="007A640C" w:rsidRPr="00356794" w:rsidRDefault="007A640C" w:rsidP="007A640C">
      <w:pPr>
        <w:widowControl w:val="0"/>
        <w:autoSpaceDE w:val="0"/>
        <w:autoSpaceDN w:val="0"/>
        <w:adjustRightInd w:val="0"/>
        <w:jc w:val="center"/>
        <w:rPr>
          <w:bCs/>
        </w:rPr>
      </w:pPr>
      <w:r w:rsidRPr="00356794">
        <w:rPr>
          <w:bCs/>
        </w:rPr>
        <w:t xml:space="preserve">                         от  </w:t>
      </w:r>
      <w:r w:rsidR="0021232D">
        <w:rPr>
          <w:bCs/>
        </w:rPr>
        <w:t>27</w:t>
      </w:r>
      <w:r w:rsidRPr="00356794">
        <w:rPr>
          <w:bCs/>
        </w:rPr>
        <w:t>.</w:t>
      </w:r>
      <w:r w:rsidR="0021232D">
        <w:rPr>
          <w:bCs/>
        </w:rPr>
        <w:t>12.</w:t>
      </w:r>
      <w:r w:rsidRPr="00356794">
        <w:rPr>
          <w:bCs/>
        </w:rPr>
        <w:t>201</w:t>
      </w:r>
      <w:r w:rsidR="0021232D">
        <w:rPr>
          <w:bCs/>
        </w:rPr>
        <w:t>3</w:t>
      </w:r>
      <w:r w:rsidRPr="00356794">
        <w:rPr>
          <w:bCs/>
        </w:rPr>
        <w:t xml:space="preserve"> № </w:t>
      </w:r>
      <w:r w:rsidR="0021232D">
        <w:rPr>
          <w:bCs/>
        </w:rPr>
        <w:t>47</w:t>
      </w:r>
    </w:p>
    <w:p w:rsidR="007A640C" w:rsidRDefault="007A640C" w:rsidP="007A640C">
      <w:pPr>
        <w:widowControl w:val="0"/>
        <w:autoSpaceDE w:val="0"/>
        <w:autoSpaceDN w:val="0"/>
        <w:adjustRightInd w:val="0"/>
        <w:jc w:val="center"/>
        <w:rPr>
          <w:b/>
          <w:bCs/>
          <w:sz w:val="28"/>
          <w:szCs w:val="28"/>
        </w:rPr>
      </w:pPr>
    </w:p>
    <w:p w:rsidR="007A640C" w:rsidRDefault="007A640C" w:rsidP="007A640C">
      <w:pPr>
        <w:widowControl w:val="0"/>
        <w:autoSpaceDE w:val="0"/>
        <w:autoSpaceDN w:val="0"/>
        <w:adjustRightInd w:val="0"/>
        <w:jc w:val="center"/>
        <w:rPr>
          <w:b/>
          <w:bCs/>
          <w:sz w:val="28"/>
          <w:szCs w:val="28"/>
        </w:rPr>
      </w:pPr>
    </w:p>
    <w:p w:rsidR="007A640C" w:rsidRPr="006B08BB" w:rsidRDefault="007A640C" w:rsidP="007A640C">
      <w:pPr>
        <w:widowControl w:val="0"/>
        <w:autoSpaceDE w:val="0"/>
        <w:autoSpaceDN w:val="0"/>
        <w:adjustRightInd w:val="0"/>
        <w:jc w:val="center"/>
        <w:rPr>
          <w:sz w:val="28"/>
          <w:szCs w:val="28"/>
        </w:rPr>
      </w:pPr>
      <w:r w:rsidRPr="006B08BB">
        <w:rPr>
          <w:b/>
          <w:bCs/>
          <w:sz w:val="28"/>
          <w:szCs w:val="28"/>
        </w:rPr>
        <w:t>Положение о Единой комиссии</w:t>
      </w:r>
    </w:p>
    <w:p w:rsidR="007A640C" w:rsidRPr="006B08BB" w:rsidRDefault="007A640C" w:rsidP="007A640C">
      <w:pPr>
        <w:widowControl w:val="0"/>
        <w:autoSpaceDE w:val="0"/>
        <w:autoSpaceDN w:val="0"/>
        <w:adjustRightInd w:val="0"/>
        <w:jc w:val="center"/>
        <w:rPr>
          <w:sz w:val="28"/>
          <w:szCs w:val="28"/>
        </w:rPr>
      </w:pPr>
      <w:r w:rsidRPr="006B08BB">
        <w:rPr>
          <w:b/>
          <w:bCs/>
          <w:sz w:val="28"/>
          <w:szCs w:val="28"/>
        </w:rPr>
        <w:t>по определению поставщиков (подрядчиков, исполнителей)</w:t>
      </w:r>
    </w:p>
    <w:p w:rsidR="007A640C" w:rsidRPr="006B08BB" w:rsidRDefault="007A640C" w:rsidP="007A640C">
      <w:pPr>
        <w:widowControl w:val="0"/>
        <w:autoSpaceDE w:val="0"/>
        <w:autoSpaceDN w:val="0"/>
        <w:adjustRightInd w:val="0"/>
        <w:jc w:val="center"/>
        <w:rPr>
          <w:sz w:val="28"/>
          <w:szCs w:val="28"/>
        </w:rPr>
      </w:pPr>
      <w:r w:rsidRPr="006B08BB">
        <w:rPr>
          <w:b/>
          <w:bCs/>
          <w:sz w:val="28"/>
          <w:szCs w:val="28"/>
        </w:rPr>
        <w:t xml:space="preserve">администрации </w:t>
      </w:r>
      <w:r w:rsidR="00356794">
        <w:rPr>
          <w:b/>
          <w:bCs/>
          <w:sz w:val="28"/>
          <w:szCs w:val="28"/>
        </w:rPr>
        <w:t xml:space="preserve"> </w:t>
      </w:r>
      <w:proofErr w:type="spellStart"/>
      <w:r w:rsidR="00356794">
        <w:rPr>
          <w:b/>
          <w:bCs/>
          <w:sz w:val="28"/>
          <w:szCs w:val="28"/>
        </w:rPr>
        <w:t>Бергульского</w:t>
      </w:r>
      <w:proofErr w:type="spellEnd"/>
      <w:r>
        <w:rPr>
          <w:b/>
          <w:bCs/>
          <w:sz w:val="28"/>
          <w:szCs w:val="28"/>
        </w:rPr>
        <w:t xml:space="preserve"> сельсовета </w:t>
      </w:r>
      <w:r w:rsidRPr="006B08BB">
        <w:rPr>
          <w:b/>
          <w:bCs/>
          <w:sz w:val="28"/>
          <w:szCs w:val="28"/>
        </w:rPr>
        <w:t>Северного района Новосибирской области</w:t>
      </w:r>
    </w:p>
    <w:p w:rsidR="007A640C" w:rsidRPr="006B08BB" w:rsidRDefault="007A640C" w:rsidP="007A640C">
      <w:pPr>
        <w:widowControl w:val="0"/>
        <w:autoSpaceDE w:val="0"/>
        <w:autoSpaceDN w:val="0"/>
        <w:adjustRightInd w:val="0"/>
        <w:ind w:firstLine="540"/>
        <w:jc w:val="both"/>
        <w:rPr>
          <w:sz w:val="28"/>
          <w:szCs w:val="28"/>
        </w:rPr>
      </w:pPr>
    </w:p>
    <w:p w:rsidR="007A640C" w:rsidRPr="006B08BB" w:rsidRDefault="007A640C" w:rsidP="007A640C">
      <w:pPr>
        <w:widowControl w:val="0"/>
        <w:autoSpaceDE w:val="0"/>
        <w:autoSpaceDN w:val="0"/>
        <w:adjustRightInd w:val="0"/>
        <w:jc w:val="center"/>
        <w:outlineLvl w:val="0"/>
        <w:rPr>
          <w:sz w:val="28"/>
          <w:szCs w:val="28"/>
        </w:rPr>
      </w:pPr>
      <w:bookmarkStart w:id="0" w:name="Par17"/>
      <w:bookmarkEnd w:id="0"/>
      <w:r w:rsidRPr="006B08BB">
        <w:rPr>
          <w:b/>
          <w:bCs/>
          <w:sz w:val="28"/>
          <w:szCs w:val="28"/>
        </w:rPr>
        <w:t>1. Общие положения</w:t>
      </w:r>
    </w:p>
    <w:p w:rsidR="007A640C" w:rsidRPr="006B08BB" w:rsidRDefault="007A640C" w:rsidP="007A640C">
      <w:pPr>
        <w:widowControl w:val="0"/>
        <w:autoSpaceDE w:val="0"/>
        <w:autoSpaceDN w:val="0"/>
        <w:adjustRightInd w:val="0"/>
        <w:ind w:firstLine="540"/>
        <w:jc w:val="both"/>
        <w:rPr>
          <w:sz w:val="28"/>
          <w:szCs w:val="28"/>
        </w:rPr>
      </w:pP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администрации </w:t>
      </w:r>
      <w:proofErr w:type="spellStart"/>
      <w:r w:rsidR="00356794">
        <w:rPr>
          <w:sz w:val="28"/>
          <w:szCs w:val="28"/>
        </w:rPr>
        <w:t>Бергульского</w:t>
      </w:r>
      <w:proofErr w:type="spellEnd"/>
      <w:r>
        <w:rPr>
          <w:sz w:val="28"/>
          <w:szCs w:val="28"/>
        </w:rPr>
        <w:t xml:space="preserve"> сельсовета </w:t>
      </w:r>
      <w:r w:rsidRPr="006B08BB">
        <w:rPr>
          <w:sz w:val="28"/>
          <w:szCs w:val="28"/>
        </w:rPr>
        <w:t>Северного района Новосибирской области для заключения контрактов на поставку товаров, выполнение работ, оказание услуг для нужд Министерства (далее - Единая комиссия) путем проведения конкурсов, аукционов, запросов котировок, запросов предложений.</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1.2. Основные понятия:</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b/>
          <w:bCs/>
          <w:sz w:val="28"/>
          <w:szCs w:val="28"/>
        </w:rPr>
        <w:t>- определение поставщика</w:t>
      </w:r>
      <w:r w:rsidRPr="006B08BB">
        <w:rPr>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4" w:history="1">
        <w:r w:rsidRPr="006B08BB">
          <w:rPr>
            <w:color w:val="0000FF"/>
            <w:sz w:val="28"/>
            <w:szCs w:val="28"/>
          </w:rPr>
          <w:t>законом</w:t>
        </w:r>
      </w:hyperlink>
      <w:r w:rsidRPr="006B08BB">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7A640C" w:rsidRPr="006B08BB" w:rsidRDefault="007A640C" w:rsidP="007A640C">
      <w:pPr>
        <w:widowControl w:val="0"/>
        <w:autoSpaceDE w:val="0"/>
        <w:autoSpaceDN w:val="0"/>
        <w:adjustRightInd w:val="0"/>
        <w:ind w:firstLine="540"/>
        <w:jc w:val="both"/>
        <w:rPr>
          <w:sz w:val="28"/>
          <w:szCs w:val="28"/>
        </w:rPr>
      </w:pPr>
      <w:r w:rsidRPr="006B08BB">
        <w:rPr>
          <w:b/>
          <w:bCs/>
          <w:sz w:val="28"/>
          <w:szCs w:val="28"/>
        </w:rPr>
        <w:t>- участник закупки</w:t>
      </w:r>
      <w:r w:rsidRPr="006B08BB">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A640C" w:rsidRPr="006B08BB" w:rsidRDefault="007A640C" w:rsidP="007A640C">
      <w:pPr>
        <w:widowControl w:val="0"/>
        <w:autoSpaceDE w:val="0"/>
        <w:autoSpaceDN w:val="0"/>
        <w:adjustRightInd w:val="0"/>
        <w:ind w:firstLine="540"/>
        <w:jc w:val="both"/>
        <w:rPr>
          <w:sz w:val="28"/>
          <w:szCs w:val="28"/>
        </w:rPr>
      </w:pPr>
      <w:r w:rsidRPr="006B08BB">
        <w:rPr>
          <w:b/>
          <w:bCs/>
          <w:sz w:val="28"/>
          <w:szCs w:val="28"/>
        </w:rPr>
        <w:t>- конкурс</w:t>
      </w:r>
      <w:r w:rsidRPr="006B08BB">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7A640C" w:rsidRPr="006B08BB" w:rsidRDefault="007A640C" w:rsidP="007A640C">
      <w:pPr>
        <w:widowControl w:val="0"/>
        <w:autoSpaceDE w:val="0"/>
        <w:autoSpaceDN w:val="0"/>
        <w:adjustRightInd w:val="0"/>
        <w:ind w:firstLine="540"/>
        <w:jc w:val="both"/>
        <w:rPr>
          <w:sz w:val="28"/>
          <w:szCs w:val="28"/>
        </w:rPr>
      </w:pPr>
      <w:r w:rsidRPr="006B08BB">
        <w:rPr>
          <w:b/>
          <w:bCs/>
          <w:sz w:val="28"/>
          <w:szCs w:val="28"/>
        </w:rPr>
        <w:t>- открытый конкурс</w:t>
      </w:r>
      <w:r w:rsidRPr="006B08BB">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7A640C" w:rsidRPr="006B08BB" w:rsidRDefault="007A640C" w:rsidP="007A640C">
      <w:pPr>
        <w:widowControl w:val="0"/>
        <w:autoSpaceDE w:val="0"/>
        <w:autoSpaceDN w:val="0"/>
        <w:adjustRightInd w:val="0"/>
        <w:ind w:firstLine="540"/>
        <w:jc w:val="both"/>
        <w:rPr>
          <w:sz w:val="28"/>
          <w:szCs w:val="28"/>
        </w:rPr>
      </w:pPr>
      <w:r w:rsidRPr="006B08BB">
        <w:rPr>
          <w:b/>
          <w:bCs/>
          <w:sz w:val="28"/>
          <w:szCs w:val="28"/>
        </w:rPr>
        <w:t>- конкурс с ограниченным участием</w:t>
      </w:r>
      <w:r w:rsidRPr="006B08BB">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w:t>
      </w:r>
      <w:r w:rsidRPr="006B08BB">
        <w:rPr>
          <w:sz w:val="28"/>
          <w:szCs w:val="28"/>
        </w:rPr>
        <w:lastRenderedPageBreak/>
        <w:t xml:space="preserve">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6B08BB">
        <w:rPr>
          <w:sz w:val="28"/>
          <w:szCs w:val="28"/>
        </w:rPr>
        <w:t>предквалификационный</w:t>
      </w:r>
      <w:proofErr w:type="spellEnd"/>
      <w:r w:rsidRPr="006B08BB">
        <w:rPr>
          <w:sz w:val="28"/>
          <w:szCs w:val="28"/>
        </w:rPr>
        <w:t xml:space="preserve"> отбор;</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b/>
          <w:bCs/>
          <w:sz w:val="28"/>
          <w:szCs w:val="28"/>
        </w:rPr>
        <w:t>- двухэтапный конкурс</w:t>
      </w:r>
      <w:r w:rsidRPr="006B08BB">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6B08BB">
        <w:rPr>
          <w:sz w:val="28"/>
          <w:szCs w:val="28"/>
        </w:rPr>
        <w:t>предквалификационный</w:t>
      </w:r>
      <w:proofErr w:type="spellEnd"/>
      <w:proofErr w:type="gramEnd"/>
      <w:r w:rsidRPr="006B08BB">
        <w:rPr>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7A640C" w:rsidRPr="006B08BB" w:rsidRDefault="007A640C" w:rsidP="007A640C">
      <w:pPr>
        <w:widowControl w:val="0"/>
        <w:autoSpaceDE w:val="0"/>
        <w:autoSpaceDN w:val="0"/>
        <w:adjustRightInd w:val="0"/>
        <w:ind w:firstLine="540"/>
        <w:jc w:val="both"/>
        <w:rPr>
          <w:sz w:val="28"/>
          <w:szCs w:val="28"/>
        </w:rPr>
      </w:pPr>
      <w:r w:rsidRPr="006B08BB">
        <w:rPr>
          <w:b/>
          <w:bCs/>
          <w:sz w:val="28"/>
          <w:szCs w:val="28"/>
        </w:rPr>
        <w:t>- аукцион</w:t>
      </w:r>
      <w:r w:rsidRPr="006B08BB">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7A640C" w:rsidRPr="006B08BB" w:rsidRDefault="007A640C" w:rsidP="007A640C">
      <w:pPr>
        <w:widowControl w:val="0"/>
        <w:autoSpaceDE w:val="0"/>
        <w:autoSpaceDN w:val="0"/>
        <w:adjustRightInd w:val="0"/>
        <w:ind w:firstLine="540"/>
        <w:jc w:val="both"/>
        <w:rPr>
          <w:sz w:val="28"/>
          <w:szCs w:val="28"/>
        </w:rPr>
      </w:pPr>
      <w:r w:rsidRPr="006B08BB">
        <w:rPr>
          <w:b/>
          <w:bCs/>
          <w:sz w:val="28"/>
          <w:szCs w:val="28"/>
        </w:rPr>
        <w:t>- аукцион в электронной форме</w:t>
      </w:r>
      <w:r w:rsidRPr="006B08BB">
        <w:rPr>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7A640C" w:rsidRPr="006B08BB" w:rsidRDefault="007A640C" w:rsidP="007A640C">
      <w:pPr>
        <w:widowControl w:val="0"/>
        <w:autoSpaceDE w:val="0"/>
        <w:autoSpaceDN w:val="0"/>
        <w:adjustRightInd w:val="0"/>
        <w:ind w:firstLine="540"/>
        <w:jc w:val="both"/>
        <w:rPr>
          <w:sz w:val="28"/>
          <w:szCs w:val="28"/>
        </w:rPr>
      </w:pPr>
      <w:r w:rsidRPr="006B08BB">
        <w:rPr>
          <w:b/>
          <w:bCs/>
          <w:sz w:val="28"/>
          <w:szCs w:val="28"/>
        </w:rPr>
        <w:t>- запрос котировок</w:t>
      </w:r>
      <w:r w:rsidRPr="006B08BB">
        <w:rPr>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b/>
          <w:bCs/>
          <w:sz w:val="28"/>
          <w:szCs w:val="28"/>
        </w:rPr>
        <w:t>- запрос предложений</w:t>
      </w:r>
      <w:r w:rsidRPr="006B08BB">
        <w:rPr>
          <w:sz w:val="28"/>
          <w:szCs w:val="28"/>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6B08BB">
        <w:rPr>
          <w:sz w:val="28"/>
          <w:szCs w:val="28"/>
        </w:rPr>
        <w:t xml:space="preserve"> услуге.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1.3. Процедуры по определению поставщиков (подрядчиков, исполнителей) проводятся самим заказчиком.</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1.4. </w:t>
      </w:r>
      <w:proofErr w:type="gramStart"/>
      <w:r w:rsidRPr="006B08BB">
        <w:rPr>
          <w:sz w:val="28"/>
          <w:szCs w:val="28"/>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w:t>
      </w:r>
      <w:r w:rsidRPr="006B08BB">
        <w:rPr>
          <w:sz w:val="28"/>
          <w:szCs w:val="28"/>
        </w:rPr>
        <w:lastRenderedPageBreak/>
        <w:t>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6B08BB">
        <w:rPr>
          <w:sz w:val="28"/>
          <w:szCs w:val="28"/>
        </w:rPr>
        <w:t xml:space="preserve"> с ограниченным участием, закрытом двухэтапном </w:t>
      </w:r>
      <w:proofErr w:type="gramStart"/>
      <w:r w:rsidRPr="006B08BB">
        <w:rPr>
          <w:sz w:val="28"/>
          <w:szCs w:val="28"/>
        </w:rPr>
        <w:t>конкурсе</w:t>
      </w:r>
      <w:proofErr w:type="gramEnd"/>
      <w:r w:rsidRPr="006B08BB">
        <w:rPr>
          <w:sz w:val="28"/>
          <w:szCs w:val="28"/>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1.6. При отсутствии председателя Единой комиссии его обязанности исполняет заместитель председателя.</w:t>
      </w:r>
    </w:p>
    <w:p w:rsidR="007A640C" w:rsidRPr="006B08BB" w:rsidRDefault="007A640C" w:rsidP="007A640C">
      <w:pPr>
        <w:widowControl w:val="0"/>
        <w:autoSpaceDE w:val="0"/>
        <w:autoSpaceDN w:val="0"/>
        <w:adjustRightInd w:val="0"/>
        <w:jc w:val="center"/>
        <w:outlineLvl w:val="0"/>
        <w:rPr>
          <w:sz w:val="28"/>
          <w:szCs w:val="28"/>
        </w:rPr>
      </w:pPr>
      <w:bookmarkStart w:id="1" w:name="Par36"/>
      <w:bookmarkEnd w:id="1"/>
      <w:r w:rsidRPr="006B08BB">
        <w:rPr>
          <w:b/>
          <w:bCs/>
          <w:sz w:val="28"/>
          <w:szCs w:val="28"/>
        </w:rPr>
        <w:t>2. Правовое регулирование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Единая комиссия в процессе своей деятельности руководствуется Бюджетным </w:t>
      </w:r>
      <w:hyperlink r:id="rId5" w:history="1">
        <w:r w:rsidRPr="003F0EB2">
          <w:rPr>
            <w:color w:val="0000FF"/>
            <w:sz w:val="28"/>
            <w:szCs w:val="28"/>
          </w:rPr>
          <w:t>кодексом</w:t>
        </w:r>
      </w:hyperlink>
      <w:r w:rsidRPr="006B08BB">
        <w:rPr>
          <w:sz w:val="28"/>
          <w:szCs w:val="28"/>
        </w:rPr>
        <w:t xml:space="preserve"> Российской Федерации, Гражданским </w:t>
      </w:r>
      <w:hyperlink r:id="rId6" w:history="1">
        <w:r w:rsidRPr="006B08BB">
          <w:rPr>
            <w:color w:val="0000FF"/>
            <w:sz w:val="28"/>
            <w:szCs w:val="28"/>
          </w:rPr>
          <w:t>кодексом</w:t>
        </w:r>
      </w:hyperlink>
      <w:r w:rsidRPr="006B08BB">
        <w:rPr>
          <w:sz w:val="28"/>
          <w:szCs w:val="28"/>
        </w:rPr>
        <w:t xml:space="preserve"> Российской Федерации, </w:t>
      </w:r>
      <w:hyperlink r:id="rId7" w:history="1">
        <w:r w:rsidRPr="006B08BB">
          <w:rPr>
            <w:color w:val="0000FF"/>
            <w:sz w:val="28"/>
            <w:szCs w:val="28"/>
          </w:rPr>
          <w:t>Законом</w:t>
        </w:r>
      </w:hyperlink>
      <w:r w:rsidRPr="006B08BB">
        <w:rPr>
          <w:sz w:val="28"/>
          <w:szCs w:val="28"/>
        </w:rPr>
        <w:t xml:space="preserve"> о контрактной системе, Федеральным </w:t>
      </w:r>
      <w:hyperlink r:id="rId8" w:history="1">
        <w:r w:rsidRPr="006B08BB">
          <w:rPr>
            <w:color w:val="0000FF"/>
            <w:sz w:val="28"/>
            <w:szCs w:val="28"/>
          </w:rPr>
          <w:t>законом</w:t>
        </w:r>
      </w:hyperlink>
      <w:r w:rsidRPr="006B08BB">
        <w:rPr>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7A640C" w:rsidRPr="006B08BB" w:rsidRDefault="007A640C" w:rsidP="007A640C">
      <w:pPr>
        <w:widowControl w:val="0"/>
        <w:autoSpaceDE w:val="0"/>
        <w:autoSpaceDN w:val="0"/>
        <w:adjustRightInd w:val="0"/>
        <w:jc w:val="center"/>
        <w:outlineLvl w:val="0"/>
        <w:rPr>
          <w:sz w:val="28"/>
          <w:szCs w:val="28"/>
        </w:rPr>
      </w:pPr>
      <w:bookmarkStart w:id="2" w:name="Par40"/>
      <w:bookmarkEnd w:id="2"/>
      <w:r w:rsidRPr="006B08BB">
        <w:rPr>
          <w:b/>
          <w:bCs/>
          <w:sz w:val="28"/>
          <w:szCs w:val="28"/>
        </w:rPr>
        <w:t>3. Цели создания и принципы работы Единой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3.2. В своей деятельности Единая комиссия руководствуется следующими принципами.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3.2.1. Эффективность и экономичность использования выделенных средств бюджета и внебюджетных источников финансирования.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3.2.2. Публичность, гласность, открытость и прозрачность процедуры определения поставщиков (подрядчиков, исполнителей).</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3.2.3. Обеспечение добросовестной конкуренции, недопущение дискриминации, введения ограничений или преимуще</w:t>
      </w:r>
      <w:proofErr w:type="gramStart"/>
      <w:r w:rsidRPr="006B08BB">
        <w:rPr>
          <w:sz w:val="28"/>
          <w:szCs w:val="28"/>
        </w:rPr>
        <w:t>ств дл</w:t>
      </w:r>
      <w:proofErr w:type="gramEnd"/>
      <w:r w:rsidRPr="006B08BB">
        <w:rPr>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3.2.4. Устранение возможностей злоупотребления и коррупции при определении поставщиков (подрядчиков, исполнителей).</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3.2.5. Недопущение разглашения сведений, ставших известными в ходе проведения процедур определения поставщиков (подрядчиков, </w:t>
      </w:r>
      <w:r w:rsidRPr="006B08BB">
        <w:rPr>
          <w:sz w:val="28"/>
          <w:szCs w:val="28"/>
        </w:rPr>
        <w:lastRenderedPageBreak/>
        <w:t>исполнителей), в случаях, установленных действующим законодательством.</w:t>
      </w:r>
    </w:p>
    <w:p w:rsidR="007A640C" w:rsidRPr="006B08BB" w:rsidRDefault="007A640C" w:rsidP="007A640C">
      <w:pPr>
        <w:widowControl w:val="0"/>
        <w:autoSpaceDE w:val="0"/>
        <w:autoSpaceDN w:val="0"/>
        <w:adjustRightInd w:val="0"/>
        <w:jc w:val="center"/>
        <w:outlineLvl w:val="0"/>
        <w:rPr>
          <w:sz w:val="28"/>
          <w:szCs w:val="28"/>
        </w:rPr>
      </w:pPr>
      <w:bookmarkStart w:id="3" w:name="Par50"/>
      <w:bookmarkEnd w:id="3"/>
      <w:r w:rsidRPr="006B08BB">
        <w:rPr>
          <w:b/>
          <w:bCs/>
          <w:sz w:val="28"/>
          <w:szCs w:val="28"/>
        </w:rPr>
        <w:t>4. Функции Единой комиссии</w:t>
      </w:r>
    </w:p>
    <w:p w:rsidR="007A640C" w:rsidRPr="006B08BB" w:rsidRDefault="007A640C" w:rsidP="007A640C">
      <w:pPr>
        <w:widowControl w:val="0"/>
        <w:autoSpaceDE w:val="0"/>
        <w:autoSpaceDN w:val="0"/>
        <w:adjustRightInd w:val="0"/>
        <w:ind w:firstLine="540"/>
        <w:jc w:val="both"/>
        <w:rPr>
          <w:sz w:val="28"/>
          <w:szCs w:val="28"/>
        </w:rPr>
      </w:pPr>
      <w:bookmarkStart w:id="4" w:name="Par52"/>
      <w:bookmarkEnd w:id="4"/>
      <w:r w:rsidRPr="006B08BB">
        <w:rPr>
          <w:sz w:val="28"/>
          <w:szCs w:val="28"/>
        </w:rPr>
        <w:t xml:space="preserve">4.1. </w:t>
      </w:r>
      <w:r w:rsidRPr="006B08BB">
        <w:rPr>
          <w:b/>
          <w:bCs/>
          <w:sz w:val="28"/>
          <w:szCs w:val="28"/>
        </w:rPr>
        <w:t>Открытый конкурс.</w:t>
      </w:r>
      <w:r w:rsidRPr="006B08BB">
        <w:rPr>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4.1.2. </w:t>
      </w:r>
      <w:proofErr w:type="gramStart"/>
      <w:r w:rsidRPr="006B08BB">
        <w:rPr>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Pr>
          <w:sz w:val="28"/>
          <w:szCs w:val="28"/>
        </w:rPr>
        <w:t>.</w:t>
      </w:r>
      <w:r w:rsidRPr="006B08BB">
        <w:rPr>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6B08BB">
        <w:rPr>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6B08BB">
        <w:rPr>
          <w:sz w:val="28"/>
          <w:szCs w:val="28"/>
        </w:rPr>
        <w:t xml:space="preserve"> участнику.</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w:t>
      </w:r>
      <w:r w:rsidRPr="006B08BB">
        <w:rPr>
          <w:sz w:val="28"/>
          <w:szCs w:val="28"/>
        </w:rPr>
        <w:lastRenderedPageBreak/>
        <w:t xml:space="preserve">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6B08BB">
        <w:rPr>
          <w:sz w:val="28"/>
          <w:szCs w:val="28"/>
        </w:rPr>
        <w:t>с даты</w:t>
      </w:r>
      <w:proofErr w:type="gramEnd"/>
      <w:r w:rsidRPr="006B08BB">
        <w:rPr>
          <w:sz w:val="28"/>
          <w:szCs w:val="28"/>
        </w:rPr>
        <w:t xml:space="preserve"> его подписания.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4.1.5. В обязанности Единой комиссии входит рассмотрение и оценка конкурсных заявок.</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7A640C" w:rsidRPr="006B08BB" w:rsidRDefault="007A640C" w:rsidP="007A640C">
      <w:pPr>
        <w:widowControl w:val="0"/>
        <w:autoSpaceDE w:val="0"/>
        <w:autoSpaceDN w:val="0"/>
        <w:adjustRightInd w:val="0"/>
        <w:ind w:firstLine="540"/>
        <w:jc w:val="both"/>
        <w:rPr>
          <w:sz w:val="28"/>
          <w:szCs w:val="28"/>
        </w:rPr>
      </w:pPr>
      <w:bookmarkStart w:id="5" w:name="Par64"/>
      <w:bookmarkEnd w:id="5"/>
      <w:r w:rsidRPr="006B08BB">
        <w:rPr>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место, дата, время проведения рассмотрения и оценки таких заявок;</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информация об участниках конкурса, заявки на участие в конкурсе которых были рассмотрены;</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 информация об участниках конкурса, заявки на участие в конкурсе </w:t>
      </w:r>
      <w:r w:rsidRPr="006B08BB">
        <w:rPr>
          <w:sz w:val="28"/>
          <w:szCs w:val="28"/>
        </w:rPr>
        <w:lastRenderedPageBreak/>
        <w:t xml:space="preserve">которых были отклонены, с указанием причин их отклонения, в том числе положений </w:t>
      </w:r>
      <w:hyperlink r:id="rId9" w:history="1">
        <w:r w:rsidRPr="006B08BB">
          <w:rPr>
            <w:color w:val="0000FF"/>
            <w:sz w:val="28"/>
            <w:szCs w:val="28"/>
          </w:rPr>
          <w:t>Закона</w:t>
        </w:r>
      </w:hyperlink>
      <w:r w:rsidRPr="006B08BB">
        <w:rPr>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решение каждого члена комиссии об отклонении заявок на участие в конкурсе;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порядок оценки заявок на участие в конкурсе;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 присвоенные заявкам </w:t>
      </w:r>
      <w:proofErr w:type="gramStart"/>
      <w:r w:rsidRPr="006B08BB">
        <w:rPr>
          <w:sz w:val="28"/>
          <w:szCs w:val="28"/>
        </w:rPr>
        <w:t>на участие в конкурсе значения по каждому из предусмотренных критериев оценки заявок на участие</w:t>
      </w:r>
      <w:proofErr w:type="gramEnd"/>
      <w:r w:rsidRPr="006B08BB">
        <w:rPr>
          <w:sz w:val="28"/>
          <w:szCs w:val="28"/>
        </w:rPr>
        <w:t xml:space="preserve"> в конкурсе;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A640C" w:rsidRPr="006B08BB" w:rsidRDefault="007A640C" w:rsidP="007A640C">
      <w:pPr>
        <w:widowControl w:val="0"/>
        <w:autoSpaceDE w:val="0"/>
        <w:autoSpaceDN w:val="0"/>
        <w:adjustRightInd w:val="0"/>
        <w:ind w:firstLine="540"/>
        <w:jc w:val="both"/>
        <w:rPr>
          <w:sz w:val="28"/>
          <w:szCs w:val="28"/>
        </w:rPr>
      </w:pPr>
      <w:bookmarkStart w:id="6" w:name="Par73"/>
      <w:bookmarkEnd w:id="6"/>
      <w:r w:rsidRPr="006B08BB">
        <w:rPr>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место, дата, время проведения рассмотрения такой заявки;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 решение каждого члена комиссии о соответствии такой заявки требованиям </w:t>
      </w:r>
      <w:hyperlink r:id="rId10" w:history="1">
        <w:r w:rsidRPr="006B08BB">
          <w:rPr>
            <w:color w:val="0000FF"/>
            <w:sz w:val="28"/>
            <w:szCs w:val="28"/>
          </w:rPr>
          <w:t>Закона</w:t>
        </w:r>
      </w:hyperlink>
      <w:r w:rsidRPr="006B08BB">
        <w:rPr>
          <w:sz w:val="28"/>
          <w:szCs w:val="28"/>
        </w:rPr>
        <w:t xml:space="preserve"> о контрактной системе и конкурсной документации;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решение о возможности заключения контракта с участником конкурса, подавшим единственную заявку на участие в конкурсе.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4.1.11. Протоколы, указанные в </w:t>
      </w:r>
      <w:hyperlink w:anchor="Par64" w:history="1">
        <w:r w:rsidRPr="006B08BB">
          <w:rPr>
            <w:color w:val="0000FF"/>
            <w:sz w:val="28"/>
            <w:szCs w:val="28"/>
          </w:rPr>
          <w:t>п. п. 4.1.9</w:t>
        </w:r>
      </w:hyperlink>
      <w:r w:rsidRPr="006B08BB">
        <w:rPr>
          <w:sz w:val="28"/>
          <w:szCs w:val="28"/>
        </w:rPr>
        <w:t xml:space="preserve"> и </w:t>
      </w:r>
      <w:hyperlink w:anchor="Par73" w:history="1">
        <w:r w:rsidRPr="006B08BB">
          <w:rPr>
            <w:color w:val="0000FF"/>
            <w:sz w:val="28"/>
            <w:szCs w:val="28"/>
          </w:rPr>
          <w:t>4.1.10</w:t>
        </w:r>
      </w:hyperlink>
      <w:r w:rsidRPr="006B08BB">
        <w:rPr>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1" w:history="1">
        <w:r w:rsidRPr="006B08BB">
          <w:rPr>
            <w:color w:val="0000FF"/>
            <w:sz w:val="28"/>
            <w:szCs w:val="28"/>
          </w:rPr>
          <w:t>Закона</w:t>
        </w:r>
      </w:hyperlink>
      <w:r w:rsidRPr="006B08BB">
        <w:rPr>
          <w:sz w:val="28"/>
          <w:szCs w:val="28"/>
        </w:rPr>
        <w:t xml:space="preserve"> о контрактной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4.2. </w:t>
      </w:r>
      <w:r w:rsidRPr="006B08BB">
        <w:rPr>
          <w:b/>
          <w:bCs/>
          <w:sz w:val="28"/>
          <w:szCs w:val="28"/>
        </w:rPr>
        <w:t>Особенности проведения конкурса с ограниченным участием.</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sidRPr="006B08BB">
          <w:rPr>
            <w:color w:val="0000FF"/>
            <w:sz w:val="28"/>
            <w:szCs w:val="28"/>
          </w:rPr>
          <w:t>п. 4.1</w:t>
        </w:r>
      </w:hyperlink>
      <w:r w:rsidRPr="006B08BB">
        <w:rPr>
          <w:sz w:val="28"/>
          <w:szCs w:val="28"/>
        </w:rPr>
        <w:t xml:space="preserve"> настоящего Положения с учетом особенностей, определенных </w:t>
      </w:r>
      <w:hyperlink r:id="rId12" w:history="1">
        <w:r w:rsidRPr="006B08BB">
          <w:rPr>
            <w:color w:val="0000FF"/>
            <w:sz w:val="28"/>
            <w:szCs w:val="28"/>
          </w:rPr>
          <w:t>ст. 56</w:t>
        </w:r>
      </w:hyperlink>
      <w:r w:rsidRPr="006B08BB">
        <w:rPr>
          <w:sz w:val="28"/>
          <w:szCs w:val="28"/>
        </w:rPr>
        <w:t xml:space="preserve"> </w:t>
      </w:r>
      <w:r w:rsidRPr="006B08BB">
        <w:rPr>
          <w:sz w:val="28"/>
          <w:szCs w:val="28"/>
        </w:rPr>
        <w:lastRenderedPageBreak/>
        <w:t>Закона о контрактной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4.3. </w:t>
      </w:r>
      <w:r w:rsidRPr="006B08BB">
        <w:rPr>
          <w:b/>
          <w:bCs/>
          <w:sz w:val="28"/>
          <w:szCs w:val="28"/>
        </w:rPr>
        <w:t>Особенности проведения двухэтапного конкурса.</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3" w:history="1">
        <w:r w:rsidRPr="006B08BB">
          <w:rPr>
            <w:color w:val="0000FF"/>
            <w:sz w:val="28"/>
            <w:szCs w:val="28"/>
          </w:rPr>
          <w:t>ст. 57</w:t>
        </w:r>
      </w:hyperlink>
      <w:r w:rsidRPr="006B08BB">
        <w:rPr>
          <w:sz w:val="28"/>
          <w:szCs w:val="28"/>
        </w:rPr>
        <w:t xml:space="preserve"> Закона о контрактной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4" w:history="1">
        <w:r w:rsidRPr="006B08BB">
          <w:rPr>
            <w:color w:val="0000FF"/>
            <w:sz w:val="28"/>
            <w:szCs w:val="28"/>
          </w:rPr>
          <w:t>Закона</w:t>
        </w:r>
      </w:hyperlink>
      <w:r w:rsidRPr="006B08BB">
        <w:rPr>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Срок проведения первого этапа двухэтапного конкурса не может превышать двадцать дней </w:t>
      </w:r>
      <w:proofErr w:type="gramStart"/>
      <w:r w:rsidRPr="006B08BB">
        <w:rPr>
          <w:sz w:val="28"/>
          <w:szCs w:val="28"/>
        </w:rPr>
        <w:t>с даты вскрытия</w:t>
      </w:r>
      <w:proofErr w:type="gramEnd"/>
      <w:r w:rsidRPr="006B08BB">
        <w:rPr>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w:t>
      </w:r>
      <w:proofErr w:type="gramEnd"/>
      <w:r w:rsidRPr="006B08BB">
        <w:rPr>
          <w:sz w:val="28"/>
          <w:szCs w:val="28"/>
        </w:rPr>
        <w:t xml:space="preserve"> </w:t>
      </w:r>
      <w:proofErr w:type="gramStart"/>
      <w:r w:rsidRPr="006B08BB">
        <w:rPr>
          <w:sz w:val="28"/>
          <w:szCs w:val="28"/>
        </w:rPr>
        <w:t>отношении</w:t>
      </w:r>
      <w:proofErr w:type="gramEnd"/>
      <w:r w:rsidRPr="006B08BB">
        <w:rPr>
          <w:sz w:val="28"/>
          <w:szCs w:val="28"/>
        </w:rPr>
        <w:t xml:space="preserve"> объекта закупки.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4.3.3. </w:t>
      </w:r>
      <w:proofErr w:type="gramStart"/>
      <w:r w:rsidRPr="006B08BB">
        <w:rPr>
          <w:sz w:val="28"/>
          <w:szCs w:val="28"/>
        </w:rPr>
        <w:t xml:space="preserve">В случае если по результатам </w:t>
      </w:r>
      <w:proofErr w:type="spellStart"/>
      <w:r w:rsidRPr="006B08BB">
        <w:rPr>
          <w:sz w:val="28"/>
          <w:szCs w:val="28"/>
        </w:rPr>
        <w:t>предквалификационного</w:t>
      </w:r>
      <w:proofErr w:type="spellEnd"/>
      <w:r w:rsidRPr="006B08BB">
        <w:rPr>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Участник двухэтапного конкурса, принявший участие в проведении его первого этапа, вправе отказаться от участия во втором этапе двухэтапного </w:t>
      </w:r>
      <w:r w:rsidRPr="006B08BB">
        <w:rPr>
          <w:sz w:val="28"/>
          <w:szCs w:val="28"/>
        </w:rPr>
        <w:lastRenderedPageBreak/>
        <w:t>конкурса.</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5" w:history="1">
        <w:r w:rsidRPr="006B08BB">
          <w:rPr>
            <w:color w:val="0000FF"/>
            <w:sz w:val="28"/>
            <w:szCs w:val="28"/>
          </w:rPr>
          <w:t>Закона</w:t>
        </w:r>
      </w:hyperlink>
      <w:r w:rsidRPr="006B08BB">
        <w:rPr>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roofErr w:type="gramEnd"/>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4.3.5. </w:t>
      </w:r>
      <w:proofErr w:type="gramStart"/>
      <w:r w:rsidRPr="006B08BB">
        <w:rPr>
          <w:sz w:val="28"/>
          <w:szCs w:val="28"/>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6" w:history="1">
        <w:r w:rsidRPr="006B08BB">
          <w:rPr>
            <w:color w:val="0000FF"/>
            <w:sz w:val="28"/>
            <w:szCs w:val="28"/>
          </w:rPr>
          <w:t>Закону</w:t>
        </w:r>
      </w:hyperlink>
      <w:r w:rsidRPr="006B08BB">
        <w:rPr>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6B08BB">
        <w:rPr>
          <w:sz w:val="28"/>
          <w:szCs w:val="28"/>
        </w:rPr>
        <w:t>предквалификационного</w:t>
      </w:r>
      <w:proofErr w:type="spellEnd"/>
      <w:r w:rsidRPr="006B08BB">
        <w:rPr>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4.5. </w:t>
      </w:r>
      <w:r w:rsidRPr="006B08BB">
        <w:rPr>
          <w:b/>
          <w:bCs/>
          <w:sz w:val="28"/>
          <w:szCs w:val="28"/>
        </w:rPr>
        <w:t>Электронный аукцион.</w:t>
      </w:r>
      <w:r w:rsidRPr="006B08BB">
        <w:rPr>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6B08BB">
        <w:rPr>
          <w:sz w:val="28"/>
          <w:szCs w:val="28"/>
        </w:rPr>
        <w:t>с даты окончания</w:t>
      </w:r>
      <w:proofErr w:type="gramEnd"/>
      <w:r w:rsidRPr="006B08BB">
        <w:rPr>
          <w:sz w:val="28"/>
          <w:szCs w:val="28"/>
        </w:rPr>
        <w:t xml:space="preserve"> срока подачи указанных заявок.</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Участник электронного аукциона не допускается к участию в нем в случае: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 </w:t>
      </w:r>
      <w:proofErr w:type="spellStart"/>
      <w:r w:rsidRPr="006B08BB">
        <w:rPr>
          <w:sz w:val="28"/>
          <w:szCs w:val="28"/>
        </w:rPr>
        <w:t>непредоставления</w:t>
      </w:r>
      <w:proofErr w:type="spellEnd"/>
      <w:r w:rsidRPr="006B08BB">
        <w:rPr>
          <w:sz w:val="28"/>
          <w:szCs w:val="28"/>
        </w:rPr>
        <w:t xml:space="preserve"> информации, предусмотренной </w:t>
      </w:r>
      <w:hyperlink r:id="rId17" w:history="1">
        <w:proofErr w:type="gramStart"/>
        <w:r w:rsidRPr="006B08BB">
          <w:rPr>
            <w:color w:val="0000FF"/>
            <w:sz w:val="28"/>
            <w:szCs w:val="28"/>
          </w:rPr>
          <w:t>ч</w:t>
        </w:r>
        <w:proofErr w:type="gramEnd"/>
        <w:r w:rsidRPr="006B08BB">
          <w:rPr>
            <w:color w:val="0000FF"/>
            <w:sz w:val="28"/>
            <w:szCs w:val="28"/>
          </w:rPr>
          <w:t>. 3 ст. 66</w:t>
        </w:r>
      </w:hyperlink>
      <w:r w:rsidRPr="006B08BB">
        <w:rPr>
          <w:sz w:val="28"/>
          <w:szCs w:val="28"/>
        </w:rPr>
        <w:t xml:space="preserve"> Закона о контрактной системе, или предоставления недостоверной информации;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 несоответствия информации, предусмотренной </w:t>
      </w:r>
      <w:hyperlink r:id="rId18" w:history="1">
        <w:proofErr w:type="gramStart"/>
        <w:r w:rsidRPr="006B08BB">
          <w:rPr>
            <w:color w:val="0000FF"/>
            <w:sz w:val="28"/>
            <w:szCs w:val="28"/>
          </w:rPr>
          <w:t>ч</w:t>
        </w:r>
        <w:proofErr w:type="gramEnd"/>
        <w:r w:rsidRPr="006B08BB">
          <w:rPr>
            <w:color w:val="0000FF"/>
            <w:sz w:val="28"/>
            <w:szCs w:val="28"/>
          </w:rPr>
          <w:t>. 3 ст. 66</w:t>
        </w:r>
      </w:hyperlink>
      <w:r w:rsidRPr="006B08BB">
        <w:rPr>
          <w:sz w:val="28"/>
          <w:szCs w:val="28"/>
        </w:rPr>
        <w:t xml:space="preserve"> Закона о контрактной системе, требованиям документации о таком аукционе.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Отказ в допуске к участию в электронном аукционе по иным основаниям не допускается.</w:t>
      </w:r>
    </w:p>
    <w:p w:rsidR="007A640C" w:rsidRPr="006B08BB" w:rsidRDefault="007A640C" w:rsidP="007A640C">
      <w:pPr>
        <w:widowControl w:val="0"/>
        <w:autoSpaceDE w:val="0"/>
        <w:autoSpaceDN w:val="0"/>
        <w:adjustRightInd w:val="0"/>
        <w:ind w:firstLine="540"/>
        <w:jc w:val="both"/>
        <w:rPr>
          <w:sz w:val="28"/>
          <w:szCs w:val="28"/>
        </w:rPr>
      </w:pPr>
      <w:bookmarkStart w:id="7" w:name="Par102"/>
      <w:bookmarkEnd w:id="7"/>
      <w:r w:rsidRPr="006B08BB">
        <w:rPr>
          <w:sz w:val="28"/>
          <w:szCs w:val="28"/>
        </w:rPr>
        <w:t xml:space="preserve">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w:t>
      </w:r>
      <w:r w:rsidRPr="006B08BB">
        <w:rPr>
          <w:sz w:val="28"/>
          <w:szCs w:val="28"/>
        </w:rPr>
        <w:lastRenderedPageBreak/>
        <w:t>присутствующими на заседании Единой комиссии ее членами не позднее даты окончания срока рассмотрения данных заявок.</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Указанный протокол должен содержать информацию:</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о порядковых номерах заявок на участие в таком аукционе;</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6B08BB">
        <w:rPr>
          <w:sz w:val="28"/>
          <w:szCs w:val="28"/>
        </w:rPr>
        <w:t xml:space="preserve"> </w:t>
      </w:r>
      <w:proofErr w:type="gramStart"/>
      <w:r w:rsidRPr="006B08BB">
        <w:rPr>
          <w:sz w:val="28"/>
          <w:szCs w:val="28"/>
        </w:rPr>
        <w:t>нем</w:t>
      </w:r>
      <w:proofErr w:type="gramEnd"/>
      <w:r w:rsidRPr="006B08BB">
        <w:rPr>
          <w:sz w:val="28"/>
          <w:szCs w:val="28"/>
        </w:rPr>
        <w:t>, положений заявки на участие в таком аукционе, которые не соответствуют требованиям, установленным документацией о нем;</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4.5.4. </w:t>
      </w:r>
      <w:proofErr w:type="gramStart"/>
      <w:r w:rsidRPr="006B08BB">
        <w:rPr>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6B08BB">
        <w:rPr>
          <w:sz w:val="28"/>
          <w:szCs w:val="28"/>
        </w:rPr>
        <w:t xml:space="preserve"> В протокол, указанный в </w:t>
      </w:r>
      <w:hyperlink w:anchor="Par102" w:history="1">
        <w:r w:rsidRPr="006B08BB">
          <w:rPr>
            <w:color w:val="0000FF"/>
            <w:sz w:val="28"/>
            <w:szCs w:val="28"/>
          </w:rPr>
          <w:t>п. 4.5.3</w:t>
        </w:r>
      </w:hyperlink>
      <w:r w:rsidRPr="006B08BB">
        <w:rPr>
          <w:sz w:val="28"/>
          <w:szCs w:val="28"/>
        </w:rPr>
        <w:t xml:space="preserve"> настоящего Положения, вносится информация о признании такого аукциона </w:t>
      </w:r>
      <w:proofErr w:type="gramStart"/>
      <w:r w:rsidRPr="006B08BB">
        <w:rPr>
          <w:sz w:val="28"/>
          <w:szCs w:val="28"/>
        </w:rPr>
        <w:t>несостоявшимся</w:t>
      </w:r>
      <w:proofErr w:type="gramEnd"/>
      <w:r w:rsidRPr="006B08BB">
        <w:rPr>
          <w:sz w:val="28"/>
          <w:szCs w:val="28"/>
        </w:rPr>
        <w:t>.</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9" w:history="1">
        <w:proofErr w:type="gramStart"/>
        <w:r w:rsidRPr="006B08BB">
          <w:rPr>
            <w:color w:val="0000FF"/>
            <w:sz w:val="28"/>
            <w:szCs w:val="28"/>
          </w:rPr>
          <w:t>ч</w:t>
        </w:r>
        <w:proofErr w:type="gramEnd"/>
        <w:r w:rsidRPr="006B08BB">
          <w:rPr>
            <w:color w:val="0000FF"/>
            <w:sz w:val="28"/>
            <w:szCs w:val="28"/>
          </w:rPr>
          <w:t>. 19 ст. 68</w:t>
        </w:r>
      </w:hyperlink>
      <w:r w:rsidRPr="006B08BB">
        <w:rPr>
          <w:sz w:val="28"/>
          <w:szCs w:val="28"/>
        </w:rPr>
        <w:t xml:space="preserve"> Закона о контрактной системе, в части соответствия их требованиям, установленным документацией о таком аукционе.</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0" w:history="1">
        <w:r w:rsidRPr="006B08BB">
          <w:rPr>
            <w:color w:val="0000FF"/>
            <w:sz w:val="28"/>
            <w:szCs w:val="28"/>
          </w:rPr>
          <w:t>статьей</w:t>
        </w:r>
      </w:hyperlink>
      <w:r w:rsidRPr="006B08BB">
        <w:rPr>
          <w:sz w:val="28"/>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6B08BB">
        <w:rPr>
          <w:sz w:val="28"/>
          <w:szCs w:val="28"/>
        </w:rPr>
        <w:t xml:space="preserve"> участников такого аукциона, получивших аккредитацию на электронной площадке.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1" w:history="1">
        <w:proofErr w:type="gramStart"/>
        <w:r w:rsidRPr="006B08BB">
          <w:rPr>
            <w:color w:val="0000FF"/>
            <w:sz w:val="28"/>
            <w:szCs w:val="28"/>
          </w:rPr>
          <w:t>ч</w:t>
        </w:r>
        <w:proofErr w:type="gramEnd"/>
        <w:r w:rsidRPr="006B08BB">
          <w:rPr>
            <w:color w:val="0000FF"/>
            <w:sz w:val="28"/>
            <w:szCs w:val="28"/>
          </w:rPr>
          <w:t>. 19 ст. 68</w:t>
        </w:r>
      </w:hyperlink>
      <w:r w:rsidRPr="006B08BB">
        <w:rPr>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6B08BB">
        <w:rPr>
          <w:sz w:val="28"/>
          <w:szCs w:val="28"/>
        </w:rPr>
        <w:t xml:space="preserve">В случае </w:t>
      </w:r>
      <w:r w:rsidRPr="006B08BB">
        <w:rPr>
          <w:sz w:val="28"/>
          <w:szCs w:val="28"/>
        </w:rPr>
        <w:lastRenderedPageBreak/>
        <w:t>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6B08BB">
        <w:rPr>
          <w:sz w:val="28"/>
          <w:szCs w:val="28"/>
        </w:rPr>
        <w:t xml:space="preserve"> наиболее низкую цену контракта, и осуществляется с учетом ранжирования данных заявок в соответствии с </w:t>
      </w:r>
      <w:hyperlink r:id="rId22" w:history="1">
        <w:proofErr w:type="gramStart"/>
        <w:r w:rsidRPr="006B08BB">
          <w:rPr>
            <w:color w:val="0000FF"/>
            <w:sz w:val="28"/>
            <w:szCs w:val="28"/>
          </w:rPr>
          <w:t>ч</w:t>
        </w:r>
        <w:proofErr w:type="gramEnd"/>
        <w:r w:rsidRPr="006B08BB">
          <w:rPr>
            <w:color w:val="0000FF"/>
            <w:sz w:val="28"/>
            <w:szCs w:val="28"/>
          </w:rPr>
          <w:t>. 18 ст. 68</w:t>
        </w:r>
      </w:hyperlink>
      <w:r w:rsidRPr="006B08BB">
        <w:rPr>
          <w:sz w:val="28"/>
          <w:szCs w:val="28"/>
        </w:rPr>
        <w:t xml:space="preserve"> Закона о контрактной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6B08BB">
        <w:rPr>
          <w:sz w:val="28"/>
          <w:szCs w:val="28"/>
        </w:rPr>
        <w:t>с даты размещения</w:t>
      </w:r>
      <w:proofErr w:type="gramEnd"/>
      <w:r w:rsidRPr="006B08BB">
        <w:rPr>
          <w:sz w:val="28"/>
          <w:szCs w:val="28"/>
        </w:rPr>
        <w:t xml:space="preserve"> на электронной площадке протокола проведения электронного аукциона.</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 xml:space="preserve">- непредставления документов и информации, которые предусмотрены </w:t>
      </w:r>
      <w:hyperlink r:id="rId23" w:history="1">
        <w:r w:rsidRPr="006B08BB">
          <w:rPr>
            <w:color w:val="0000FF"/>
            <w:sz w:val="28"/>
            <w:szCs w:val="28"/>
          </w:rPr>
          <w:t>п. п. 1</w:t>
        </w:r>
      </w:hyperlink>
      <w:r w:rsidRPr="006B08BB">
        <w:rPr>
          <w:sz w:val="28"/>
          <w:szCs w:val="28"/>
        </w:rPr>
        <w:t xml:space="preserve">, </w:t>
      </w:r>
      <w:hyperlink r:id="rId24" w:history="1">
        <w:r w:rsidRPr="006B08BB">
          <w:rPr>
            <w:color w:val="0000FF"/>
            <w:sz w:val="28"/>
            <w:szCs w:val="28"/>
          </w:rPr>
          <w:t>3</w:t>
        </w:r>
      </w:hyperlink>
      <w:r w:rsidRPr="006B08BB">
        <w:rPr>
          <w:sz w:val="28"/>
          <w:szCs w:val="28"/>
        </w:rPr>
        <w:t xml:space="preserve"> - </w:t>
      </w:r>
      <w:hyperlink r:id="rId25" w:history="1">
        <w:r w:rsidRPr="006B08BB">
          <w:rPr>
            <w:color w:val="0000FF"/>
            <w:sz w:val="28"/>
            <w:szCs w:val="28"/>
          </w:rPr>
          <w:t>5</w:t>
        </w:r>
      </w:hyperlink>
      <w:r w:rsidRPr="006B08BB">
        <w:rPr>
          <w:sz w:val="28"/>
          <w:szCs w:val="28"/>
        </w:rPr>
        <w:t xml:space="preserve">, </w:t>
      </w:r>
      <w:hyperlink r:id="rId26" w:history="1">
        <w:r w:rsidRPr="006B08BB">
          <w:rPr>
            <w:color w:val="0000FF"/>
            <w:sz w:val="28"/>
            <w:szCs w:val="28"/>
          </w:rPr>
          <w:t>7</w:t>
        </w:r>
      </w:hyperlink>
      <w:r w:rsidRPr="006B08BB">
        <w:rPr>
          <w:sz w:val="28"/>
          <w:szCs w:val="28"/>
        </w:rPr>
        <w:t xml:space="preserve"> и </w:t>
      </w:r>
      <w:hyperlink r:id="rId27" w:history="1">
        <w:r w:rsidRPr="006B08BB">
          <w:rPr>
            <w:color w:val="0000FF"/>
            <w:sz w:val="28"/>
            <w:szCs w:val="28"/>
          </w:rPr>
          <w:t>8 ч. 2 ст. 62</w:t>
        </w:r>
      </w:hyperlink>
      <w:r w:rsidRPr="006B08BB">
        <w:rPr>
          <w:sz w:val="28"/>
          <w:szCs w:val="28"/>
        </w:rPr>
        <w:t xml:space="preserve">, </w:t>
      </w:r>
      <w:hyperlink r:id="rId28" w:history="1">
        <w:r w:rsidRPr="006B08BB">
          <w:rPr>
            <w:color w:val="0000FF"/>
            <w:sz w:val="28"/>
            <w:szCs w:val="28"/>
          </w:rPr>
          <w:t>ч. 3</w:t>
        </w:r>
      </w:hyperlink>
      <w:r w:rsidRPr="006B08BB">
        <w:rPr>
          <w:sz w:val="28"/>
          <w:szCs w:val="28"/>
        </w:rPr>
        <w:t xml:space="preserve"> и </w:t>
      </w:r>
      <w:hyperlink r:id="rId29" w:history="1">
        <w:r w:rsidRPr="006B08BB">
          <w:rPr>
            <w:color w:val="0000FF"/>
            <w:sz w:val="28"/>
            <w:szCs w:val="28"/>
          </w:rPr>
          <w:t>5 ст. 66</w:t>
        </w:r>
      </w:hyperlink>
      <w:r w:rsidRPr="006B08BB">
        <w:rPr>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6B08BB">
        <w:rPr>
          <w:sz w:val="28"/>
          <w:szCs w:val="28"/>
        </w:rPr>
        <w:t xml:space="preserve"> </w:t>
      </w:r>
      <w:proofErr w:type="gramStart"/>
      <w:r w:rsidRPr="006B08BB">
        <w:rPr>
          <w:sz w:val="28"/>
          <w:szCs w:val="28"/>
        </w:rPr>
        <w:t>таком</w:t>
      </w:r>
      <w:proofErr w:type="gramEnd"/>
      <w:r w:rsidRPr="006B08BB">
        <w:rPr>
          <w:sz w:val="28"/>
          <w:szCs w:val="28"/>
        </w:rPr>
        <w:t xml:space="preserve"> аукционе;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 несоответствия участника такого аукциона требованиям, установленным в соответствии со </w:t>
      </w:r>
      <w:hyperlink r:id="rId30" w:history="1">
        <w:r w:rsidRPr="006B08BB">
          <w:rPr>
            <w:color w:val="0000FF"/>
            <w:sz w:val="28"/>
            <w:szCs w:val="28"/>
          </w:rPr>
          <w:t>ст. 31</w:t>
        </w:r>
      </w:hyperlink>
      <w:r w:rsidRPr="006B08BB">
        <w:rPr>
          <w:sz w:val="28"/>
          <w:szCs w:val="28"/>
        </w:rPr>
        <w:t xml:space="preserve"> Закона о контрактной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6B08BB">
        <w:rPr>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6B08BB">
        <w:rPr>
          <w:sz w:val="28"/>
          <w:szCs w:val="28"/>
        </w:rPr>
        <w:t xml:space="preserve">, </w:t>
      </w:r>
      <w:proofErr w:type="gramStart"/>
      <w:r w:rsidRPr="006B08BB">
        <w:rPr>
          <w:sz w:val="28"/>
          <w:szCs w:val="28"/>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1" w:history="1">
        <w:r w:rsidRPr="006B08BB">
          <w:rPr>
            <w:color w:val="0000FF"/>
            <w:sz w:val="28"/>
            <w:szCs w:val="28"/>
          </w:rPr>
          <w:t>ч. 18 ст. 68</w:t>
        </w:r>
      </w:hyperlink>
      <w:r w:rsidRPr="006B08BB">
        <w:rPr>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6B08BB">
        <w:rPr>
          <w:sz w:val="28"/>
          <w:szCs w:val="28"/>
        </w:rPr>
        <w:t xml:space="preserve">, </w:t>
      </w:r>
      <w:proofErr w:type="gramStart"/>
      <w:r w:rsidRPr="006B08BB">
        <w:rPr>
          <w:sz w:val="28"/>
          <w:szCs w:val="28"/>
        </w:rPr>
        <w:t xml:space="preserve">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w:t>
      </w:r>
      <w:r w:rsidRPr="006B08BB">
        <w:rPr>
          <w:sz w:val="28"/>
          <w:szCs w:val="28"/>
        </w:rPr>
        <w:lastRenderedPageBreak/>
        <w:t>на участие в таком аукционе требованиям, установленным документацией о нем, с обоснованием этого решения и с указанием</w:t>
      </w:r>
      <w:proofErr w:type="gramEnd"/>
      <w:r w:rsidRPr="006B08BB">
        <w:rPr>
          <w:sz w:val="28"/>
          <w:szCs w:val="28"/>
        </w:rPr>
        <w:t xml:space="preserve"> </w:t>
      </w:r>
      <w:proofErr w:type="gramStart"/>
      <w:r w:rsidRPr="006B08BB">
        <w:rPr>
          <w:sz w:val="28"/>
          <w:szCs w:val="28"/>
        </w:rPr>
        <w:t xml:space="preserve">положений </w:t>
      </w:r>
      <w:hyperlink r:id="rId32" w:history="1">
        <w:r w:rsidRPr="006B08BB">
          <w:rPr>
            <w:color w:val="0000FF"/>
            <w:sz w:val="28"/>
            <w:szCs w:val="28"/>
          </w:rPr>
          <w:t>Закона</w:t>
        </w:r>
      </w:hyperlink>
      <w:r w:rsidRPr="006B08BB">
        <w:rPr>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4.5.11. </w:t>
      </w:r>
      <w:proofErr w:type="gramStart"/>
      <w:r w:rsidRPr="006B08BB">
        <w:rPr>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6B08BB">
        <w:rPr>
          <w:sz w:val="28"/>
          <w:szCs w:val="28"/>
        </w:rPr>
        <w:t xml:space="preserve"> </w:t>
      </w:r>
      <w:hyperlink r:id="rId33" w:history="1">
        <w:r w:rsidRPr="006B08BB">
          <w:rPr>
            <w:color w:val="0000FF"/>
            <w:sz w:val="28"/>
            <w:szCs w:val="28"/>
          </w:rPr>
          <w:t>Закона</w:t>
        </w:r>
      </w:hyperlink>
      <w:r w:rsidRPr="006B08BB">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Указанный протокол должен содержать следующую информацию:</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4" w:history="1">
        <w:r w:rsidRPr="006B08BB">
          <w:rPr>
            <w:color w:val="0000FF"/>
            <w:sz w:val="28"/>
            <w:szCs w:val="28"/>
          </w:rPr>
          <w:t>Закона</w:t>
        </w:r>
      </w:hyperlink>
      <w:r w:rsidRPr="006B08BB">
        <w:rPr>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6B08BB">
        <w:rPr>
          <w:sz w:val="28"/>
          <w:szCs w:val="28"/>
        </w:rPr>
        <w:t xml:space="preserve"> и (или) документации о таком аукционе, которым не соответствует единственная заявка на участие в таком аукционе;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35" w:history="1">
        <w:r w:rsidRPr="006B08BB">
          <w:rPr>
            <w:color w:val="0000FF"/>
            <w:sz w:val="28"/>
            <w:szCs w:val="28"/>
          </w:rPr>
          <w:t>Закона</w:t>
        </w:r>
      </w:hyperlink>
      <w:r w:rsidRPr="006B08BB">
        <w:rPr>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4.5.12. </w:t>
      </w:r>
      <w:proofErr w:type="gramStart"/>
      <w:r w:rsidRPr="006B08BB">
        <w:rPr>
          <w:sz w:val="28"/>
          <w:szCs w:val="28"/>
        </w:rPr>
        <w:t xml:space="preserve">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w:t>
      </w:r>
      <w:r w:rsidRPr="006B08BB">
        <w:rPr>
          <w:sz w:val="28"/>
          <w:szCs w:val="28"/>
        </w:rPr>
        <w:lastRenderedPageBreak/>
        <w:t>такого аукциона и соответствующих документов рассматривает данную заявку и указанные документы на</w:t>
      </w:r>
      <w:proofErr w:type="gramEnd"/>
      <w:r w:rsidRPr="006B08BB">
        <w:rPr>
          <w:sz w:val="28"/>
          <w:szCs w:val="28"/>
        </w:rPr>
        <w:t xml:space="preserve"> предмет соответствия требованиям </w:t>
      </w:r>
      <w:hyperlink r:id="rId36" w:history="1">
        <w:r w:rsidRPr="006B08BB">
          <w:rPr>
            <w:color w:val="0000FF"/>
            <w:sz w:val="28"/>
            <w:szCs w:val="28"/>
          </w:rPr>
          <w:t>Закона</w:t>
        </w:r>
      </w:hyperlink>
      <w:r w:rsidRPr="006B08BB">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Указанный протокол должен содержать следующую информацию:</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7" w:history="1">
        <w:r w:rsidRPr="006B08BB">
          <w:rPr>
            <w:color w:val="0000FF"/>
            <w:sz w:val="28"/>
            <w:szCs w:val="28"/>
          </w:rPr>
          <w:t>Закона</w:t>
        </w:r>
      </w:hyperlink>
      <w:r w:rsidRPr="006B08BB">
        <w:rPr>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6B08BB">
        <w:rPr>
          <w:sz w:val="28"/>
          <w:szCs w:val="28"/>
        </w:rPr>
        <w:t xml:space="preserve"> </w:t>
      </w:r>
      <w:proofErr w:type="gramStart"/>
      <w:r w:rsidRPr="006B08BB">
        <w:rPr>
          <w:sz w:val="28"/>
          <w:szCs w:val="28"/>
        </w:rPr>
        <w:t>таком</w:t>
      </w:r>
      <w:proofErr w:type="gramEnd"/>
      <w:r w:rsidRPr="006B08BB">
        <w:rPr>
          <w:sz w:val="28"/>
          <w:szCs w:val="28"/>
        </w:rPr>
        <w:t xml:space="preserve"> аукционе, которым не соответствует эта заявка;</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4.5.13. </w:t>
      </w:r>
      <w:proofErr w:type="gramStart"/>
      <w:r w:rsidRPr="006B08BB">
        <w:rPr>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6B08BB">
        <w:rPr>
          <w:sz w:val="28"/>
          <w:szCs w:val="28"/>
        </w:rPr>
        <w:t xml:space="preserve"> заявок и указанные документы на предмет соответствия требованиям </w:t>
      </w:r>
      <w:hyperlink r:id="rId38" w:history="1">
        <w:r w:rsidRPr="006B08BB">
          <w:rPr>
            <w:color w:val="0000FF"/>
            <w:sz w:val="28"/>
            <w:szCs w:val="28"/>
          </w:rPr>
          <w:t>Закона</w:t>
        </w:r>
      </w:hyperlink>
      <w:r w:rsidRPr="006B08BB">
        <w:rPr>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Указанный протокол должен содержать следующую информацию:</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 xml:space="preserve">- решение о соответствии участников такого аукциона и поданных ими заявок на участие в нем требованиям </w:t>
      </w:r>
      <w:hyperlink r:id="rId39" w:history="1">
        <w:r w:rsidRPr="006B08BB">
          <w:rPr>
            <w:color w:val="0000FF"/>
            <w:sz w:val="28"/>
            <w:szCs w:val="28"/>
          </w:rPr>
          <w:t>Закона</w:t>
        </w:r>
      </w:hyperlink>
      <w:r w:rsidRPr="006B08BB">
        <w:rPr>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6B08BB">
        <w:rPr>
          <w:sz w:val="28"/>
          <w:szCs w:val="28"/>
        </w:rPr>
        <w:t xml:space="preserve"> соответствуют данные заявки, содержания данных заявок, которое не соответствует требованиям документации о таком аукционе;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0" w:history="1">
        <w:r w:rsidRPr="006B08BB">
          <w:rPr>
            <w:color w:val="0000FF"/>
            <w:sz w:val="28"/>
            <w:szCs w:val="28"/>
          </w:rPr>
          <w:t>Закона</w:t>
        </w:r>
      </w:hyperlink>
      <w:r w:rsidRPr="006B08BB">
        <w:rPr>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lastRenderedPageBreak/>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1" w:history="1">
        <w:r w:rsidRPr="006B08BB">
          <w:rPr>
            <w:color w:val="0000FF"/>
            <w:sz w:val="28"/>
            <w:szCs w:val="28"/>
          </w:rPr>
          <w:t>Закона</w:t>
        </w:r>
      </w:hyperlink>
      <w:r w:rsidRPr="006B08BB">
        <w:rPr>
          <w:sz w:val="28"/>
          <w:szCs w:val="28"/>
        </w:rPr>
        <w:t xml:space="preserve"> о контрактной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4.6. </w:t>
      </w:r>
      <w:r w:rsidRPr="006B08BB">
        <w:rPr>
          <w:b/>
          <w:bCs/>
          <w:sz w:val="28"/>
          <w:szCs w:val="28"/>
        </w:rPr>
        <w:t>Запрос котировок.</w:t>
      </w:r>
      <w:r w:rsidRPr="006B08BB">
        <w:rPr>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4.6.1. </w:t>
      </w:r>
      <w:proofErr w:type="gramStart"/>
      <w:r w:rsidRPr="006B08BB">
        <w:rPr>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w:t>
      </w:r>
      <w:proofErr w:type="gramStart"/>
      <w:r w:rsidRPr="006B08BB">
        <w:rPr>
          <w:sz w:val="28"/>
          <w:szCs w:val="28"/>
        </w:rPr>
        <w:t>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w:t>
      </w:r>
      <w:proofErr w:type="gramEnd"/>
      <w:r w:rsidRPr="006B08BB">
        <w:rPr>
          <w:sz w:val="28"/>
          <w:szCs w:val="28"/>
        </w:rPr>
        <w:t xml:space="preserve">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6B08BB">
        <w:rPr>
          <w:sz w:val="28"/>
          <w:szCs w:val="28"/>
        </w:rPr>
        <w:t xml:space="preserve"> такими заявками и (или) открытия доступа к поданным в форме электронных документов таким заявкам.</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4.6.3. </w:t>
      </w:r>
      <w:proofErr w:type="gramStart"/>
      <w:r w:rsidRPr="006B08BB">
        <w:rPr>
          <w:sz w:val="28"/>
          <w:szCs w:val="28"/>
        </w:rPr>
        <w:t xml:space="preserve">Победителем запроса котировок признается участник запроса </w:t>
      </w:r>
      <w:r w:rsidRPr="006B08BB">
        <w:rPr>
          <w:sz w:val="28"/>
          <w:szCs w:val="28"/>
        </w:rPr>
        <w:lastRenderedPageBreak/>
        <w:t>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6B08BB">
        <w:rPr>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4.6.4. </w:t>
      </w:r>
      <w:proofErr w:type="gramStart"/>
      <w:r w:rsidRPr="006B08BB">
        <w:rPr>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2" w:history="1">
        <w:r w:rsidRPr="006B08BB">
          <w:rPr>
            <w:color w:val="0000FF"/>
            <w:sz w:val="28"/>
            <w:szCs w:val="28"/>
          </w:rPr>
          <w:t>ч. 3 ст. 73</w:t>
        </w:r>
      </w:hyperlink>
      <w:r w:rsidRPr="006B08BB">
        <w:rPr>
          <w:sz w:val="28"/>
          <w:szCs w:val="28"/>
        </w:rPr>
        <w:t xml:space="preserve"> Закона</w:t>
      </w:r>
      <w:proofErr w:type="gramEnd"/>
      <w:r w:rsidRPr="006B08BB">
        <w:rPr>
          <w:sz w:val="28"/>
          <w:szCs w:val="28"/>
        </w:rPr>
        <w:t xml:space="preserve"> о контрактной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Отклонение заявок на участие в запросе котировок по иным основаниям не допускается.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6B08BB">
        <w:rPr>
          <w:sz w:val="28"/>
          <w:szCs w:val="28"/>
        </w:rPr>
        <w:t>о</w:t>
      </w:r>
      <w:proofErr w:type="gramEnd"/>
      <w:r w:rsidRPr="006B08BB">
        <w:rPr>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3" w:history="1">
        <w:r w:rsidRPr="006B08BB">
          <w:rPr>
            <w:color w:val="0000FF"/>
            <w:sz w:val="28"/>
            <w:szCs w:val="28"/>
          </w:rPr>
          <w:t>Закона</w:t>
        </w:r>
      </w:hyperlink>
      <w:r w:rsidRPr="006B08BB">
        <w:rPr>
          <w:sz w:val="28"/>
          <w:szCs w:val="28"/>
        </w:rPr>
        <w:t xml:space="preserve"> о контрактной системе и положений извещения о проведении запроса </w:t>
      </w:r>
      <w:proofErr w:type="gramStart"/>
      <w:r w:rsidRPr="006B08BB">
        <w:rPr>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6B08BB">
        <w:rPr>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4.6.8. При осуществлении процедуры определения поставщика </w:t>
      </w:r>
      <w:r w:rsidRPr="006B08BB">
        <w:rPr>
          <w:sz w:val="28"/>
          <w:szCs w:val="28"/>
        </w:rPr>
        <w:lastRenderedPageBreak/>
        <w:t xml:space="preserve">(подрядчика, исполнителя) путем запроса котировок Единая комиссия также выполняет иные действия в соответствии с положениями </w:t>
      </w:r>
      <w:hyperlink r:id="rId44" w:history="1">
        <w:r w:rsidRPr="006B08BB">
          <w:rPr>
            <w:color w:val="0000FF"/>
            <w:sz w:val="28"/>
            <w:szCs w:val="28"/>
          </w:rPr>
          <w:t>Закона</w:t>
        </w:r>
      </w:hyperlink>
      <w:r w:rsidRPr="006B08BB">
        <w:rPr>
          <w:sz w:val="28"/>
          <w:szCs w:val="28"/>
        </w:rPr>
        <w:t xml:space="preserve"> о контрактной системе.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4.7. </w:t>
      </w:r>
      <w:r w:rsidRPr="006B08BB">
        <w:rPr>
          <w:b/>
          <w:bCs/>
          <w:sz w:val="28"/>
          <w:szCs w:val="28"/>
        </w:rPr>
        <w:t>Запрос предложений.</w:t>
      </w:r>
      <w:r w:rsidRPr="006B08BB">
        <w:rPr>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4.7.3. </w:t>
      </w:r>
      <w:proofErr w:type="gramStart"/>
      <w:r w:rsidRPr="006B08BB">
        <w:rPr>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w:t>
      </w:r>
      <w:r w:rsidRPr="006B08BB">
        <w:rPr>
          <w:sz w:val="28"/>
          <w:szCs w:val="28"/>
        </w:rPr>
        <w:lastRenderedPageBreak/>
        <w:t>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5" w:history="1">
        <w:r w:rsidRPr="006B08BB">
          <w:rPr>
            <w:color w:val="0000FF"/>
            <w:sz w:val="28"/>
            <w:szCs w:val="28"/>
          </w:rPr>
          <w:t>Закона</w:t>
        </w:r>
      </w:hyperlink>
      <w:r w:rsidRPr="006B08BB">
        <w:rPr>
          <w:sz w:val="28"/>
          <w:szCs w:val="28"/>
        </w:rPr>
        <w:t xml:space="preserve"> о контрактной системе.</w:t>
      </w:r>
    </w:p>
    <w:p w:rsidR="007A640C" w:rsidRPr="006B08BB" w:rsidRDefault="007A640C" w:rsidP="007A640C">
      <w:pPr>
        <w:widowControl w:val="0"/>
        <w:autoSpaceDE w:val="0"/>
        <w:autoSpaceDN w:val="0"/>
        <w:adjustRightInd w:val="0"/>
        <w:jc w:val="center"/>
        <w:outlineLvl w:val="0"/>
        <w:rPr>
          <w:sz w:val="28"/>
          <w:szCs w:val="28"/>
        </w:rPr>
      </w:pPr>
      <w:bookmarkStart w:id="8" w:name="Par155"/>
      <w:bookmarkEnd w:id="8"/>
      <w:r w:rsidRPr="006B08BB">
        <w:rPr>
          <w:b/>
          <w:bCs/>
          <w:sz w:val="28"/>
          <w:szCs w:val="28"/>
        </w:rPr>
        <w:t>5. Порядок создания и работы Единой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lastRenderedPageBreak/>
        <w:t xml:space="preserve">5.5. </w:t>
      </w:r>
      <w:proofErr w:type="gramStart"/>
      <w:r w:rsidRPr="006B08BB">
        <w:rPr>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B08BB">
        <w:rPr>
          <w:sz w:val="28"/>
          <w:szCs w:val="28"/>
        </w:rPr>
        <w:t>предквалификационного</w:t>
      </w:r>
      <w:proofErr w:type="spellEnd"/>
      <w:r w:rsidRPr="006B08BB">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6B08BB">
        <w:rPr>
          <w:sz w:val="28"/>
          <w:szCs w:val="28"/>
        </w:rPr>
        <w:t xml:space="preserve"> </w:t>
      </w:r>
      <w:proofErr w:type="gramStart"/>
      <w:r w:rsidRPr="006B08BB">
        <w:rPr>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6B08BB">
        <w:rPr>
          <w:sz w:val="28"/>
          <w:szCs w:val="28"/>
        </w:rPr>
        <w:t xml:space="preserve">, </w:t>
      </w:r>
      <w:proofErr w:type="gramStart"/>
      <w:r w:rsidRPr="006B08BB">
        <w:rPr>
          <w:sz w:val="28"/>
          <w:szCs w:val="28"/>
        </w:rPr>
        <w:t xml:space="preserve">дедушкой, бабушкой и внуками), полнородными и </w:t>
      </w:r>
      <w:proofErr w:type="spellStart"/>
      <w:r w:rsidRPr="006B08BB">
        <w:rPr>
          <w:sz w:val="28"/>
          <w:szCs w:val="28"/>
        </w:rPr>
        <w:t>неполнородными</w:t>
      </w:r>
      <w:proofErr w:type="spellEnd"/>
      <w:r w:rsidRPr="006B08BB">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7A640C" w:rsidRPr="006B08BB" w:rsidRDefault="007A640C" w:rsidP="007A640C">
      <w:pPr>
        <w:widowControl w:val="0"/>
        <w:autoSpaceDE w:val="0"/>
        <w:autoSpaceDN w:val="0"/>
        <w:adjustRightInd w:val="0"/>
        <w:ind w:firstLine="540"/>
        <w:jc w:val="both"/>
        <w:rPr>
          <w:sz w:val="28"/>
          <w:szCs w:val="28"/>
        </w:rPr>
      </w:pPr>
      <w:proofErr w:type="gramStart"/>
      <w:r w:rsidRPr="006B08BB">
        <w:rPr>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6B08BB">
        <w:rPr>
          <w:sz w:val="28"/>
          <w:szCs w:val="28"/>
        </w:rPr>
        <w:t xml:space="preserve"> закупок.</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5.6. Замена члена комиссии допускается только по решению заказчика.</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5.9. Члены Единой комиссии вправе: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5.9.1. Знакомиться со всеми представленными на рассмотрение документами и сведениями, составляющими заявку на участие в конкурсе, </w:t>
      </w:r>
      <w:r w:rsidRPr="006B08BB">
        <w:rPr>
          <w:sz w:val="28"/>
          <w:szCs w:val="28"/>
        </w:rPr>
        <w:lastRenderedPageBreak/>
        <w:t>аукционе или запросе котировок, запросе предложений.</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5.9.2. Выступать по вопросам повестки дня на заседаниях Единой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5.10. Члены Единой комиссии обязаны:</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5.10.2. Принимать решения в пределах своей компетенции.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 xml:space="preserve">5.11. Решение Единой комиссии, принятое в нарушение требований </w:t>
      </w:r>
      <w:hyperlink r:id="rId46" w:history="1">
        <w:r w:rsidRPr="006B08BB">
          <w:rPr>
            <w:color w:val="0000FF"/>
            <w:sz w:val="28"/>
            <w:szCs w:val="28"/>
          </w:rPr>
          <w:t>Закона</w:t>
        </w:r>
      </w:hyperlink>
      <w:r w:rsidRPr="006B08BB">
        <w:rPr>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5.12. Председатель Единой комиссии либо лицо, его замещающее:</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5.12.1. Осуществляет общее руководство работой Единой комиссии и обеспечивает выполнение настоящего Положения.</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5.12.2. Объявляет заседание правомочным или выносит решение о его переносе из-за отсутствия необходимого количества членов.</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5.12.3. Открывает и ведет заседания Единой комиссии, объявляет перерывы.</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5.12.4. В случае необходимости выносит на обсуждение Единой комиссии вопрос о привлечении к работе экспертов.</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5.12.5. Подписывает протоколы, составленные в ходе работы Единой комиссии.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A640C" w:rsidRPr="006B08BB" w:rsidRDefault="007A640C" w:rsidP="007A640C">
      <w:pPr>
        <w:widowControl w:val="0"/>
        <w:autoSpaceDE w:val="0"/>
        <w:autoSpaceDN w:val="0"/>
        <w:adjustRightInd w:val="0"/>
        <w:ind w:firstLine="540"/>
        <w:jc w:val="both"/>
        <w:rPr>
          <w:sz w:val="28"/>
          <w:szCs w:val="28"/>
        </w:rPr>
      </w:pPr>
      <w:r w:rsidRPr="006B08BB">
        <w:rPr>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7A640C" w:rsidRDefault="007A640C" w:rsidP="007A640C">
      <w:pPr>
        <w:widowControl w:val="0"/>
        <w:autoSpaceDE w:val="0"/>
        <w:autoSpaceDN w:val="0"/>
        <w:adjustRightInd w:val="0"/>
        <w:ind w:firstLine="540"/>
        <w:jc w:val="both"/>
        <w:rPr>
          <w:sz w:val="28"/>
          <w:szCs w:val="28"/>
        </w:rPr>
      </w:pPr>
      <w:r w:rsidRPr="006B08BB">
        <w:rPr>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7A640C" w:rsidRPr="006B08BB" w:rsidRDefault="007A640C" w:rsidP="007A640C">
      <w:pPr>
        <w:widowControl w:val="0"/>
        <w:autoSpaceDE w:val="0"/>
        <w:autoSpaceDN w:val="0"/>
        <w:adjustRightInd w:val="0"/>
        <w:ind w:firstLine="540"/>
        <w:jc w:val="center"/>
        <w:rPr>
          <w:sz w:val="28"/>
          <w:szCs w:val="28"/>
        </w:rPr>
      </w:pPr>
      <w:r>
        <w:rPr>
          <w:sz w:val="28"/>
          <w:szCs w:val="28"/>
        </w:rPr>
        <w:t>_____________</w:t>
      </w:r>
    </w:p>
    <w:p w:rsidR="00774C1B" w:rsidRPr="00356794" w:rsidRDefault="00774C1B" w:rsidP="00774C1B">
      <w:pPr>
        <w:widowControl w:val="0"/>
        <w:autoSpaceDE w:val="0"/>
        <w:autoSpaceDN w:val="0"/>
        <w:adjustRightInd w:val="0"/>
        <w:jc w:val="center"/>
        <w:rPr>
          <w:bCs/>
        </w:rPr>
      </w:pPr>
      <w:r>
        <w:rPr>
          <w:bCs/>
          <w:sz w:val="28"/>
          <w:szCs w:val="28"/>
        </w:rPr>
        <w:lastRenderedPageBreak/>
        <w:t xml:space="preserve">                                       </w:t>
      </w:r>
      <w:r w:rsidRPr="00356794">
        <w:rPr>
          <w:bCs/>
        </w:rPr>
        <w:t>Утверждено</w:t>
      </w:r>
    </w:p>
    <w:p w:rsidR="00774C1B" w:rsidRPr="00356794" w:rsidRDefault="00774C1B" w:rsidP="00774C1B">
      <w:pPr>
        <w:widowControl w:val="0"/>
        <w:autoSpaceDE w:val="0"/>
        <w:autoSpaceDN w:val="0"/>
        <w:adjustRightInd w:val="0"/>
        <w:jc w:val="center"/>
        <w:rPr>
          <w:bCs/>
        </w:rPr>
      </w:pPr>
      <w:r w:rsidRPr="00356794">
        <w:rPr>
          <w:bCs/>
        </w:rPr>
        <w:t xml:space="preserve">                                          </w:t>
      </w:r>
      <w:r>
        <w:rPr>
          <w:bCs/>
        </w:rPr>
        <w:t xml:space="preserve">  </w:t>
      </w:r>
      <w:r w:rsidRPr="00356794">
        <w:rPr>
          <w:bCs/>
        </w:rPr>
        <w:t xml:space="preserve">    постановлением  администрации</w:t>
      </w:r>
    </w:p>
    <w:p w:rsidR="00774C1B" w:rsidRPr="00356794" w:rsidRDefault="00774C1B" w:rsidP="00774C1B">
      <w:pPr>
        <w:widowControl w:val="0"/>
        <w:autoSpaceDE w:val="0"/>
        <w:autoSpaceDN w:val="0"/>
        <w:adjustRightInd w:val="0"/>
        <w:jc w:val="center"/>
        <w:rPr>
          <w:bCs/>
        </w:rPr>
      </w:pPr>
      <w:r w:rsidRPr="00356794">
        <w:rPr>
          <w:bCs/>
        </w:rPr>
        <w:t xml:space="preserve">                            </w:t>
      </w:r>
      <w:r>
        <w:rPr>
          <w:bCs/>
        </w:rPr>
        <w:t xml:space="preserve"> </w:t>
      </w:r>
      <w:r w:rsidRPr="00356794">
        <w:rPr>
          <w:bCs/>
        </w:rPr>
        <w:t xml:space="preserve">     </w:t>
      </w:r>
      <w:proofErr w:type="spellStart"/>
      <w:r w:rsidRPr="00356794">
        <w:rPr>
          <w:bCs/>
        </w:rPr>
        <w:t>Бергульского</w:t>
      </w:r>
      <w:proofErr w:type="spellEnd"/>
      <w:r w:rsidRPr="00356794">
        <w:rPr>
          <w:bCs/>
        </w:rPr>
        <w:t xml:space="preserve"> сельсовета </w:t>
      </w:r>
    </w:p>
    <w:p w:rsidR="00774C1B" w:rsidRPr="00356794" w:rsidRDefault="00774C1B" w:rsidP="00774C1B">
      <w:pPr>
        <w:widowControl w:val="0"/>
        <w:autoSpaceDE w:val="0"/>
        <w:autoSpaceDN w:val="0"/>
        <w:adjustRightInd w:val="0"/>
        <w:rPr>
          <w:bCs/>
        </w:rPr>
      </w:pPr>
      <w:r w:rsidRPr="00356794">
        <w:rPr>
          <w:bCs/>
        </w:rPr>
        <w:t xml:space="preserve">                                                             </w:t>
      </w:r>
      <w:r>
        <w:rPr>
          <w:bCs/>
        </w:rPr>
        <w:t xml:space="preserve">           </w:t>
      </w:r>
      <w:r w:rsidRPr="00356794">
        <w:rPr>
          <w:bCs/>
        </w:rPr>
        <w:t xml:space="preserve">  Северного района</w:t>
      </w:r>
    </w:p>
    <w:p w:rsidR="00774C1B" w:rsidRPr="00356794" w:rsidRDefault="00774C1B" w:rsidP="00774C1B">
      <w:pPr>
        <w:widowControl w:val="0"/>
        <w:autoSpaceDE w:val="0"/>
        <w:autoSpaceDN w:val="0"/>
        <w:adjustRightInd w:val="0"/>
        <w:rPr>
          <w:bCs/>
        </w:rPr>
      </w:pPr>
      <w:r w:rsidRPr="00356794">
        <w:rPr>
          <w:bCs/>
        </w:rPr>
        <w:t xml:space="preserve">                                                 </w:t>
      </w:r>
      <w:r>
        <w:rPr>
          <w:bCs/>
        </w:rPr>
        <w:t xml:space="preserve">           </w:t>
      </w:r>
      <w:r w:rsidRPr="00356794">
        <w:rPr>
          <w:bCs/>
        </w:rPr>
        <w:t xml:space="preserve">              Новосибирской области  </w:t>
      </w:r>
    </w:p>
    <w:p w:rsidR="00774C1B" w:rsidRPr="00356794" w:rsidRDefault="00774C1B" w:rsidP="00774C1B">
      <w:pPr>
        <w:widowControl w:val="0"/>
        <w:autoSpaceDE w:val="0"/>
        <w:autoSpaceDN w:val="0"/>
        <w:adjustRightInd w:val="0"/>
        <w:jc w:val="center"/>
        <w:rPr>
          <w:bCs/>
        </w:rPr>
      </w:pPr>
      <w:r w:rsidRPr="00356794">
        <w:rPr>
          <w:bCs/>
        </w:rPr>
        <w:t xml:space="preserve">                         от  </w:t>
      </w:r>
      <w:r w:rsidR="0021232D">
        <w:rPr>
          <w:bCs/>
        </w:rPr>
        <w:t>27</w:t>
      </w:r>
      <w:r w:rsidRPr="00356794">
        <w:rPr>
          <w:bCs/>
        </w:rPr>
        <w:t>.</w:t>
      </w:r>
      <w:r w:rsidR="0021232D">
        <w:rPr>
          <w:bCs/>
        </w:rPr>
        <w:t>12</w:t>
      </w:r>
      <w:r w:rsidRPr="00356794">
        <w:rPr>
          <w:bCs/>
        </w:rPr>
        <w:t>.201</w:t>
      </w:r>
      <w:r w:rsidR="0021232D">
        <w:rPr>
          <w:bCs/>
        </w:rPr>
        <w:t>3</w:t>
      </w:r>
      <w:r w:rsidRPr="00356794">
        <w:rPr>
          <w:bCs/>
        </w:rPr>
        <w:t xml:space="preserve"> № </w:t>
      </w:r>
      <w:r w:rsidR="0021232D">
        <w:rPr>
          <w:bCs/>
        </w:rPr>
        <w:t>47</w:t>
      </w:r>
    </w:p>
    <w:p w:rsidR="007A640C" w:rsidRPr="006B08BB" w:rsidRDefault="00774C1B" w:rsidP="00774C1B">
      <w:pPr>
        <w:widowControl w:val="0"/>
        <w:autoSpaceDE w:val="0"/>
        <w:autoSpaceDN w:val="0"/>
        <w:adjustRightInd w:val="0"/>
        <w:rPr>
          <w:bCs/>
          <w:sz w:val="28"/>
          <w:szCs w:val="28"/>
        </w:rPr>
      </w:pPr>
      <w:r>
        <w:rPr>
          <w:bCs/>
          <w:sz w:val="28"/>
          <w:szCs w:val="28"/>
        </w:rPr>
        <w:t xml:space="preserve">   </w:t>
      </w:r>
    </w:p>
    <w:p w:rsidR="007A640C" w:rsidRPr="006B08BB" w:rsidRDefault="00774C1B" w:rsidP="007A640C">
      <w:pPr>
        <w:pStyle w:val="a3"/>
        <w:jc w:val="both"/>
        <w:rPr>
          <w:rFonts w:ascii="Times New Roman" w:hAnsi="Times New Roman"/>
          <w:sz w:val="28"/>
          <w:szCs w:val="28"/>
        </w:rPr>
      </w:pPr>
      <w:r>
        <w:rPr>
          <w:rFonts w:ascii="Times New Roman" w:hAnsi="Times New Roman"/>
          <w:sz w:val="28"/>
          <w:szCs w:val="28"/>
        </w:rPr>
        <w:t xml:space="preserve">                                                                </w:t>
      </w:r>
    </w:p>
    <w:p w:rsidR="007A640C" w:rsidRDefault="007A640C" w:rsidP="007A640C">
      <w:pPr>
        <w:pStyle w:val="a3"/>
        <w:jc w:val="center"/>
        <w:rPr>
          <w:rFonts w:ascii="Times New Roman" w:hAnsi="Times New Roman"/>
          <w:sz w:val="28"/>
          <w:szCs w:val="28"/>
        </w:rPr>
      </w:pPr>
    </w:p>
    <w:p w:rsidR="007A640C" w:rsidRDefault="007A640C" w:rsidP="007A640C">
      <w:pPr>
        <w:pStyle w:val="a3"/>
        <w:jc w:val="center"/>
        <w:rPr>
          <w:rFonts w:ascii="Times New Roman" w:hAnsi="Times New Roman"/>
          <w:sz w:val="28"/>
          <w:szCs w:val="28"/>
        </w:rPr>
      </w:pPr>
      <w:r>
        <w:rPr>
          <w:rFonts w:ascii="Times New Roman" w:hAnsi="Times New Roman"/>
          <w:sz w:val="28"/>
          <w:szCs w:val="28"/>
        </w:rPr>
        <w:t xml:space="preserve">Состав </w:t>
      </w:r>
    </w:p>
    <w:p w:rsidR="007A640C" w:rsidRDefault="007A640C" w:rsidP="007A640C">
      <w:pPr>
        <w:pStyle w:val="a3"/>
        <w:jc w:val="center"/>
        <w:rPr>
          <w:rFonts w:ascii="Times New Roman" w:hAnsi="Times New Roman"/>
          <w:sz w:val="28"/>
          <w:szCs w:val="28"/>
        </w:rPr>
      </w:pPr>
      <w:r w:rsidRPr="00E1789F">
        <w:rPr>
          <w:rFonts w:ascii="Times New Roman" w:hAnsi="Times New Roman"/>
          <w:sz w:val="28"/>
          <w:szCs w:val="28"/>
        </w:rPr>
        <w:t>единой комиссии</w:t>
      </w:r>
      <w:r w:rsidR="006052D6">
        <w:rPr>
          <w:rFonts w:ascii="Times New Roman" w:hAnsi="Times New Roman"/>
          <w:sz w:val="28"/>
          <w:szCs w:val="28"/>
        </w:rPr>
        <w:t xml:space="preserve"> </w:t>
      </w:r>
      <w:r w:rsidRPr="00E1789F">
        <w:rPr>
          <w:rFonts w:ascii="Times New Roman" w:hAnsi="Times New Roman"/>
          <w:sz w:val="28"/>
          <w:szCs w:val="28"/>
        </w:rPr>
        <w:t>по осуществлению закупок</w:t>
      </w:r>
      <w:r w:rsidR="008721C3">
        <w:rPr>
          <w:rFonts w:ascii="Times New Roman" w:hAnsi="Times New Roman"/>
          <w:sz w:val="28"/>
          <w:szCs w:val="28"/>
        </w:rPr>
        <w:t xml:space="preserve"> </w:t>
      </w:r>
      <w:r w:rsidRPr="00E1789F">
        <w:rPr>
          <w:rFonts w:ascii="Times New Roman" w:hAnsi="Times New Roman"/>
          <w:sz w:val="28"/>
          <w:szCs w:val="28"/>
        </w:rPr>
        <w:t>для муниципальных нужд администрации</w:t>
      </w:r>
      <w:r>
        <w:rPr>
          <w:rFonts w:ascii="Times New Roman" w:hAnsi="Times New Roman"/>
          <w:sz w:val="28"/>
          <w:szCs w:val="28"/>
        </w:rPr>
        <w:t xml:space="preserve"> </w:t>
      </w:r>
      <w:r w:rsidR="006052D6">
        <w:rPr>
          <w:rFonts w:ascii="Times New Roman" w:hAnsi="Times New Roman"/>
          <w:sz w:val="28"/>
          <w:szCs w:val="28"/>
        </w:rPr>
        <w:t xml:space="preserve"> </w:t>
      </w:r>
      <w:proofErr w:type="spellStart"/>
      <w:r w:rsidR="006052D6">
        <w:rPr>
          <w:rFonts w:ascii="Times New Roman" w:hAnsi="Times New Roman"/>
          <w:sz w:val="28"/>
          <w:szCs w:val="28"/>
        </w:rPr>
        <w:t>Бергульского</w:t>
      </w:r>
      <w:proofErr w:type="spellEnd"/>
      <w:r>
        <w:rPr>
          <w:rFonts w:ascii="Times New Roman" w:hAnsi="Times New Roman"/>
          <w:sz w:val="28"/>
          <w:szCs w:val="28"/>
        </w:rPr>
        <w:t xml:space="preserve"> сельсовета </w:t>
      </w:r>
      <w:r w:rsidRPr="00E1789F">
        <w:rPr>
          <w:rFonts w:ascii="Times New Roman" w:hAnsi="Times New Roman"/>
          <w:sz w:val="28"/>
          <w:szCs w:val="28"/>
        </w:rPr>
        <w:t>Северного района Новосибирской области</w:t>
      </w:r>
    </w:p>
    <w:p w:rsidR="007A640C" w:rsidRDefault="007A640C" w:rsidP="007A640C">
      <w:pPr>
        <w:pStyle w:val="a3"/>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2981"/>
        <w:gridCol w:w="6590"/>
      </w:tblGrid>
      <w:tr w:rsidR="007A640C" w:rsidTr="00126869">
        <w:tc>
          <w:tcPr>
            <w:tcW w:w="3085" w:type="dxa"/>
          </w:tcPr>
          <w:p w:rsidR="007A640C" w:rsidRPr="00C94C1B" w:rsidRDefault="006052D6" w:rsidP="006052D6">
            <w:pPr>
              <w:pStyle w:val="a3"/>
              <w:rPr>
                <w:rFonts w:ascii="Times New Roman" w:hAnsi="Times New Roman"/>
                <w:sz w:val="28"/>
                <w:szCs w:val="28"/>
              </w:rPr>
            </w:pPr>
            <w:r>
              <w:rPr>
                <w:rFonts w:ascii="Times New Roman" w:hAnsi="Times New Roman"/>
                <w:sz w:val="28"/>
                <w:szCs w:val="28"/>
              </w:rPr>
              <w:t>Савастеев  Владимир Титович</w:t>
            </w:r>
          </w:p>
        </w:tc>
        <w:tc>
          <w:tcPr>
            <w:tcW w:w="7053" w:type="dxa"/>
          </w:tcPr>
          <w:p w:rsidR="007A640C" w:rsidRPr="00C94C1B" w:rsidRDefault="007A640C" w:rsidP="00126869">
            <w:pPr>
              <w:pStyle w:val="a3"/>
              <w:jc w:val="both"/>
              <w:rPr>
                <w:rFonts w:ascii="Times New Roman" w:hAnsi="Times New Roman"/>
                <w:sz w:val="28"/>
                <w:szCs w:val="28"/>
              </w:rPr>
            </w:pPr>
            <w:r w:rsidRPr="00C94C1B">
              <w:rPr>
                <w:rFonts w:ascii="Times New Roman" w:hAnsi="Times New Roman"/>
                <w:sz w:val="28"/>
                <w:szCs w:val="28"/>
              </w:rPr>
              <w:t xml:space="preserve">- Глава </w:t>
            </w:r>
            <w:proofErr w:type="spellStart"/>
            <w:r w:rsidR="006052D6">
              <w:rPr>
                <w:rFonts w:ascii="Times New Roman" w:hAnsi="Times New Roman"/>
                <w:sz w:val="28"/>
                <w:szCs w:val="28"/>
              </w:rPr>
              <w:t>Бергульского</w:t>
            </w:r>
            <w:proofErr w:type="spellEnd"/>
            <w:r w:rsidRPr="00C94C1B">
              <w:rPr>
                <w:rFonts w:ascii="Times New Roman" w:hAnsi="Times New Roman"/>
                <w:sz w:val="28"/>
                <w:szCs w:val="28"/>
              </w:rPr>
              <w:t xml:space="preserve"> сельсовета Северного района Новосибирской области, председатель комиссии;</w:t>
            </w:r>
          </w:p>
          <w:p w:rsidR="007A640C" w:rsidRPr="00C94C1B" w:rsidRDefault="007A640C" w:rsidP="00126869">
            <w:pPr>
              <w:pStyle w:val="a3"/>
              <w:jc w:val="both"/>
              <w:rPr>
                <w:rFonts w:ascii="Times New Roman" w:hAnsi="Times New Roman"/>
                <w:sz w:val="28"/>
                <w:szCs w:val="28"/>
              </w:rPr>
            </w:pPr>
          </w:p>
        </w:tc>
      </w:tr>
      <w:tr w:rsidR="007A640C" w:rsidTr="00126869">
        <w:tc>
          <w:tcPr>
            <w:tcW w:w="3085" w:type="dxa"/>
          </w:tcPr>
          <w:p w:rsidR="007A640C" w:rsidRDefault="006052D6" w:rsidP="00126869">
            <w:pPr>
              <w:pStyle w:val="a3"/>
              <w:rPr>
                <w:rFonts w:ascii="Times New Roman" w:hAnsi="Times New Roman"/>
                <w:sz w:val="28"/>
                <w:szCs w:val="28"/>
              </w:rPr>
            </w:pPr>
            <w:r>
              <w:rPr>
                <w:rFonts w:ascii="Times New Roman" w:hAnsi="Times New Roman"/>
                <w:sz w:val="28"/>
                <w:szCs w:val="28"/>
              </w:rPr>
              <w:t>Трофимов  Иван</w:t>
            </w:r>
          </w:p>
          <w:p w:rsidR="006052D6" w:rsidRPr="00C94C1B" w:rsidRDefault="006052D6" w:rsidP="006052D6">
            <w:pPr>
              <w:pStyle w:val="a3"/>
              <w:rPr>
                <w:rFonts w:ascii="Times New Roman" w:hAnsi="Times New Roman"/>
                <w:sz w:val="28"/>
                <w:szCs w:val="28"/>
              </w:rPr>
            </w:pPr>
            <w:r>
              <w:rPr>
                <w:rFonts w:ascii="Times New Roman" w:hAnsi="Times New Roman"/>
                <w:sz w:val="28"/>
                <w:szCs w:val="28"/>
              </w:rPr>
              <w:t>Антонович</w:t>
            </w:r>
          </w:p>
        </w:tc>
        <w:tc>
          <w:tcPr>
            <w:tcW w:w="7053" w:type="dxa"/>
          </w:tcPr>
          <w:p w:rsidR="007A640C" w:rsidRPr="00C94C1B" w:rsidRDefault="007A640C" w:rsidP="00126869">
            <w:pPr>
              <w:pStyle w:val="a3"/>
              <w:jc w:val="both"/>
              <w:rPr>
                <w:rFonts w:ascii="Times New Roman" w:hAnsi="Times New Roman"/>
                <w:sz w:val="28"/>
                <w:szCs w:val="28"/>
              </w:rPr>
            </w:pPr>
            <w:r w:rsidRPr="00C94C1B">
              <w:rPr>
                <w:rFonts w:ascii="Times New Roman" w:hAnsi="Times New Roman"/>
                <w:sz w:val="28"/>
                <w:szCs w:val="28"/>
              </w:rPr>
              <w:t xml:space="preserve">-  </w:t>
            </w:r>
            <w:r>
              <w:rPr>
                <w:rFonts w:ascii="Times New Roman" w:hAnsi="Times New Roman"/>
                <w:sz w:val="28"/>
                <w:szCs w:val="28"/>
              </w:rPr>
              <w:t xml:space="preserve">директор </w:t>
            </w:r>
            <w:r w:rsidR="006052D6">
              <w:rPr>
                <w:rFonts w:ascii="Times New Roman" w:hAnsi="Times New Roman"/>
                <w:sz w:val="28"/>
                <w:szCs w:val="28"/>
              </w:rPr>
              <w:t xml:space="preserve">МКУ ЖКХ </w:t>
            </w:r>
            <w:proofErr w:type="spellStart"/>
            <w:r w:rsidR="006052D6">
              <w:rPr>
                <w:rFonts w:ascii="Times New Roman" w:hAnsi="Times New Roman"/>
                <w:sz w:val="28"/>
                <w:szCs w:val="28"/>
              </w:rPr>
              <w:t>Бергульского</w:t>
            </w:r>
            <w:proofErr w:type="spellEnd"/>
            <w:r w:rsidR="006052D6">
              <w:rPr>
                <w:rFonts w:ascii="Times New Roman" w:hAnsi="Times New Roman"/>
                <w:sz w:val="28"/>
                <w:szCs w:val="28"/>
              </w:rPr>
              <w:t xml:space="preserve"> сельсовета</w:t>
            </w:r>
            <w:r w:rsidRPr="00C94C1B">
              <w:rPr>
                <w:rFonts w:ascii="Times New Roman" w:hAnsi="Times New Roman"/>
                <w:sz w:val="28"/>
                <w:szCs w:val="28"/>
              </w:rPr>
              <w:t xml:space="preserve"> заместитель председателя комиссии</w:t>
            </w:r>
            <w:r>
              <w:rPr>
                <w:rFonts w:ascii="Times New Roman" w:hAnsi="Times New Roman"/>
                <w:sz w:val="28"/>
                <w:szCs w:val="28"/>
              </w:rPr>
              <w:t xml:space="preserve"> (по согласованию)</w:t>
            </w:r>
            <w:r w:rsidRPr="00C94C1B">
              <w:rPr>
                <w:rFonts w:ascii="Times New Roman" w:hAnsi="Times New Roman"/>
                <w:sz w:val="28"/>
                <w:szCs w:val="28"/>
              </w:rPr>
              <w:t>;</w:t>
            </w:r>
          </w:p>
          <w:p w:rsidR="007A640C" w:rsidRPr="00C94C1B" w:rsidRDefault="007A640C" w:rsidP="00126869">
            <w:pPr>
              <w:pStyle w:val="a3"/>
              <w:jc w:val="both"/>
              <w:rPr>
                <w:rFonts w:ascii="Times New Roman" w:hAnsi="Times New Roman"/>
                <w:sz w:val="28"/>
                <w:szCs w:val="28"/>
              </w:rPr>
            </w:pPr>
          </w:p>
        </w:tc>
      </w:tr>
      <w:tr w:rsidR="007A640C" w:rsidTr="00126869">
        <w:tc>
          <w:tcPr>
            <w:tcW w:w="3085" w:type="dxa"/>
          </w:tcPr>
          <w:p w:rsidR="007A640C" w:rsidRPr="00C94C1B" w:rsidRDefault="006052D6" w:rsidP="00126869">
            <w:pPr>
              <w:pStyle w:val="a3"/>
              <w:rPr>
                <w:rFonts w:ascii="Times New Roman" w:hAnsi="Times New Roman"/>
                <w:sz w:val="28"/>
                <w:szCs w:val="28"/>
              </w:rPr>
            </w:pPr>
            <w:proofErr w:type="spellStart"/>
            <w:r>
              <w:rPr>
                <w:rFonts w:ascii="Times New Roman" w:hAnsi="Times New Roman"/>
                <w:sz w:val="28"/>
                <w:szCs w:val="28"/>
              </w:rPr>
              <w:t>Подрядчикова</w:t>
            </w:r>
            <w:proofErr w:type="spellEnd"/>
            <w:r>
              <w:rPr>
                <w:rFonts w:ascii="Times New Roman" w:hAnsi="Times New Roman"/>
                <w:sz w:val="28"/>
                <w:szCs w:val="28"/>
              </w:rPr>
              <w:t xml:space="preserve"> Татьяна Степановна</w:t>
            </w:r>
          </w:p>
        </w:tc>
        <w:tc>
          <w:tcPr>
            <w:tcW w:w="7053" w:type="dxa"/>
          </w:tcPr>
          <w:p w:rsidR="007A640C" w:rsidRPr="00C94C1B" w:rsidRDefault="007A640C" w:rsidP="00126869">
            <w:pPr>
              <w:pStyle w:val="a3"/>
              <w:jc w:val="both"/>
              <w:rPr>
                <w:rFonts w:ascii="Times New Roman" w:hAnsi="Times New Roman"/>
                <w:sz w:val="28"/>
                <w:szCs w:val="28"/>
              </w:rPr>
            </w:pPr>
            <w:r w:rsidRPr="00C94C1B">
              <w:rPr>
                <w:rFonts w:ascii="Times New Roman" w:hAnsi="Times New Roman"/>
                <w:sz w:val="28"/>
                <w:szCs w:val="28"/>
              </w:rPr>
              <w:t xml:space="preserve">-  специалист администрации </w:t>
            </w:r>
            <w:r>
              <w:rPr>
                <w:rFonts w:ascii="Times New Roman" w:hAnsi="Times New Roman"/>
                <w:sz w:val="28"/>
                <w:szCs w:val="28"/>
              </w:rPr>
              <w:t>1</w:t>
            </w:r>
            <w:r w:rsidRPr="00C94C1B">
              <w:rPr>
                <w:rFonts w:ascii="Times New Roman" w:hAnsi="Times New Roman"/>
                <w:sz w:val="28"/>
                <w:szCs w:val="28"/>
              </w:rPr>
              <w:t xml:space="preserve"> разряда </w:t>
            </w:r>
            <w:proofErr w:type="spellStart"/>
            <w:r w:rsidR="006052D6">
              <w:rPr>
                <w:rFonts w:ascii="Times New Roman" w:hAnsi="Times New Roman"/>
                <w:sz w:val="28"/>
                <w:szCs w:val="28"/>
              </w:rPr>
              <w:t>Бергульского</w:t>
            </w:r>
            <w:proofErr w:type="spellEnd"/>
            <w:r w:rsidRPr="00C94C1B">
              <w:rPr>
                <w:rFonts w:ascii="Times New Roman" w:hAnsi="Times New Roman"/>
                <w:sz w:val="28"/>
                <w:szCs w:val="28"/>
              </w:rPr>
              <w:t xml:space="preserve"> сельсовета Северного района Новосибирской области, секретарь комиссии;</w:t>
            </w:r>
          </w:p>
          <w:p w:rsidR="007A640C" w:rsidRPr="00C94C1B" w:rsidRDefault="007A640C" w:rsidP="00126869">
            <w:pPr>
              <w:pStyle w:val="a3"/>
              <w:jc w:val="both"/>
              <w:rPr>
                <w:rFonts w:ascii="Times New Roman" w:hAnsi="Times New Roman"/>
                <w:sz w:val="28"/>
                <w:szCs w:val="28"/>
              </w:rPr>
            </w:pPr>
          </w:p>
        </w:tc>
      </w:tr>
      <w:tr w:rsidR="007A640C" w:rsidTr="00126869">
        <w:tc>
          <w:tcPr>
            <w:tcW w:w="3085" w:type="dxa"/>
          </w:tcPr>
          <w:p w:rsidR="007A640C" w:rsidRDefault="006052D6" w:rsidP="00126869">
            <w:pPr>
              <w:pStyle w:val="a3"/>
              <w:rPr>
                <w:rFonts w:ascii="Times New Roman" w:hAnsi="Times New Roman"/>
                <w:sz w:val="28"/>
                <w:szCs w:val="28"/>
              </w:rPr>
            </w:pPr>
            <w:proofErr w:type="spellStart"/>
            <w:r>
              <w:rPr>
                <w:rFonts w:ascii="Times New Roman" w:hAnsi="Times New Roman"/>
                <w:sz w:val="28"/>
                <w:szCs w:val="28"/>
              </w:rPr>
              <w:t>Чалкова</w:t>
            </w:r>
            <w:proofErr w:type="spellEnd"/>
            <w:r>
              <w:rPr>
                <w:rFonts w:ascii="Times New Roman" w:hAnsi="Times New Roman"/>
                <w:sz w:val="28"/>
                <w:szCs w:val="28"/>
              </w:rPr>
              <w:t xml:space="preserve">  Людмила </w:t>
            </w:r>
          </w:p>
          <w:p w:rsidR="006052D6" w:rsidRPr="00C94C1B" w:rsidRDefault="006052D6" w:rsidP="00126869">
            <w:pPr>
              <w:pStyle w:val="a3"/>
              <w:rPr>
                <w:rFonts w:ascii="Times New Roman" w:hAnsi="Times New Roman"/>
                <w:sz w:val="28"/>
                <w:szCs w:val="28"/>
              </w:rPr>
            </w:pPr>
            <w:r>
              <w:rPr>
                <w:rFonts w:ascii="Times New Roman" w:hAnsi="Times New Roman"/>
                <w:sz w:val="28"/>
                <w:szCs w:val="28"/>
              </w:rPr>
              <w:t>Владимировна</w:t>
            </w:r>
          </w:p>
        </w:tc>
        <w:tc>
          <w:tcPr>
            <w:tcW w:w="7053" w:type="dxa"/>
          </w:tcPr>
          <w:p w:rsidR="007A640C" w:rsidRPr="00C94C1B" w:rsidRDefault="007A640C" w:rsidP="00126869">
            <w:pPr>
              <w:pStyle w:val="a3"/>
              <w:jc w:val="both"/>
              <w:rPr>
                <w:rFonts w:ascii="Times New Roman" w:hAnsi="Times New Roman"/>
                <w:sz w:val="28"/>
                <w:szCs w:val="28"/>
              </w:rPr>
            </w:pPr>
            <w:r w:rsidRPr="00C94C1B">
              <w:rPr>
                <w:rFonts w:ascii="Times New Roman" w:hAnsi="Times New Roman"/>
                <w:sz w:val="28"/>
                <w:szCs w:val="28"/>
              </w:rPr>
              <w:t xml:space="preserve">- </w:t>
            </w:r>
            <w:r w:rsidR="006052D6">
              <w:rPr>
                <w:rFonts w:ascii="Times New Roman" w:hAnsi="Times New Roman"/>
                <w:sz w:val="28"/>
                <w:szCs w:val="28"/>
              </w:rPr>
              <w:t xml:space="preserve">директор МКОУ </w:t>
            </w:r>
            <w:proofErr w:type="spellStart"/>
            <w:r w:rsidR="006052D6">
              <w:rPr>
                <w:rFonts w:ascii="Times New Roman" w:hAnsi="Times New Roman"/>
                <w:sz w:val="28"/>
                <w:szCs w:val="28"/>
              </w:rPr>
              <w:t>Бергульская</w:t>
            </w:r>
            <w:proofErr w:type="spellEnd"/>
            <w:r w:rsidR="006052D6">
              <w:rPr>
                <w:rFonts w:ascii="Times New Roman" w:hAnsi="Times New Roman"/>
                <w:sz w:val="28"/>
                <w:szCs w:val="28"/>
              </w:rPr>
              <w:t xml:space="preserve"> ООШ</w:t>
            </w:r>
            <w:r w:rsidRPr="00C94C1B">
              <w:rPr>
                <w:rFonts w:ascii="Times New Roman" w:hAnsi="Times New Roman"/>
                <w:sz w:val="28"/>
                <w:szCs w:val="28"/>
              </w:rPr>
              <w:t xml:space="preserve"> Северного района Новосибирской области член комиссии</w:t>
            </w:r>
            <w:r>
              <w:rPr>
                <w:rFonts w:ascii="Times New Roman" w:hAnsi="Times New Roman"/>
                <w:sz w:val="28"/>
                <w:szCs w:val="28"/>
              </w:rPr>
              <w:t xml:space="preserve"> (по согласованию)</w:t>
            </w:r>
            <w:r w:rsidRPr="00C94C1B">
              <w:rPr>
                <w:rFonts w:ascii="Times New Roman" w:hAnsi="Times New Roman"/>
                <w:sz w:val="28"/>
                <w:szCs w:val="28"/>
              </w:rPr>
              <w:t>;</w:t>
            </w:r>
          </w:p>
          <w:p w:rsidR="007A640C" w:rsidRPr="00C94C1B" w:rsidRDefault="007A640C" w:rsidP="00126869">
            <w:pPr>
              <w:pStyle w:val="a3"/>
              <w:jc w:val="both"/>
              <w:rPr>
                <w:rFonts w:ascii="Times New Roman" w:hAnsi="Times New Roman"/>
                <w:sz w:val="28"/>
                <w:szCs w:val="28"/>
              </w:rPr>
            </w:pPr>
          </w:p>
        </w:tc>
      </w:tr>
      <w:tr w:rsidR="007A640C" w:rsidTr="00126869">
        <w:tc>
          <w:tcPr>
            <w:tcW w:w="3085" w:type="dxa"/>
          </w:tcPr>
          <w:p w:rsidR="007A640C" w:rsidRPr="00C94C1B" w:rsidRDefault="006052D6" w:rsidP="00126869">
            <w:pPr>
              <w:pStyle w:val="a3"/>
              <w:rPr>
                <w:rFonts w:ascii="Times New Roman" w:hAnsi="Times New Roman"/>
                <w:sz w:val="28"/>
                <w:szCs w:val="28"/>
              </w:rPr>
            </w:pPr>
            <w:r>
              <w:rPr>
                <w:rFonts w:ascii="Times New Roman" w:hAnsi="Times New Roman"/>
                <w:sz w:val="28"/>
                <w:szCs w:val="28"/>
              </w:rPr>
              <w:t>Хохлова Римма Анатольевна</w:t>
            </w:r>
          </w:p>
        </w:tc>
        <w:tc>
          <w:tcPr>
            <w:tcW w:w="7053" w:type="dxa"/>
          </w:tcPr>
          <w:p w:rsidR="007A640C" w:rsidRPr="00C94C1B" w:rsidRDefault="007A640C" w:rsidP="00126869">
            <w:pPr>
              <w:pStyle w:val="a3"/>
              <w:jc w:val="both"/>
              <w:rPr>
                <w:rFonts w:ascii="Times New Roman" w:hAnsi="Times New Roman"/>
                <w:sz w:val="28"/>
                <w:szCs w:val="28"/>
              </w:rPr>
            </w:pPr>
            <w:r w:rsidRPr="00C94C1B">
              <w:rPr>
                <w:rFonts w:ascii="Times New Roman" w:hAnsi="Times New Roman"/>
                <w:sz w:val="28"/>
                <w:szCs w:val="28"/>
              </w:rPr>
              <w:t>- директор МКУК «</w:t>
            </w:r>
            <w:proofErr w:type="spellStart"/>
            <w:r w:rsidR="006052D6">
              <w:rPr>
                <w:rFonts w:ascii="Times New Roman" w:hAnsi="Times New Roman"/>
                <w:sz w:val="28"/>
                <w:szCs w:val="28"/>
              </w:rPr>
              <w:t>Бергульский</w:t>
            </w:r>
            <w:proofErr w:type="spellEnd"/>
            <w:r w:rsidR="006052D6">
              <w:rPr>
                <w:rFonts w:ascii="Times New Roman" w:hAnsi="Times New Roman"/>
                <w:sz w:val="28"/>
                <w:szCs w:val="28"/>
              </w:rPr>
              <w:t xml:space="preserve"> СДК</w:t>
            </w:r>
            <w:r w:rsidRPr="00C94C1B">
              <w:rPr>
                <w:rFonts w:ascii="Times New Roman" w:hAnsi="Times New Roman"/>
                <w:sz w:val="28"/>
                <w:szCs w:val="28"/>
              </w:rPr>
              <w:t>» Северного района Новосибирской области, член комиссии</w:t>
            </w:r>
            <w:r>
              <w:rPr>
                <w:rFonts w:ascii="Times New Roman" w:hAnsi="Times New Roman"/>
                <w:sz w:val="28"/>
                <w:szCs w:val="28"/>
              </w:rPr>
              <w:t xml:space="preserve"> (по согласованию)</w:t>
            </w:r>
          </w:p>
          <w:p w:rsidR="007A640C" w:rsidRPr="00C94C1B" w:rsidRDefault="007A640C" w:rsidP="00126869">
            <w:pPr>
              <w:pStyle w:val="a3"/>
              <w:jc w:val="both"/>
              <w:rPr>
                <w:rFonts w:ascii="Times New Roman" w:hAnsi="Times New Roman"/>
                <w:sz w:val="28"/>
                <w:szCs w:val="28"/>
              </w:rPr>
            </w:pPr>
          </w:p>
        </w:tc>
      </w:tr>
    </w:tbl>
    <w:p w:rsidR="007A640C" w:rsidRDefault="007A640C" w:rsidP="007A640C">
      <w:pPr>
        <w:pStyle w:val="a3"/>
        <w:jc w:val="center"/>
        <w:rPr>
          <w:rFonts w:ascii="Times New Roman" w:hAnsi="Times New Roman"/>
          <w:sz w:val="28"/>
          <w:szCs w:val="28"/>
        </w:rPr>
      </w:pPr>
    </w:p>
    <w:p w:rsidR="007A640C" w:rsidRDefault="007A640C" w:rsidP="007A640C">
      <w:pPr>
        <w:pStyle w:val="a3"/>
        <w:jc w:val="center"/>
        <w:rPr>
          <w:rFonts w:ascii="Times New Roman" w:hAnsi="Times New Roman"/>
          <w:sz w:val="28"/>
          <w:szCs w:val="28"/>
        </w:rPr>
      </w:pPr>
    </w:p>
    <w:p w:rsidR="007A640C" w:rsidRPr="00E1789F" w:rsidRDefault="007A640C" w:rsidP="007A640C">
      <w:pPr>
        <w:pStyle w:val="a3"/>
        <w:jc w:val="both"/>
        <w:rPr>
          <w:rFonts w:ascii="Times New Roman" w:hAnsi="Times New Roman"/>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Pr="007063F7" w:rsidRDefault="007A640C" w:rsidP="007A640C">
      <w:pPr>
        <w:jc w:val="center"/>
        <w:rPr>
          <w:b/>
          <w:sz w:val="28"/>
          <w:szCs w:val="28"/>
        </w:rPr>
      </w:pPr>
    </w:p>
    <w:p w:rsidR="007A640C" w:rsidRDefault="007A640C" w:rsidP="007A640C"/>
    <w:p w:rsidR="00D0194B" w:rsidRDefault="00D0194B">
      <w:bookmarkStart w:id="9" w:name="_GoBack"/>
      <w:bookmarkEnd w:id="9"/>
    </w:p>
    <w:sectPr w:rsidR="00D0194B" w:rsidSect="00834C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A640C"/>
    <w:rsid w:val="00046B94"/>
    <w:rsid w:val="001012E6"/>
    <w:rsid w:val="0021232D"/>
    <w:rsid w:val="00274530"/>
    <w:rsid w:val="0035510F"/>
    <w:rsid w:val="00356794"/>
    <w:rsid w:val="006052D6"/>
    <w:rsid w:val="00774C1B"/>
    <w:rsid w:val="007A640C"/>
    <w:rsid w:val="008721C3"/>
    <w:rsid w:val="00A552EB"/>
    <w:rsid w:val="00A62297"/>
    <w:rsid w:val="00D01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4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640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4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640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99AC32ED875C24493930F33D6B6896E407B7D5FEDCD5CB8991A2BC291FADA019DE2A84AC0F5079g0P3E" TargetMode="External"/><Relationship Id="rId18" Type="http://schemas.openxmlformats.org/officeDocument/2006/relationships/hyperlink" Target="consultantplus://offline/ref=D599AC32ED875C24493930F33D6B6896E407B7D5FEDCD5CB8991A2BC291FADA019DE2A84AC0F5F7Fg0P0E" TargetMode="External"/><Relationship Id="rId26" Type="http://schemas.openxmlformats.org/officeDocument/2006/relationships/hyperlink" Target="consultantplus://offline/ref=D599AC32ED875C24493930F33D6B6896E407B7D5FEDCD5CB8991A2BC291FADA019DE2A84AC0F5072g0PEE" TargetMode="External"/><Relationship Id="rId39" Type="http://schemas.openxmlformats.org/officeDocument/2006/relationships/hyperlink" Target="consultantplus://offline/ref=D599AC32ED875C24493930F33D6B6896E407B7D5FEDCD5CB8991A2BC29g1PFE" TargetMode="External"/><Relationship Id="rId3" Type="http://schemas.openxmlformats.org/officeDocument/2006/relationships/webSettings" Target="webSettings.xml"/><Relationship Id="rId21" Type="http://schemas.openxmlformats.org/officeDocument/2006/relationships/hyperlink" Target="consultantplus://offline/ref=D599AC32ED875C24493930F33D6B6896E407B7D5FEDCD5CB8991A2BC291FADA019DE2A84AC0F5E7Ag0P1E" TargetMode="External"/><Relationship Id="rId34" Type="http://schemas.openxmlformats.org/officeDocument/2006/relationships/hyperlink" Target="consultantplus://offline/ref=D599AC32ED875C24493930F33D6B6896E407B7D5FEDCD5CB8991A2BC29g1PFE" TargetMode="External"/><Relationship Id="rId42" Type="http://schemas.openxmlformats.org/officeDocument/2006/relationships/hyperlink" Target="consultantplus://offline/ref=D599AC32ED875C24493930F33D6B6896E407B7D5FEDCD5CB8991A2BC291FADA019DE2A84AC0F5E72g0P1E" TargetMode="External"/><Relationship Id="rId47" Type="http://schemas.openxmlformats.org/officeDocument/2006/relationships/fontTable" Target="fontTable.xml"/><Relationship Id="rId7" Type="http://schemas.openxmlformats.org/officeDocument/2006/relationships/hyperlink" Target="consultantplus://offline/ref=D599AC32ED875C24493930F33D6B6896E407B7D5FEDCD5CB8991A2BC29g1PFE" TargetMode="External"/><Relationship Id="rId12" Type="http://schemas.openxmlformats.org/officeDocument/2006/relationships/hyperlink" Target="consultantplus://offline/ref=D599AC32ED875C24493930F33D6B6896E407B7D5FEDCD5CB8991A2BC291FADA019DE2A84AC0F507Ag0P4E" TargetMode="External"/><Relationship Id="rId17" Type="http://schemas.openxmlformats.org/officeDocument/2006/relationships/hyperlink" Target="consultantplus://offline/ref=D599AC32ED875C24493930F33D6B6896E407B7D5FEDCD5CB8991A2BC291FADA019DE2A84AC0F5F7Fg0P0E" TargetMode="External"/><Relationship Id="rId25" Type="http://schemas.openxmlformats.org/officeDocument/2006/relationships/hyperlink" Target="consultantplus://offline/ref=D599AC32ED875C24493930F33D6B6896E407B7D5FEDCD5CB8991A2BC291FADA019DE2A84AC0F5072g0P0E" TargetMode="External"/><Relationship Id="rId33" Type="http://schemas.openxmlformats.org/officeDocument/2006/relationships/hyperlink" Target="consultantplus://offline/ref=D599AC32ED875C24493930F33D6B6896E407B7D5FEDCD5CB8991A2BC29g1PFE" TargetMode="External"/><Relationship Id="rId38" Type="http://schemas.openxmlformats.org/officeDocument/2006/relationships/hyperlink" Target="consultantplus://offline/ref=D599AC32ED875C24493930F33D6B6896E407B7D5FEDCD5CB8991A2BC29g1PFE" TargetMode="External"/><Relationship Id="rId46" Type="http://schemas.openxmlformats.org/officeDocument/2006/relationships/hyperlink" Target="consultantplus://offline/ref=D599AC32ED875C24493930F33D6B6896E407B7D5FEDCD5CB8991A2BC29g1PFE" TargetMode="External"/><Relationship Id="rId2" Type="http://schemas.openxmlformats.org/officeDocument/2006/relationships/settings" Target="settings.xml"/><Relationship Id="rId16" Type="http://schemas.openxmlformats.org/officeDocument/2006/relationships/hyperlink" Target="consultantplus://offline/ref=D599AC32ED875C24493930F33D6B6896E407B7D5FEDCD5CB8991A2BC29g1PFE" TargetMode="External"/><Relationship Id="rId20" Type="http://schemas.openxmlformats.org/officeDocument/2006/relationships/hyperlink" Target="consultantplus://offline/ref=D599AC32ED875C24493930F33D6B6896E407B7D5FEDCD5CB8991A2BC291FADA019DE2A84AC0F5F72g0P3E" TargetMode="External"/><Relationship Id="rId29" Type="http://schemas.openxmlformats.org/officeDocument/2006/relationships/hyperlink" Target="consultantplus://offline/ref=D599AC32ED875C24493930F33D6B6896E407B7D5FEDCD5CB8991A2BC291FADA019DE2A84AC0F5F7Eg0P1E" TargetMode="External"/><Relationship Id="rId41" Type="http://schemas.openxmlformats.org/officeDocument/2006/relationships/hyperlink" Target="consultantplus://offline/ref=D599AC32ED875C24493930F33D6B6896E407B7D5FEDCD5CB8991A2BC29g1PFE" TargetMode="External"/><Relationship Id="rId1" Type="http://schemas.openxmlformats.org/officeDocument/2006/relationships/styles" Target="styles.xml"/><Relationship Id="rId6" Type="http://schemas.openxmlformats.org/officeDocument/2006/relationships/hyperlink" Target="consultantplus://offline/ref=D599AC32ED875C24493930F33D6B6896E406BCD9F8D8D5CB8991A2BC29g1PFE" TargetMode="External"/><Relationship Id="rId11" Type="http://schemas.openxmlformats.org/officeDocument/2006/relationships/hyperlink" Target="consultantplus://offline/ref=D599AC32ED875C24493930F33D6B6896E407B7D5FEDCD5CB8991A2BC29g1PFE" TargetMode="External"/><Relationship Id="rId24" Type="http://schemas.openxmlformats.org/officeDocument/2006/relationships/hyperlink" Target="consultantplus://offline/ref=D599AC32ED875C24493930F33D6B6896E407B7D5FEDCD5CB8991A2BC291FADA019DE2A84AC0F5072g0P2E" TargetMode="External"/><Relationship Id="rId32" Type="http://schemas.openxmlformats.org/officeDocument/2006/relationships/hyperlink" Target="consultantplus://offline/ref=D599AC32ED875C24493930F33D6B6896E407B7D5FEDCD5CB8991A2BC29g1PFE" TargetMode="External"/><Relationship Id="rId37" Type="http://schemas.openxmlformats.org/officeDocument/2006/relationships/hyperlink" Target="consultantplus://offline/ref=D599AC32ED875C24493930F33D6B6896E407B7D5FEDCD5CB8991A2BC29g1PFE" TargetMode="External"/><Relationship Id="rId40" Type="http://schemas.openxmlformats.org/officeDocument/2006/relationships/hyperlink" Target="consultantplus://offline/ref=D599AC32ED875C24493930F33D6B6896E407B7D5FEDCD5CB8991A2BC29g1PFE" TargetMode="External"/><Relationship Id="rId45" Type="http://schemas.openxmlformats.org/officeDocument/2006/relationships/hyperlink" Target="consultantplus://offline/ref=D599AC32ED875C24493930F33D6B6896E407B7D5FEDCD5CB8991A2BC29g1PFE" TargetMode="External"/><Relationship Id="rId5" Type="http://schemas.openxmlformats.org/officeDocument/2006/relationships/hyperlink" Target="consultantplus://offline/ref=D599AC32ED875C24493930F33D6B6896E406BCD9FBDFD5CB8991A2BC29g1PFE" TargetMode="External"/><Relationship Id="rId15" Type="http://schemas.openxmlformats.org/officeDocument/2006/relationships/hyperlink" Target="consultantplus://offline/ref=D599AC32ED875C24493930F33D6B6896E407B7D5FEDCD5CB8991A2BC29g1PFE" TargetMode="External"/><Relationship Id="rId23" Type="http://schemas.openxmlformats.org/officeDocument/2006/relationships/hyperlink" Target="consultantplus://offline/ref=D599AC32ED875C24493930F33D6B6896E407B7D5FEDCD5CB8991A2BC291FADA019DE2A84AC0F5072g0P4E" TargetMode="External"/><Relationship Id="rId28" Type="http://schemas.openxmlformats.org/officeDocument/2006/relationships/hyperlink" Target="consultantplus://offline/ref=D599AC32ED875C24493930F33D6B6896E407B7D5FEDCD5CB8991A2BC291FADA019DE2A84AC0F5F7Fg0P0E" TargetMode="External"/><Relationship Id="rId36" Type="http://schemas.openxmlformats.org/officeDocument/2006/relationships/hyperlink" Target="consultantplus://offline/ref=D599AC32ED875C24493930F33D6B6896E407B7D5FEDCD5CB8991A2BC29g1PFE" TargetMode="External"/><Relationship Id="rId49" Type="http://schemas.microsoft.com/office/2007/relationships/stylesWithEffects" Target="stylesWithEffects.xml"/><Relationship Id="rId10" Type="http://schemas.openxmlformats.org/officeDocument/2006/relationships/hyperlink" Target="consultantplus://offline/ref=D599AC32ED875C24493930F33D6B6896E407B7D5FEDCD5CB8991A2BC29g1PFE" TargetMode="External"/><Relationship Id="rId19" Type="http://schemas.openxmlformats.org/officeDocument/2006/relationships/hyperlink" Target="consultantplus://offline/ref=D599AC32ED875C24493930F33D6B6896E407B7D5FEDCD5CB8991A2BC291FADA019DE2A84AC0F5E7Ag0P1E" TargetMode="External"/><Relationship Id="rId31" Type="http://schemas.openxmlformats.org/officeDocument/2006/relationships/hyperlink" Target="consultantplus://offline/ref=D599AC32ED875C24493930F33D6B6896E407B7D5FEDCD5CB8991A2BC291FADA019DE2A84AC0F5E7Ag0P2E" TargetMode="External"/><Relationship Id="rId44" Type="http://schemas.openxmlformats.org/officeDocument/2006/relationships/hyperlink" Target="consultantplus://offline/ref=D599AC32ED875C24493930F33D6B6896E407B7D5FEDCD5CB8991A2BC29g1PFE" TargetMode="External"/><Relationship Id="rId4" Type="http://schemas.openxmlformats.org/officeDocument/2006/relationships/hyperlink" Target="consultantplus://offline/ref=D599AC32ED875C24493930F33D6B6896E407B7D5FEDCD5CB8991A2BC29g1PFE" TargetMode="External"/><Relationship Id="rId9" Type="http://schemas.openxmlformats.org/officeDocument/2006/relationships/hyperlink" Target="consultantplus://offline/ref=D599AC32ED875C24493930F33D6B6896E407B7D5FEDCD5CB8991A2BC29g1PFE" TargetMode="External"/><Relationship Id="rId14" Type="http://schemas.openxmlformats.org/officeDocument/2006/relationships/hyperlink" Target="consultantplus://offline/ref=D599AC32ED875C24493930F33D6B6896E407B7D5FEDCD5CB8991A2BC29g1PFE" TargetMode="External"/><Relationship Id="rId22" Type="http://schemas.openxmlformats.org/officeDocument/2006/relationships/hyperlink" Target="consultantplus://offline/ref=D599AC32ED875C24493930F33D6B6896E407B7D5FEDCD5CB8991A2BC291FADA019DE2A84AC0F5E7Ag0P2E" TargetMode="External"/><Relationship Id="rId27" Type="http://schemas.openxmlformats.org/officeDocument/2006/relationships/hyperlink" Target="consultantplus://offline/ref=D599AC32ED875C24493930F33D6B6896E407B7D5FEDCD5CB8991A2BC291FADA019DE2A84AC0F5F7Bg0P7E" TargetMode="External"/><Relationship Id="rId30" Type="http://schemas.openxmlformats.org/officeDocument/2006/relationships/hyperlink" Target="consultantplus://offline/ref=D599AC32ED875C24493930F33D6B6896E407B7D5FEDCD5CB8991A2BC291FADA019DE2A84AC0F5478g0P3E" TargetMode="External"/><Relationship Id="rId35" Type="http://schemas.openxmlformats.org/officeDocument/2006/relationships/hyperlink" Target="consultantplus://offline/ref=D599AC32ED875C24493930F33D6B6896E407B7D5FEDCD5CB8991A2BC29g1PFE" TargetMode="External"/><Relationship Id="rId43" Type="http://schemas.openxmlformats.org/officeDocument/2006/relationships/hyperlink" Target="consultantplus://offline/ref=D599AC32ED875C24493930F33D6B6896E407B7D5FEDCD5CB8991A2BC29g1PFE" TargetMode="External"/><Relationship Id="rId48" Type="http://schemas.openxmlformats.org/officeDocument/2006/relationships/theme" Target="theme/theme1.xml"/><Relationship Id="rId8" Type="http://schemas.openxmlformats.org/officeDocument/2006/relationships/hyperlink" Target="consultantplus://offline/ref=D599AC32ED875C24493930F33D6B6896E406BBD0FCD9D5CB8991A2BC29g1P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21</Pages>
  <Words>8695</Words>
  <Characters>49564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cp:lastPrinted>2014-01-23T03:34:00Z</cp:lastPrinted>
  <dcterms:created xsi:type="dcterms:W3CDTF">2014-01-21T10:20:00Z</dcterms:created>
  <dcterms:modified xsi:type="dcterms:W3CDTF">2014-01-23T03:44:00Z</dcterms:modified>
</cp:coreProperties>
</file>