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66" w:rsidRPr="00AE0E19" w:rsidRDefault="00ED6966" w:rsidP="00ED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E0E19">
        <w:rPr>
          <w:rFonts w:ascii="Times New Roman" w:eastAsia="Times New Roman" w:hAnsi="Times New Roman" w:cs="Times New Roman"/>
          <w:b/>
          <w:sz w:val="28"/>
          <w:szCs w:val="28"/>
        </w:rPr>
        <w:t>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6CE3">
        <w:rPr>
          <w:rFonts w:ascii="Times New Roman" w:eastAsia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0E1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ED6966" w:rsidRPr="00AE0E19" w:rsidRDefault="00ED6966" w:rsidP="00ED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D6966" w:rsidRPr="00AE0E19" w:rsidRDefault="00ED6966" w:rsidP="00ED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966" w:rsidRPr="00AE0E19" w:rsidRDefault="00ED6966" w:rsidP="00ED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E1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ED6966" w:rsidRPr="006C6A2F" w:rsidRDefault="00ED6966" w:rsidP="00ED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966" w:rsidRPr="006C6A2F" w:rsidRDefault="006E71BE" w:rsidP="00ED6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ED6966" w:rsidRPr="006C6A2F">
        <w:rPr>
          <w:rFonts w:ascii="Times New Roman" w:eastAsia="Times New Roman" w:hAnsi="Times New Roman" w:cs="Times New Roman"/>
          <w:b/>
          <w:sz w:val="28"/>
          <w:szCs w:val="28"/>
        </w:rPr>
        <w:t>.07.2019                                            с.</w:t>
      </w:r>
      <w:r w:rsidR="00C76CE3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Бергуль</w:t>
      </w:r>
      <w:r w:rsidR="00ED6966" w:rsidRPr="006C6A2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77</w:t>
      </w:r>
    </w:p>
    <w:tbl>
      <w:tblPr>
        <w:tblW w:w="10031" w:type="dxa"/>
        <w:tblLook w:val="00A0"/>
      </w:tblPr>
      <w:tblGrid>
        <w:gridCol w:w="10031"/>
      </w:tblGrid>
      <w:tr w:rsidR="00ED6966" w:rsidRPr="00BD0CE5" w:rsidTr="00A35CB6">
        <w:trPr>
          <w:trHeight w:val="1050"/>
        </w:trPr>
        <w:tc>
          <w:tcPr>
            <w:tcW w:w="10031" w:type="dxa"/>
          </w:tcPr>
          <w:p w:rsidR="00ED6966" w:rsidRPr="00BD0CE5" w:rsidRDefault="00ED6966" w:rsidP="00A35C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66" w:rsidRPr="006C6A2F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A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</w:t>
            </w:r>
          </w:p>
          <w:p w:rsidR="00ED6966" w:rsidRPr="006C6A2F" w:rsidRDefault="00ED6966" w:rsidP="00A35C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6966" w:rsidRDefault="00ED6966" w:rsidP="00A35CB6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пунктом 15 Положения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области, прилагаемого к постановлению Правительства Новосибирской области от 26.06.2018 № 272-п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области», администрация </w:t>
            </w:r>
            <w:r w:rsidR="00C76CE3">
              <w:rPr>
                <w:rFonts w:ascii="Times New Roman" w:eastAsia="Times New Roman" w:hAnsi="Times New Roman" w:cs="Times New Roman"/>
                <w:sz w:val="28"/>
                <w:szCs w:val="28"/>
              </w:rPr>
              <w:t>Бергульского</w:t>
            </w:r>
            <w:r w:rsidRPr="00AE0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Северного  района Новосибирской   области</w:t>
            </w:r>
          </w:p>
          <w:p w:rsidR="00ED6966" w:rsidRDefault="00ED6966" w:rsidP="00A35C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ПОСТАНОВЛЯЕТ:</w:t>
            </w:r>
          </w:p>
          <w:p w:rsidR="00ED6966" w:rsidRDefault="00ED6966" w:rsidP="00A35CB6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>1. Утвердить прилагаемые:</w:t>
            </w:r>
          </w:p>
          <w:p w:rsidR="00ED6966" w:rsidRDefault="00ED6966" w:rsidP="00A35CB6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>1.1. Размеры окладов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рабочих»;</w:t>
            </w:r>
          </w:p>
          <w:p w:rsidR="00ED6966" w:rsidRDefault="00ED6966" w:rsidP="00A35CB6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>1.2.Размеры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служащих»;</w:t>
            </w:r>
          </w:p>
          <w:p w:rsidR="00ED6966" w:rsidRDefault="00ED6966" w:rsidP="00A35CB6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>1.3. Размеры должностных окладов по должностям руководителей учреждений, «главный бухгалтер», «главный инженер»;</w:t>
            </w:r>
          </w:p>
          <w:p w:rsidR="00ED6966" w:rsidRDefault="00ED6966" w:rsidP="00A35CB6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>1.4 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стандартами.</w:t>
            </w:r>
          </w:p>
          <w:p w:rsidR="00ED6966" w:rsidRDefault="00ED6966" w:rsidP="00A35CB6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Настоящее постановление вступает в силу с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года.</w:t>
            </w:r>
          </w:p>
          <w:p w:rsidR="00ED6966" w:rsidRPr="00BD0CE5" w:rsidRDefault="00ED6966" w:rsidP="00A35CB6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444009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Опубликовать настоящее постановление в периодическом печатном издании  «Вестник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CE3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 w:rsidRPr="00AE0E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44009">
              <w:rPr>
                <w:rFonts w:ascii="Times New Roman" w:hAnsi="Times New Roman" w:cs="Times New Roman"/>
                <w:sz w:val="28"/>
                <w:szCs w:val="28"/>
              </w:rPr>
              <w:t xml:space="preserve">» и разместить на официальном сайте администрации </w:t>
            </w:r>
            <w:r w:rsidR="00C76CE3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E19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Pr="00444009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Северного райо</w:t>
            </w:r>
            <w:r w:rsidRPr="00444009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области.</w:t>
            </w:r>
          </w:p>
          <w:p w:rsidR="00ED6966" w:rsidRPr="00BD0CE5" w:rsidRDefault="00ED6966" w:rsidP="00A35CB6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>.Контроль за исполнением настоящего постановления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оставляю за собой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D6966" w:rsidRPr="00BD0CE5" w:rsidRDefault="00ED6966" w:rsidP="00A35C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66" w:rsidRPr="00BD0CE5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66" w:rsidRDefault="00ED6966" w:rsidP="00A35C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66" w:rsidRDefault="00ED6966" w:rsidP="00A35C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C76CE3">
              <w:rPr>
                <w:rFonts w:ascii="Times New Roman" w:eastAsia="Times New Roman" w:hAnsi="Times New Roman" w:cs="Times New Roman"/>
                <w:sz w:val="28"/>
                <w:szCs w:val="28"/>
              </w:rPr>
              <w:t>Бергульского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0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D6966" w:rsidRPr="00BD0CE5" w:rsidRDefault="00ED6966" w:rsidP="00A35C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ED6966" w:rsidRPr="00BD0CE5" w:rsidRDefault="00ED6966" w:rsidP="00A35C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</w:t>
            </w:r>
            <w:r w:rsidR="00C76CE3">
              <w:rPr>
                <w:rFonts w:ascii="Times New Roman" w:eastAsia="Times New Roman" w:hAnsi="Times New Roman" w:cs="Times New Roman"/>
                <w:sz w:val="28"/>
                <w:szCs w:val="28"/>
              </w:rPr>
              <w:t>И.А.Трофимов</w:t>
            </w:r>
          </w:p>
          <w:p w:rsidR="00ED6966" w:rsidRPr="00BD0CE5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66" w:rsidRPr="00BD0CE5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66" w:rsidRPr="00BD0CE5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66" w:rsidRPr="00BD0CE5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66" w:rsidRPr="00BD0CE5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66" w:rsidRPr="00BD0CE5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6966" w:rsidRPr="00BD0CE5" w:rsidTr="00A35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D6966" w:rsidRPr="00BD0CE5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966" w:rsidRPr="00BD0CE5" w:rsidTr="00A35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D6966" w:rsidRPr="00BD0CE5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966" w:rsidRPr="00BD0CE5" w:rsidTr="00A35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D6966" w:rsidRPr="00BD0CE5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966" w:rsidRPr="00BD0CE5" w:rsidTr="00A35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D6966" w:rsidRPr="00BD0CE5" w:rsidRDefault="00ED6966" w:rsidP="00A35C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6966" w:rsidRPr="00BD0CE5" w:rsidRDefault="00ED6966" w:rsidP="00ED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D6966" w:rsidRPr="00BD0CE5" w:rsidSect="002152F1">
          <w:head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D6966" w:rsidRPr="00BD0CE5" w:rsidRDefault="00ED6966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ED6966" w:rsidRDefault="00ED6966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  <w:r w:rsidR="00C76CE3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Pr="00AE0E1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D6966" w:rsidRDefault="00ED6966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>Северного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D6966" w:rsidRPr="00BD0CE5" w:rsidRDefault="00ED6966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71BE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.07.2019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1BE">
        <w:rPr>
          <w:rFonts w:ascii="Times New Roman" w:eastAsia="Times New Roman" w:hAnsi="Times New Roman" w:cs="Times New Roman"/>
          <w:sz w:val="28"/>
          <w:szCs w:val="28"/>
        </w:rPr>
        <w:t>77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2269"/>
        <w:gridCol w:w="702"/>
        <w:gridCol w:w="8795"/>
        <w:gridCol w:w="2127"/>
        <w:gridCol w:w="425"/>
        <w:gridCol w:w="1134"/>
        <w:gridCol w:w="283"/>
      </w:tblGrid>
      <w:tr w:rsidR="00ED6966" w:rsidRPr="00BD0CE5" w:rsidTr="00A35CB6">
        <w:trPr>
          <w:trHeight w:val="1065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RANGE!A1:D21"/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Размеры окладов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29.05.2008 № 248н</w:t>
            </w:r>
            <w:bookmarkEnd w:id="0"/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BD0C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утверждении профессиональных квалификационных групп общеотраслевых профессий рабочих»</w:t>
            </w: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6966" w:rsidRPr="00BD0CE5" w:rsidTr="00A35CB6">
        <w:trPr>
          <w:trHeight w:val="68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профессий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23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оклада, рублей</w:t>
            </w:r>
          </w:p>
        </w:tc>
      </w:tr>
      <w:tr w:rsidR="00ED6966" w:rsidRPr="00BD0CE5" w:rsidTr="00A35CB6">
        <w:trPr>
          <w:trHeight w:val="405"/>
        </w:trPr>
        <w:tc>
          <w:tcPr>
            <w:tcW w:w="157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ED6966" w:rsidRPr="00BD0CE5" w:rsidTr="00A35CB6">
        <w:trPr>
          <w:trHeight w:val="451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бортоператор по проверке магистральных трубопроводов; боцман береговой; весовщик; возчик; водитель аэросаней; водитель мототранспортных средств; водитель трамвая; водитель транспортно-уборочной машины; водитель электро- и автотележки; водораздатчик порта; вызывальщик локомотивных и поездных бригад;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зоолаборант серпентария (питомника); истопник; информатор судоходной обстановки; испытатель протезно-ортопедических изделий; камеронщик; кассир билетный; кассир торгового зала; кастелянша; киоскер; кладовщик; комплектовщик товаров; кондуктор; консервировщик кожевенного и пушно-мехового сырья;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контролер водопроводного хозяйства; контролер газового хозяйства; контролер-кассир; контролер контрольно-пропускного пункта; конюх; косметик; кочегар паровозов в депо; кубовщик; курьер; кучер; лифтер; маникюрша; маркировщик; матрос береговой; матрос-спасатель;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машинист грузового причала; машинист подъемной машины; 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 няня; обработчик справочного и информационного материала;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вагонов и контейнеров; полевой (путевой) рабочий изыскательской русловой партии; полотер; постовой (разъездной) рабочий судоходной обстановки; почтальон; приемосдатчик груза и багажа; приемосдатчик груза и багажа в поездах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спецвагонов; проводник по сопровождению локомотивов и пассажирских вагонов в нерабочем состоянии; проводник-электромонтер почтовых вагонов; продавец непродовольственных товаров;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продовольственных товаров; путевой рабочий тральной бригады; рабочий береговой; рабочий бюро бытовых услуг; рабочий плодоовощного хранилища; рабочий по благоустройству населенных пунктов; рабочий по обслуживанию в бане; рабочий производственных бань; рабочий ритуальных услуг; рабочий по уходу за животными; радиооператор; разведчик объектов природы; раздатчик нефтепродуктов; разрубщик мяса на рынке; ремонтировщик плоскостных спортивных сооружений;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садовник; сатураторщик; светокопировщик;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(ротаторщик); стеклопротирщик; сторож (вахтер); стрелок; судопропускник; съемщик лент скоростемеров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фотооператор; чистильщик обуви; швейцар; экспедитор печати; 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рабочих.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6770</w:t>
            </w:r>
          </w:p>
        </w:tc>
      </w:tr>
      <w:tr w:rsidR="00ED6966" w:rsidRPr="00BD0CE5" w:rsidTr="00A35CB6">
        <w:trPr>
          <w:trHeight w:val="45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2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7110</w:t>
            </w:r>
          </w:p>
        </w:tc>
      </w:tr>
      <w:tr w:rsidR="00ED6966" w:rsidRPr="00BD0CE5" w:rsidTr="00A35CB6">
        <w:trPr>
          <w:trHeight w:val="3768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3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7450</w:t>
            </w:r>
          </w:p>
        </w:tc>
      </w:tr>
      <w:tr w:rsidR="00ED6966" w:rsidRPr="00BD0CE5" w:rsidTr="00A35CB6">
        <w:trPr>
          <w:trHeight w:val="5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1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6940</w:t>
            </w:r>
          </w:p>
        </w:tc>
      </w:tr>
      <w:tr w:rsidR="00ED6966" w:rsidRPr="00BD0CE5" w:rsidTr="00A35CB6">
        <w:trPr>
          <w:trHeight w:val="390"/>
        </w:trPr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2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7280</w:t>
            </w:r>
          </w:p>
        </w:tc>
      </w:tr>
      <w:tr w:rsidR="00ED6966" w:rsidRPr="00BD0CE5" w:rsidTr="00A35CB6">
        <w:trPr>
          <w:trHeight w:val="43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3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7620</w:t>
            </w:r>
          </w:p>
        </w:tc>
      </w:tr>
      <w:tr w:rsidR="00ED6966" w:rsidRPr="00BD0CE5" w:rsidTr="00A35CB6">
        <w:trPr>
          <w:trHeight w:val="360"/>
        </w:trPr>
        <w:tc>
          <w:tcPr>
            <w:tcW w:w="157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ED6966" w:rsidRPr="00BD0CE5" w:rsidTr="00A35CB6">
        <w:trPr>
          <w:trHeight w:val="86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сейсмопрогноза; оператор электронно- вычислительных и вычислительных машин; охотник промысловый; пожарный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4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7790</w:t>
            </w:r>
          </w:p>
        </w:tc>
      </w:tr>
      <w:tr w:rsidR="00ED6966" w:rsidRPr="00BD0CE5" w:rsidTr="00A35CB6">
        <w:trPr>
          <w:trHeight w:val="827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5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8120</w:t>
            </w:r>
          </w:p>
        </w:tc>
      </w:tr>
      <w:tr w:rsidR="00ED6966" w:rsidRPr="00BD0CE5" w:rsidTr="00A35CB6">
        <w:trPr>
          <w:trHeight w:val="55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6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</w:t>
            </w:r>
          </w:p>
        </w:tc>
      </w:tr>
      <w:tr w:rsidR="00ED6966" w:rsidRPr="00BD0CE5" w:rsidTr="00A35CB6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7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</w:t>
            </w:r>
          </w:p>
        </w:tc>
      </w:tr>
      <w:tr w:rsidR="00ED6966" w:rsidRPr="00BD0CE5" w:rsidTr="00A35CB6">
        <w:trPr>
          <w:trHeight w:val="82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8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</w:t>
            </w:r>
          </w:p>
        </w:tc>
      </w:tr>
      <w:tr w:rsidR="00ED6966" w:rsidRPr="00BD0CE5" w:rsidTr="00A35CB6">
        <w:trPr>
          <w:trHeight w:val="42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1 степень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7950</w:t>
            </w:r>
          </w:p>
        </w:tc>
      </w:tr>
      <w:tr w:rsidR="00ED6966" w:rsidRPr="00BD0CE5" w:rsidTr="00A35CB6">
        <w:trPr>
          <w:trHeight w:val="411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2 степень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8290</w:t>
            </w:r>
          </w:p>
        </w:tc>
      </w:tr>
      <w:tr w:rsidR="00ED6966" w:rsidRPr="00BD0CE5" w:rsidTr="00A35CB6">
        <w:trPr>
          <w:trHeight w:val="404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3 степень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8630</w:t>
            </w:r>
          </w:p>
        </w:tc>
      </w:tr>
      <w:tr w:rsidR="00ED6966" w:rsidRPr="00BD0CE5" w:rsidTr="00A35CB6">
        <w:trPr>
          <w:trHeight w:val="39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4 степень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8970</w:t>
            </w:r>
          </w:p>
        </w:tc>
      </w:tr>
      <w:tr w:rsidR="00ED6966" w:rsidRPr="00BD0CE5" w:rsidTr="00A35CB6">
        <w:trPr>
          <w:trHeight w:val="41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</w:rPr>
              <w:t>5 степень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9310</w:t>
            </w:r>
          </w:p>
        </w:tc>
      </w:tr>
      <w:tr w:rsidR="00ED6966" w:rsidRPr="00BD0CE5" w:rsidTr="00A35CB6">
        <w:trPr>
          <w:trHeight w:val="6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- степени важности и ответственности работ устанавливаются в отраслевом тарифном соглашении, положении об оплате труда работников подведомственных учреждений</w:t>
            </w:r>
          </w:p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966" w:rsidRPr="00BD0CE5" w:rsidRDefault="00ED6966" w:rsidP="00A35CB6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4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966" w:rsidRPr="00BD0CE5" w:rsidRDefault="00ED6966" w:rsidP="00A35CB6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Утверждены </w:t>
            </w:r>
          </w:p>
          <w:p w:rsidR="00ED6966" w:rsidRDefault="00ED6966" w:rsidP="00A35CB6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</w:p>
          <w:p w:rsidR="00ED6966" w:rsidRDefault="00C76CE3" w:rsidP="00A35CB6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Бергульского</w:t>
            </w:r>
            <w:r w:rsidR="00ED6966" w:rsidRPr="00AE0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D6966" w:rsidRDefault="00ED6966" w:rsidP="00A35CB6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Северного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ED6966" w:rsidRPr="00BD0CE5" w:rsidRDefault="00ED6966" w:rsidP="00A35CB6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ED6966" w:rsidRPr="00BD0CE5" w:rsidRDefault="00ED6966" w:rsidP="00A35CB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E71B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.07.2019 </w:t>
            </w:r>
            <w:r w:rsidRPr="00BD0CE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71BE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66" w:rsidRPr="00BD0CE5" w:rsidTr="00A35CB6">
        <w:trPr>
          <w:trHeight w:val="6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" w:name="RANGE!A1:C23"/>
            <w:r w:rsidRPr="00BD0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29.05.2008 № 247н</w:t>
            </w:r>
            <w:bookmarkEnd w:id="1"/>
            <w:r w:rsidRPr="00BD0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«О</w:t>
            </w:r>
            <w:r w:rsidRPr="00BD0C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 утверждении профессиональных квалификационных групп общеотраслевых должностей руководителей, специалистов и служащих»</w:t>
            </w: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D6966" w:rsidRPr="00BD0CE5" w:rsidTr="00A35CB6">
        <w:trPr>
          <w:gridAfter w:val="1"/>
          <w:wAfter w:w="283" w:type="dxa"/>
          <w:trHeight w:val="102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1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ED6966" w:rsidRPr="00BD0CE5" w:rsidTr="00A35CB6">
        <w:trPr>
          <w:gridAfter w:val="1"/>
          <w:wAfter w:w="283" w:type="dxa"/>
          <w:trHeight w:val="519"/>
        </w:trPr>
        <w:tc>
          <w:tcPr>
            <w:tcW w:w="154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ED6966" w:rsidRPr="00BD0CE5" w:rsidTr="00A35CB6">
        <w:trPr>
          <w:gridAfter w:val="1"/>
          <w:wAfter w:w="283" w:type="dxa"/>
          <w:trHeight w:val="19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паспортист; секретарь; секретарь-машинистка; секретарь-стенографистка; статистик; стенографистка; счетовод; табельщик; таксировщик; учетчик; хронометражист; чертежник; экспедитор; экспедитор по перевозке грузов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7110</w:t>
            </w:r>
          </w:p>
        </w:tc>
      </w:tr>
      <w:tr w:rsidR="00ED6966" w:rsidRPr="00BD0CE5" w:rsidTr="00A35CB6">
        <w:trPr>
          <w:gridAfter w:val="1"/>
          <w:wAfter w:w="283" w:type="dxa"/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7290</w:t>
            </w:r>
          </w:p>
        </w:tc>
      </w:tr>
      <w:tr w:rsidR="00ED6966" w:rsidRPr="00BD0CE5" w:rsidTr="00A35CB6">
        <w:trPr>
          <w:gridAfter w:val="1"/>
          <w:wAfter w:w="283" w:type="dxa"/>
          <w:trHeight w:val="541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ED6966" w:rsidRPr="00BD0CE5" w:rsidTr="00A35CB6">
        <w:trPr>
          <w:gridAfter w:val="1"/>
          <w:wAfter w:w="283" w:type="dxa"/>
          <w:trHeight w:val="29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инструктор-дактилолог; консультант по налогам и сборам; лаборант; оператор диспетчерской движения и погрузочно-разгрузочных работ; оператор диспетчерской службы переводчик-дактилолог; секретарь незрячего специалиста; секретарь руководителя; специалист адресно-справочной работы; специалист паспортно-визовой работы; 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 техник по труду; техник-программист; техник-технолог; товаровед; художник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7470</w:t>
            </w:r>
          </w:p>
        </w:tc>
      </w:tr>
      <w:tr w:rsidR="00ED6966" w:rsidRPr="00BD0CE5" w:rsidTr="00A35CB6">
        <w:trPr>
          <w:gridAfter w:val="1"/>
          <w:wAfter w:w="283" w:type="dxa"/>
          <w:trHeight w:val="19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7820</w:t>
            </w:r>
          </w:p>
        </w:tc>
      </w:tr>
      <w:tr w:rsidR="00ED6966" w:rsidRPr="00BD0CE5" w:rsidTr="00A35CB6">
        <w:trPr>
          <w:gridAfter w:val="1"/>
          <w:wAfter w:w="283" w:type="dxa"/>
          <w:trHeight w:val="14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начальник хозяйственного отдела; производитель работ (прораб), включая старшего; управляющий отделением (фермой, сельскохозяйственным участком). 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8180</w:t>
            </w:r>
          </w:p>
        </w:tc>
      </w:tr>
      <w:tr w:rsidR="00ED6966" w:rsidRPr="00BD0CE5" w:rsidTr="00A35CB6">
        <w:trPr>
          <w:gridAfter w:val="1"/>
          <w:wAfter w:w="283" w:type="dxa"/>
          <w:trHeight w:val="10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столовой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5632,06</w:t>
            </w: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7096,71</w:t>
            </w: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8742,54</w:t>
            </w:r>
          </w:p>
        </w:tc>
      </w:tr>
      <w:tr w:rsidR="00ED6966" w:rsidRPr="00BD0CE5" w:rsidTr="00A35CB6">
        <w:trPr>
          <w:gridAfter w:val="1"/>
          <w:wAfter w:w="283" w:type="dxa"/>
          <w:trHeight w:val="8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виварием; мастер контрольный (участка, цеха); мастер участка (включая старшего); механик;.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8530</w:t>
            </w:r>
          </w:p>
        </w:tc>
      </w:tr>
      <w:tr w:rsidR="00ED6966" w:rsidRPr="00BD0CE5" w:rsidTr="00A35CB6">
        <w:trPr>
          <w:gridAfter w:val="1"/>
          <w:wAfter w:w="283" w:type="dxa"/>
          <w:trHeight w:val="8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автоколонны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6779,61</w:t>
            </w: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8093,26</w:t>
            </w: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9422,00</w:t>
            </w:r>
          </w:p>
        </w:tc>
      </w:tr>
      <w:tr w:rsidR="00ED6966" w:rsidRPr="00BD0CE5" w:rsidTr="00A35CB6">
        <w:trPr>
          <w:gridAfter w:val="1"/>
          <w:wAfter w:w="283" w:type="dxa"/>
          <w:trHeight w:val="59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(заведующий) мастерской; начальник ремонтного цеха; начальник смены (участка); начальник цеха (участка)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8890</w:t>
            </w:r>
          </w:p>
        </w:tc>
      </w:tr>
      <w:tr w:rsidR="00ED6966" w:rsidRPr="00BD0CE5" w:rsidTr="00A35CB6">
        <w:trPr>
          <w:gridAfter w:val="1"/>
          <w:wAfter w:w="283" w:type="dxa"/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гаража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по оплате труда руководителей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6175,64</w:t>
            </w: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7443,99</w:t>
            </w: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8742,54</w:t>
            </w: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9769,30</w:t>
            </w:r>
          </w:p>
        </w:tc>
      </w:tr>
      <w:tr w:rsidR="00ED6966" w:rsidRPr="00BD0CE5" w:rsidTr="00A35CB6">
        <w:trPr>
          <w:gridAfter w:val="1"/>
          <w:wAfter w:w="283" w:type="dxa"/>
          <w:trHeight w:val="54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ED6966" w:rsidRPr="00BD0CE5" w:rsidTr="00A35CB6">
        <w:trPr>
          <w:gridAfter w:val="1"/>
          <w:wAfter w:w="283" w:type="dxa"/>
          <w:trHeight w:val="59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Аналитик; архитектор; аудитор; бухгалтер; бухгалтер-ревизор; документовед;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охране труда; инженер по патентной и изобретательской работе; инженер по подготовке кадров; инженер по подготовке производства;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маркетингу; специалист по связям с общественностью; сурдопереводчик;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9240</w:t>
            </w:r>
          </w:p>
        </w:tc>
      </w:tr>
      <w:tr w:rsidR="00ED6966" w:rsidRPr="00BD0CE5" w:rsidTr="00A35CB6">
        <w:trPr>
          <w:gridAfter w:val="1"/>
          <w:wAfter w:w="283" w:type="dxa"/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9600</w:t>
            </w:r>
          </w:p>
        </w:tc>
      </w:tr>
      <w:tr w:rsidR="00ED6966" w:rsidRPr="00BD0CE5" w:rsidTr="00A35CB6">
        <w:trPr>
          <w:gridAfter w:val="1"/>
          <w:wAfter w:w="283" w:type="dxa"/>
          <w:trHeight w:val="5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9950</w:t>
            </w:r>
          </w:p>
        </w:tc>
      </w:tr>
      <w:tr w:rsidR="00ED6966" w:rsidRPr="00BD0CE5" w:rsidTr="00A35CB6">
        <w:trPr>
          <w:gridAfter w:val="1"/>
          <w:wAfter w:w="283" w:type="dxa"/>
          <w:trHeight w:val="5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должностное наименование «ведущий»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10310</w:t>
            </w:r>
          </w:p>
        </w:tc>
      </w:tr>
      <w:tr w:rsidR="00ED6966" w:rsidRPr="00BD0CE5" w:rsidTr="00A35CB6">
        <w:trPr>
          <w:gridAfter w:val="1"/>
          <w:wAfter w:w="283" w:type="dxa"/>
          <w:trHeight w:val="7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 квалификационный уровень</w:t>
            </w:r>
          </w:p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10670</w:t>
            </w:r>
          </w:p>
        </w:tc>
      </w:tr>
      <w:tr w:rsidR="00ED6966" w:rsidRPr="00BD0CE5" w:rsidTr="00A35CB6">
        <w:trPr>
          <w:gridAfter w:val="1"/>
          <w:wAfter w:w="283" w:type="dxa"/>
          <w:trHeight w:val="54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ED6966" w:rsidRPr="00BD0CE5" w:rsidTr="00A35CB6">
        <w:trPr>
          <w:gridAfter w:val="1"/>
          <w:wAfter w:w="283" w:type="dxa"/>
          <w:trHeight w:val="42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11730</w:t>
            </w:r>
          </w:p>
        </w:tc>
      </w:tr>
      <w:tr w:rsidR="00ED6966" w:rsidRPr="00BD0CE5" w:rsidTr="00A35CB6">
        <w:trPr>
          <w:gridAfter w:val="1"/>
          <w:wAfter w:w="283" w:type="dxa"/>
          <w:trHeight w:val="8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&lt;*&gt;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11940</w:t>
            </w:r>
          </w:p>
        </w:tc>
      </w:tr>
      <w:tr w:rsidR="00ED6966" w:rsidRPr="00BD0CE5" w:rsidTr="00A35CB6">
        <w:trPr>
          <w:gridAfter w:val="1"/>
          <w:wAfter w:w="283" w:type="dxa"/>
          <w:trHeight w:val="7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13220</w:t>
            </w:r>
          </w:p>
        </w:tc>
      </w:tr>
      <w:tr w:rsidR="00ED6966" w:rsidRPr="00BD0CE5" w:rsidTr="00A35CB6">
        <w:trPr>
          <w:gridAfter w:val="1"/>
          <w:wAfter w:w="283" w:type="dxa"/>
          <w:trHeight w:val="28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66" w:rsidRPr="00BD0CE5" w:rsidTr="00A35CB6">
        <w:trPr>
          <w:gridAfter w:val="1"/>
          <w:wAfter w:w="283" w:type="dxa"/>
          <w:trHeight w:val="720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&lt;*&gt;</w:t>
            </w: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      </w:r>
          </w:p>
          <w:p w:rsidR="00ED6966" w:rsidRPr="00BD0CE5" w:rsidRDefault="00ED6966" w:rsidP="00A3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  <w:sectPr w:rsidR="00ED6966" w:rsidRPr="00BD0CE5" w:rsidSect="002152F1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ED6966" w:rsidRPr="00BD0CE5" w:rsidRDefault="00ED6966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ED6966" w:rsidRDefault="00ED6966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</w:p>
    <w:p w:rsidR="00ED6966" w:rsidRDefault="00C76CE3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ED6966" w:rsidRPr="00AE0E1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D6966" w:rsidRPr="00BD0CE5" w:rsidRDefault="00ED6966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ED6966" w:rsidRPr="00BD0CE5" w:rsidRDefault="00ED6966" w:rsidP="00ED696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D6966" w:rsidRPr="00BD0CE5" w:rsidRDefault="00ED6966" w:rsidP="00ED696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71BE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.07.2019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1BE">
        <w:rPr>
          <w:rFonts w:ascii="Times New Roman" w:eastAsia="Times New Roman" w:hAnsi="Times New Roman" w:cs="Times New Roman"/>
          <w:sz w:val="28"/>
          <w:szCs w:val="28"/>
        </w:rPr>
        <w:t>77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476"/>
        <w:tblW w:w="9889" w:type="dxa"/>
        <w:tblLook w:val="04A0"/>
      </w:tblPr>
      <w:tblGrid>
        <w:gridCol w:w="6062"/>
        <w:gridCol w:w="3827"/>
      </w:tblGrid>
      <w:tr w:rsidR="00ED6966" w:rsidRPr="00BD0CE5" w:rsidTr="00A35CB6">
        <w:trPr>
          <w:trHeight w:val="1830"/>
        </w:trPr>
        <w:tc>
          <w:tcPr>
            <w:tcW w:w="9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Размеры должностных окладов по должностям руководителей учреждений, «главный бухгалтер», «главный инженер». </w:t>
            </w:r>
          </w:p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6966" w:rsidRPr="00BD0CE5" w:rsidTr="00A35CB6">
        <w:trPr>
          <w:trHeight w:val="1050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по оплате труда руководителя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ED6966" w:rsidRPr="00BD0CE5" w:rsidTr="00A35CB6">
        <w:trPr>
          <w:trHeight w:val="405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бухгалтер*,  главный инженер</w:t>
            </w:r>
          </w:p>
        </w:tc>
      </w:tr>
      <w:tr w:rsidR="00ED6966" w:rsidRPr="00BD0CE5" w:rsidTr="00A35CB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11940</w:t>
            </w:r>
          </w:p>
        </w:tc>
      </w:tr>
      <w:tr w:rsidR="00ED6966" w:rsidRPr="00BD0CE5" w:rsidTr="00A35CB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</w:tr>
      <w:tr w:rsidR="00ED6966" w:rsidRPr="00BD0CE5" w:rsidTr="00A35CB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13130</w:t>
            </w:r>
          </w:p>
        </w:tc>
      </w:tr>
      <w:tr w:rsidR="00ED6966" w:rsidRPr="00BD0CE5" w:rsidTr="00A35CB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16600</w:t>
            </w:r>
          </w:p>
        </w:tc>
      </w:tr>
      <w:tr w:rsidR="00ED6966" w:rsidRPr="00BD0CE5" w:rsidTr="00A35CB6">
        <w:trPr>
          <w:trHeight w:val="40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6966" w:rsidRPr="00BD0CE5" w:rsidTr="00A35CB6">
        <w:trPr>
          <w:trHeight w:val="40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учреждения*</w:t>
            </w:r>
          </w:p>
        </w:tc>
      </w:tr>
      <w:tr w:rsidR="00ED6966" w:rsidRPr="00BD0CE5" w:rsidTr="00A35CB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13220</w:t>
            </w:r>
          </w:p>
        </w:tc>
      </w:tr>
      <w:tr w:rsidR="00ED6966" w:rsidRPr="00BD0CE5" w:rsidTr="00A35CB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14160</w:t>
            </w:r>
          </w:p>
        </w:tc>
      </w:tr>
      <w:tr w:rsidR="00ED6966" w:rsidRPr="00BD0CE5" w:rsidTr="00A35CB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15290</w:t>
            </w:r>
          </w:p>
        </w:tc>
      </w:tr>
      <w:tr w:rsidR="00ED6966" w:rsidRPr="00BD0CE5" w:rsidTr="00A35CB6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966" w:rsidRPr="00BD0CE5" w:rsidRDefault="00ED6966" w:rsidP="00A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19540</w:t>
            </w:r>
          </w:p>
        </w:tc>
      </w:tr>
    </w:tbl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6"/>
          <w:szCs w:val="26"/>
        </w:rPr>
        <w:t xml:space="preserve">* - по должности «главный бухгалтер»,  должностям руководителей учреждений  </w:t>
      </w:r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в государственных учреждениях здравоохранения, включенных в номенклатуру медицинских организаций, утвержденную приказом Министерства здравоохранения Российской Федерации от 6 августа 2013 г. № 529н «Об утверждении номенклатуры медицинских организаций», к должностным окладам применяются повышающие коэффициенты в следующих размерах: 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 группа по оплате труда руководителей – 1,0 – 2,33; 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D0CE5">
        <w:rPr>
          <w:rFonts w:ascii="Times New Roman" w:eastAsia="Calibri" w:hAnsi="Times New Roman" w:cs="Times New Roman"/>
          <w:sz w:val="28"/>
          <w:szCs w:val="28"/>
        </w:rPr>
        <w:t> группа по оплате труда руководителей – 1,0 – 2,49;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 группа по оплате труда руководителей – 1,0 – 2,60;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D0CE5">
        <w:rPr>
          <w:rFonts w:ascii="Times New Roman" w:eastAsia="Calibri" w:hAnsi="Times New Roman" w:cs="Times New Roman"/>
          <w:sz w:val="28"/>
          <w:szCs w:val="28"/>
        </w:rPr>
        <w:t xml:space="preserve"> группа по оплате труда руководителей – 1,0 - 2,27.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CE5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ED6966" w:rsidRPr="00BD0CE5" w:rsidRDefault="00ED6966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ED6966" w:rsidRDefault="00ED6966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</w:p>
    <w:p w:rsidR="00ED6966" w:rsidRDefault="00C76CE3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ED6966" w:rsidRPr="00AE0E1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D6966" w:rsidRPr="00BD0CE5" w:rsidRDefault="00ED6966" w:rsidP="00ED6966">
      <w:pPr>
        <w:tabs>
          <w:tab w:val="left" w:pos="234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ED6966" w:rsidRPr="00BD0CE5" w:rsidRDefault="00ED6966" w:rsidP="00ED696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D6966" w:rsidRPr="00BD0CE5" w:rsidRDefault="00ED6966" w:rsidP="00ED696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71BE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.07.2019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1BE">
        <w:rPr>
          <w:rFonts w:ascii="Times New Roman" w:eastAsia="Times New Roman" w:hAnsi="Times New Roman" w:cs="Times New Roman"/>
          <w:sz w:val="28"/>
          <w:szCs w:val="28"/>
        </w:rPr>
        <w:t>77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CE5">
        <w:rPr>
          <w:rFonts w:ascii="Times New Roman" w:eastAsia="Times New Roman" w:hAnsi="Times New Roman" w:cs="Times New Roman"/>
          <w:b/>
          <w:sz w:val="26"/>
          <w:szCs w:val="26"/>
        </w:rPr>
        <w:t>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стандартами*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3"/>
        <w:tblW w:w="0" w:type="auto"/>
        <w:tblInd w:w="108" w:type="dxa"/>
        <w:tblLook w:val="04A0"/>
      </w:tblPr>
      <w:tblGrid>
        <w:gridCol w:w="4876"/>
        <w:gridCol w:w="4587"/>
      </w:tblGrid>
      <w:tr w:rsidR="00ED6966" w:rsidRPr="00BD0CE5" w:rsidTr="00A35CB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b/>
                <w:sz w:val="24"/>
                <w:szCs w:val="24"/>
              </w:rPr>
              <w:t xml:space="preserve">Уровень квалификации, установленный в профессиональном стандарте* </w:t>
            </w:r>
          </w:p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b/>
                <w:sz w:val="24"/>
                <w:szCs w:val="24"/>
              </w:rPr>
              <w:t>по соответствующей трудовой функции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b/>
                <w:sz w:val="24"/>
                <w:szCs w:val="24"/>
              </w:rPr>
              <w:t>Размер должностного оклада,</w:t>
            </w:r>
          </w:p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b/>
                <w:sz w:val="24"/>
                <w:szCs w:val="24"/>
              </w:rPr>
              <w:t xml:space="preserve"> рублей*</w:t>
            </w:r>
          </w:p>
        </w:tc>
      </w:tr>
      <w:tr w:rsidR="00ED6966" w:rsidRPr="00BD0CE5" w:rsidTr="00A35CB6">
        <w:trPr>
          <w:trHeight w:val="42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3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7820</w:t>
            </w:r>
          </w:p>
        </w:tc>
      </w:tr>
      <w:tr w:rsidR="00ED6966" w:rsidRPr="00BD0CE5" w:rsidTr="00A35CB6">
        <w:trPr>
          <w:trHeight w:val="40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4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8180</w:t>
            </w:r>
          </w:p>
        </w:tc>
      </w:tr>
      <w:tr w:rsidR="00ED6966" w:rsidRPr="00BD0CE5" w:rsidTr="00A35CB6">
        <w:trPr>
          <w:trHeight w:val="42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5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9240</w:t>
            </w:r>
          </w:p>
        </w:tc>
      </w:tr>
      <w:tr w:rsidR="00ED6966" w:rsidRPr="00BD0CE5" w:rsidTr="00A35CB6">
        <w:trPr>
          <w:trHeight w:val="41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6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9600</w:t>
            </w:r>
          </w:p>
        </w:tc>
      </w:tr>
      <w:tr w:rsidR="00ED6966" w:rsidRPr="00BD0CE5" w:rsidTr="00A35CB6">
        <w:trPr>
          <w:trHeight w:val="40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7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10310</w:t>
            </w:r>
          </w:p>
        </w:tc>
      </w:tr>
      <w:tr w:rsidR="00ED6966" w:rsidRPr="00BD0CE5" w:rsidTr="00A35CB6">
        <w:trPr>
          <w:trHeight w:val="42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8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966" w:rsidRPr="00BD0CE5" w:rsidRDefault="00ED6966" w:rsidP="00A35CB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hAnsi="Times New Roman" w:cs="Calibri"/>
                <w:sz w:val="24"/>
                <w:szCs w:val="24"/>
              </w:rPr>
            </w:pPr>
            <w:r w:rsidRPr="00BD0CE5">
              <w:rPr>
                <w:rFonts w:ascii="Times New Roman" w:hAnsi="Times New Roman" w:cs="Calibri"/>
                <w:sz w:val="24"/>
                <w:szCs w:val="24"/>
              </w:rPr>
              <w:t>11940</w:t>
            </w:r>
          </w:p>
        </w:tc>
      </w:tr>
    </w:tbl>
    <w:p w:rsidR="00ED6966" w:rsidRPr="00BD0CE5" w:rsidRDefault="00ED6966" w:rsidP="00ED6966">
      <w:pPr>
        <w:widowControl w:val="0"/>
        <w:autoSpaceDE w:val="0"/>
        <w:autoSpaceDN w:val="0"/>
        <w:spacing w:after="0" w:line="240" w:lineRule="auto"/>
        <w:ind w:left="48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>*Применяется при использовании следующих профессиональных стандартов:</w:t>
      </w:r>
    </w:p>
    <w:p w:rsidR="00ED6966" w:rsidRPr="00BD0CE5" w:rsidRDefault="00ED6966" w:rsidP="00ED69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>1. Профессиональный стандарт «Специалист по информационным ресурсам» (утвержден приказом министерства труда и социальной защиты российской федерации от 08.09.2014 № 629н «</w:t>
      </w:r>
      <w:r w:rsidRPr="00BD0CE5">
        <w:rPr>
          <w:rFonts w:ascii="Times New Roman" w:eastAsia="Calibri" w:hAnsi="Times New Roman" w:cs="Calibri"/>
          <w:sz w:val="28"/>
          <w:szCs w:val="28"/>
        </w:rPr>
        <w:t>Об утверждении профессионального стандарта «Специалист по информационным ресурсам»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29"/>
      <w:bookmarkEnd w:id="2"/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2. Профессиональный стандарт «Системный администратор информационно-коммуникационных систем» (утвержден приказом Министерства труда и социальной защиты Российской Федерации от 05.10.2015 № 684н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«Системный администратор информационно-коммуникационных систем»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3. Профессиональный стандарт «Системный программист» (утвержден приказом Министерства труда и социальной защиты Российской Федерации от 05.10.2015 № 685н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«Системный программист»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>4. Профессиональный стандарт «Специалист по администрированию сетевых устройств информационно-коммуникационных систем» (утвержден приказом Министерства труда и социальной защиты Российской Федерации от 05.10.2015 № 686н «</w:t>
      </w:r>
      <w:r w:rsidRPr="00BD0CE5">
        <w:rPr>
          <w:rFonts w:ascii="Times New Roman" w:eastAsia="Calibri" w:hAnsi="Times New Roman" w:cs="Times New Roman"/>
          <w:sz w:val="28"/>
          <w:szCs w:val="28"/>
        </w:rPr>
        <w:t>Об утверждении профессионального стандарта «Специалист по администрированию сетевых устройств информационно-коммуникационных систем»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 Профессиональный стандарт «Специалист по технической поддержке» утвержден приказом Министерства труда и социальной защиты Российской Федерации от 05.10.2015 № 688н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«Специалист по технической поддержке информационно-коммуникационных систем»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>6. Профессиональный стандарт «Системный аналитик» (утвержден приказом Министерства труда и социальной защиты Российской Федерации от 28.10.2014 № 809н «</w:t>
      </w:r>
      <w:r w:rsidRPr="00BD0CE5">
        <w:rPr>
          <w:rFonts w:ascii="Times New Roman" w:eastAsia="Calibri" w:hAnsi="Times New Roman" w:cs="Times New Roman"/>
          <w:sz w:val="28"/>
          <w:szCs w:val="28"/>
        </w:rPr>
        <w:t>Об утверждении профессионального стандарта «Системный аналитик»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7. Профессиональный стандарт «Специалист по противопожарной профилактике» (утвержден приказом Министерства труда и социальной защиты Российской Федерации от 28.10.2014 № 814н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«Специалист по противопожарной профилактике»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8. Профессиональный стандарт «Специалист в сфере закупок» (утвержден приказом Министерства труда и социальной защиты Российской Федерации от 10.09.2015 № 625н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«Специалист в сфере закупок»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9. Профессиональный стандарт «Эксперт в сфере закупок» (утвержден приказом Министерства труда и социальной защиты Российской Федерации от 10.09.2015 № 626н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«Эксперт в сфере закупок»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6966" w:rsidRPr="00BD0CE5" w:rsidRDefault="00ED6966" w:rsidP="00ED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CE5">
        <w:rPr>
          <w:rFonts w:ascii="Times New Roman" w:eastAsia="Times New Roman" w:hAnsi="Times New Roman" w:cs="Times New Roman"/>
          <w:sz w:val="28"/>
          <w:szCs w:val="28"/>
        </w:rPr>
        <w:t xml:space="preserve">10. Профессиональный стандарт «Специалист в области охраны труда» (утвержден приказом Министерства труда и социальной защиты Российской Федерации от 04.08.2014 № 524н </w:t>
      </w:r>
      <w:r w:rsidRPr="00BD0CE5">
        <w:rPr>
          <w:rFonts w:ascii="Times New Roman" w:eastAsia="Calibri" w:hAnsi="Times New Roman" w:cs="Times New Roman"/>
          <w:sz w:val="28"/>
          <w:szCs w:val="28"/>
        </w:rPr>
        <w:t>«Об утверждении профессионального стандарта «Специалист в области охраны труда»</w:t>
      </w:r>
      <w:r w:rsidRPr="00BD0C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6966" w:rsidRPr="00BD0CE5" w:rsidRDefault="00ED6966" w:rsidP="00ED6966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D6966" w:rsidRPr="00DA4A23" w:rsidRDefault="00ED6966" w:rsidP="00ED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70E7" w:rsidRDefault="005570E7"/>
    <w:sectPr w:rsidR="005570E7" w:rsidSect="00D0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57" w:rsidRDefault="00725A57" w:rsidP="00D061B4">
      <w:pPr>
        <w:spacing w:after="0" w:line="240" w:lineRule="auto"/>
      </w:pPr>
      <w:r>
        <w:separator/>
      </w:r>
    </w:p>
  </w:endnote>
  <w:endnote w:type="continuationSeparator" w:id="1">
    <w:p w:rsidR="00725A57" w:rsidRDefault="00725A57" w:rsidP="00D0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57" w:rsidRDefault="00725A57" w:rsidP="00D061B4">
      <w:pPr>
        <w:spacing w:after="0" w:line="240" w:lineRule="auto"/>
      </w:pPr>
      <w:r>
        <w:separator/>
      </w:r>
    </w:p>
  </w:footnote>
  <w:footnote w:type="continuationSeparator" w:id="1">
    <w:p w:rsidR="00725A57" w:rsidRDefault="00725A57" w:rsidP="00D0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2F" w:rsidRPr="00B070F5" w:rsidRDefault="00725A57">
    <w:pPr>
      <w:pStyle w:val="a3"/>
      <w:jc w:val="center"/>
      <w:rPr>
        <w:sz w:val="20"/>
      </w:rPr>
    </w:pPr>
  </w:p>
  <w:p w:rsidR="006C6A2F" w:rsidRDefault="00725A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966"/>
    <w:rsid w:val="00107E3D"/>
    <w:rsid w:val="00522C86"/>
    <w:rsid w:val="005570E7"/>
    <w:rsid w:val="006E71BE"/>
    <w:rsid w:val="00725A57"/>
    <w:rsid w:val="007B2E2C"/>
    <w:rsid w:val="008C1BE4"/>
    <w:rsid w:val="00C76CE3"/>
    <w:rsid w:val="00D061B4"/>
    <w:rsid w:val="00E72BD0"/>
    <w:rsid w:val="00ED6966"/>
    <w:rsid w:val="00F7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semiHidden/>
    <w:unhideWhenUsed/>
    <w:qFormat/>
    <w:rsid w:val="00ED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semiHidden/>
    <w:rsid w:val="00ED6966"/>
  </w:style>
  <w:style w:type="table" w:customStyle="1" w:styleId="3">
    <w:name w:val="Сетка таблицы3"/>
    <w:basedOn w:val="a1"/>
    <w:rsid w:val="00ED69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D6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2019-07-22T07:10:00Z</dcterms:created>
  <dcterms:modified xsi:type="dcterms:W3CDTF">2019-07-23T03:02:00Z</dcterms:modified>
</cp:coreProperties>
</file>