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69" w:rsidRDefault="00122E69" w:rsidP="00122E69">
      <w:pPr>
        <w:rPr>
          <w:b/>
          <w:sz w:val="40"/>
          <w:szCs w:val="40"/>
        </w:rPr>
      </w:pPr>
      <w:r>
        <w:rPr>
          <w:sz w:val="40"/>
          <w:szCs w:val="40"/>
        </w:rPr>
        <w:t xml:space="preserve">« </w:t>
      </w:r>
      <w:r>
        <w:rPr>
          <w:b/>
          <w:sz w:val="40"/>
          <w:szCs w:val="40"/>
        </w:rPr>
        <w:t>ВЕСТНИК   БЕРГУЛЬСКОГО  СЕЛЬСОВЕТА»</w:t>
      </w:r>
    </w:p>
    <w:p w:rsidR="00122E69" w:rsidRDefault="00122E69" w:rsidP="00122E69">
      <w:pPr>
        <w:rPr>
          <w:b/>
          <w:sz w:val="40"/>
          <w:szCs w:val="40"/>
        </w:rPr>
      </w:pPr>
    </w:p>
    <w:p w:rsidR="00122E69" w:rsidRDefault="00122E69" w:rsidP="00122E69">
      <w:pPr>
        <w:rPr>
          <w:b/>
          <w:sz w:val="40"/>
          <w:szCs w:val="40"/>
        </w:rPr>
      </w:pPr>
      <w:r>
        <w:rPr>
          <w:b/>
          <w:sz w:val="40"/>
          <w:szCs w:val="40"/>
        </w:rPr>
        <w:t>От 28.10.2020 г                                           №  21 (290)</w:t>
      </w:r>
    </w:p>
    <w:p w:rsidR="00122E69" w:rsidRDefault="00122E69" w:rsidP="00122E69">
      <w:pPr>
        <w:rPr>
          <w:b/>
          <w:sz w:val="40"/>
          <w:szCs w:val="40"/>
        </w:rPr>
      </w:pPr>
      <w:r>
        <w:rPr>
          <w:b/>
          <w:sz w:val="40"/>
          <w:szCs w:val="40"/>
        </w:rPr>
        <w:t>Тираж:19 экз.</w:t>
      </w:r>
    </w:p>
    <w:p w:rsidR="00122E69" w:rsidRDefault="00122E69" w:rsidP="00122E69">
      <w:pPr>
        <w:rPr>
          <w:b/>
          <w:sz w:val="40"/>
          <w:szCs w:val="40"/>
        </w:rPr>
      </w:pPr>
      <w:r>
        <w:rPr>
          <w:b/>
          <w:sz w:val="40"/>
          <w:szCs w:val="40"/>
        </w:rPr>
        <w:t>Редактор: Подрядчикова  Т.С.</w:t>
      </w:r>
    </w:p>
    <w:p w:rsidR="00122E69" w:rsidRDefault="00122E69" w:rsidP="00122E69">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122E69" w:rsidRDefault="00122E69" w:rsidP="00122E69">
      <w:pPr>
        <w:rPr>
          <w:b/>
          <w:sz w:val="40"/>
          <w:szCs w:val="40"/>
        </w:rPr>
      </w:pPr>
      <w:r>
        <w:rPr>
          <w:b/>
          <w:sz w:val="40"/>
          <w:szCs w:val="40"/>
        </w:rPr>
        <w:t>Северный  район, Новосибирская область.</w:t>
      </w:r>
    </w:p>
    <w:p w:rsidR="00122E69" w:rsidRDefault="00122E69" w:rsidP="00122E69"/>
    <w:p w:rsidR="00122E69" w:rsidRDefault="00122E69" w:rsidP="00122E69"/>
    <w:p w:rsidR="00122E69" w:rsidRDefault="00122E69" w:rsidP="00122E69"/>
    <w:p w:rsidR="00122E69" w:rsidRDefault="00122E69" w:rsidP="00122E69"/>
    <w:p w:rsidR="00122E69" w:rsidRDefault="00122E69" w:rsidP="00122E69"/>
    <w:p w:rsidR="00122E69" w:rsidRDefault="00122E69" w:rsidP="00122E69"/>
    <w:p w:rsidR="00122E69" w:rsidRDefault="00122E69" w:rsidP="00122E69"/>
    <w:p w:rsidR="00122E69" w:rsidRDefault="00122E69" w:rsidP="00122E69"/>
    <w:p w:rsidR="00122E69" w:rsidRDefault="00122E69" w:rsidP="00122E69"/>
    <w:p w:rsidR="00122E69" w:rsidRDefault="00122E69" w:rsidP="00122E69"/>
    <w:p w:rsidR="00122E69" w:rsidRDefault="00122E69" w:rsidP="00122E69"/>
    <w:p w:rsidR="00122E69" w:rsidRDefault="00122E69" w:rsidP="00122E69"/>
    <w:p w:rsidR="00122E69" w:rsidRDefault="00122E69" w:rsidP="00122E69"/>
    <w:p w:rsidR="00122E69" w:rsidRDefault="00122E69" w:rsidP="00122E69"/>
    <w:p w:rsidR="00122E69" w:rsidRDefault="00122E69" w:rsidP="00122E69"/>
    <w:p w:rsidR="00122E69" w:rsidRDefault="00122E69" w:rsidP="00122E69"/>
    <w:p w:rsidR="004D4B48" w:rsidRDefault="004D4B48"/>
    <w:p w:rsidR="00122E69" w:rsidRDefault="00122E69"/>
    <w:p w:rsidR="00122E69" w:rsidRDefault="00122E69"/>
    <w:p w:rsidR="00122E69" w:rsidRDefault="00122E69"/>
    <w:p w:rsidR="00122E69" w:rsidRDefault="00122E69"/>
    <w:p w:rsidR="00122E69" w:rsidRDefault="00122E69"/>
    <w:p w:rsidR="00122E69" w:rsidRDefault="00122E69"/>
    <w:p w:rsidR="00122E69" w:rsidRDefault="00122E69"/>
    <w:p w:rsidR="00122E69" w:rsidRDefault="00122E69"/>
    <w:p w:rsidR="00122E69" w:rsidRDefault="00122E69"/>
    <w:p w:rsidR="00122E69" w:rsidRDefault="00122E69"/>
    <w:p w:rsidR="00122E69" w:rsidRDefault="00122E69"/>
    <w:p w:rsidR="00122E69" w:rsidRDefault="00122E69"/>
    <w:p w:rsidR="00122E69" w:rsidRDefault="00122E69"/>
    <w:p w:rsidR="00122E69" w:rsidRDefault="00122E69"/>
    <w:p w:rsidR="00122E69" w:rsidRDefault="00122E69"/>
    <w:p w:rsidR="00122E69" w:rsidRDefault="00122E69"/>
    <w:p w:rsidR="00122E69" w:rsidRDefault="00122E69"/>
    <w:p w:rsidR="00122E69" w:rsidRDefault="00122E69"/>
    <w:p w:rsidR="007105FA" w:rsidRDefault="007105FA" w:rsidP="007105FA">
      <w:pPr>
        <w:pStyle w:val="a3"/>
        <w:jc w:val="center"/>
        <w:rPr>
          <w:rFonts w:ascii="Times New Roman" w:hAnsi="Times New Roman"/>
          <w:b/>
          <w:sz w:val="28"/>
          <w:szCs w:val="28"/>
        </w:rPr>
      </w:pPr>
      <w:r>
        <w:rPr>
          <w:rFonts w:ascii="Times New Roman" w:hAnsi="Times New Roman"/>
          <w:b/>
          <w:sz w:val="28"/>
          <w:szCs w:val="28"/>
        </w:rPr>
        <w:lastRenderedPageBreak/>
        <w:t>СОВЕТ ДЕПУТАТОВ</w:t>
      </w:r>
      <w:r w:rsidR="00B54C85">
        <w:rPr>
          <w:rFonts w:ascii="Times New Roman" w:hAnsi="Times New Roman"/>
          <w:b/>
          <w:sz w:val="28"/>
          <w:szCs w:val="28"/>
        </w:rPr>
        <w:t xml:space="preserve">  </w:t>
      </w:r>
      <w:r>
        <w:rPr>
          <w:rFonts w:ascii="Times New Roman" w:hAnsi="Times New Roman"/>
          <w:b/>
          <w:sz w:val="28"/>
          <w:szCs w:val="28"/>
        </w:rPr>
        <w:t>БЕРГУЛЬСКОГО СЕЛЬСОВЕТА</w:t>
      </w:r>
    </w:p>
    <w:p w:rsidR="007105FA" w:rsidRDefault="007105FA" w:rsidP="007105FA">
      <w:pPr>
        <w:pStyle w:val="a3"/>
        <w:jc w:val="center"/>
        <w:rPr>
          <w:rFonts w:ascii="Times New Roman" w:hAnsi="Times New Roman"/>
          <w:b/>
          <w:sz w:val="28"/>
          <w:szCs w:val="28"/>
        </w:rPr>
      </w:pPr>
      <w:r>
        <w:rPr>
          <w:rFonts w:ascii="Times New Roman" w:hAnsi="Times New Roman"/>
          <w:b/>
          <w:sz w:val="28"/>
          <w:szCs w:val="28"/>
        </w:rPr>
        <w:t>СЕВЕРНОГО РАЙОНА</w:t>
      </w:r>
    </w:p>
    <w:p w:rsidR="007105FA" w:rsidRDefault="007105FA" w:rsidP="007105FA">
      <w:pPr>
        <w:pStyle w:val="a3"/>
        <w:jc w:val="center"/>
        <w:rPr>
          <w:rFonts w:ascii="Times New Roman" w:hAnsi="Times New Roman"/>
          <w:b/>
          <w:bCs/>
          <w:sz w:val="28"/>
          <w:szCs w:val="28"/>
        </w:rPr>
      </w:pPr>
      <w:r>
        <w:rPr>
          <w:rFonts w:ascii="Times New Roman" w:hAnsi="Times New Roman"/>
          <w:b/>
          <w:bCs/>
          <w:sz w:val="28"/>
          <w:szCs w:val="28"/>
        </w:rPr>
        <w:t>НОВОСИБИРСКОЙ ОБЛАСТИ</w:t>
      </w:r>
    </w:p>
    <w:p w:rsidR="007105FA" w:rsidRDefault="007105FA" w:rsidP="007105FA">
      <w:pPr>
        <w:pStyle w:val="a3"/>
        <w:jc w:val="center"/>
        <w:rPr>
          <w:rFonts w:ascii="Times New Roman" w:hAnsi="Times New Roman"/>
          <w:b/>
          <w:bCs/>
          <w:sz w:val="28"/>
          <w:szCs w:val="28"/>
        </w:rPr>
      </w:pPr>
    </w:p>
    <w:p w:rsidR="007105FA" w:rsidRDefault="007105FA" w:rsidP="007105FA">
      <w:pPr>
        <w:pStyle w:val="a3"/>
        <w:jc w:val="center"/>
        <w:rPr>
          <w:rFonts w:ascii="Times New Roman" w:hAnsi="Times New Roman"/>
          <w:b/>
          <w:sz w:val="28"/>
          <w:szCs w:val="28"/>
        </w:rPr>
      </w:pPr>
      <w:r>
        <w:rPr>
          <w:rFonts w:ascii="Times New Roman" w:hAnsi="Times New Roman"/>
          <w:b/>
          <w:sz w:val="28"/>
          <w:szCs w:val="28"/>
        </w:rPr>
        <w:t>РЕШЕНИЕ</w:t>
      </w:r>
    </w:p>
    <w:p w:rsidR="007105FA" w:rsidRDefault="007105FA" w:rsidP="007105FA">
      <w:pPr>
        <w:pStyle w:val="a3"/>
        <w:jc w:val="center"/>
        <w:rPr>
          <w:rFonts w:ascii="Times New Roman" w:hAnsi="Times New Roman"/>
          <w:b/>
          <w:sz w:val="28"/>
          <w:szCs w:val="28"/>
        </w:rPr>
      </w:pPr>
      <w:r>
        <w:rPr>
          <w:rFonts w:ascii="Times New Roman" w:hAnsi="Times New Roman"/>
          <w:b/>
          <w:sz w:val="28"/>
          <w:szCs w:val="28"/>
        </w:rPr>
        <w:t>2-й сессии</w:t>
      </w:r>
    </w:p>
    <w:p w:rsidR="007105FA" w:rsidRDefault="007105FA" w:rsidP="007105FA">
      <w:pPr>
        <w:pStyle w:val="a3"/>
        <w:jc w:val="center"/>
        <w:rPr>
          <w:rFonts w:ascii="Times New Roman" w:hAnsi="Times New Roman"/>
          <w:b/>
          <w:bCs/>
          <w:sz w:val="28"/>
          <w:szCs w:val="28"/>
        </w:rPr>
      </w:pPr>
    </w:p>
    <w:p w:rsidR="007105FA" w:rsidRDefault="007105FA" w:rsidP="00B54C85">
      <w:pPr>
        <w:pStyle w:val="a3"/>
        <w:rPr>
          <w:rFonts w:ascii="Times New Roman" w:hAnsi="Times New Roman"/>
          <w:b/>
          <w:sz w:val="28"/>
          <w:szCs w:val="28"/>
        </w:rPr>
      </w:pPr>
      <w:r>
        <w:rPr>
          <w:rFonts w:ascii="Times New Roman" w:hAnsi="Times New Roman"/>
          <w:b/>
          <w:sz w:val="28"/>
          <w:szCs w:val="28"/>
        </w:rPr>
        <w:t xml:space="preserve">27.10.2020            </w:t>
      </w:r>
      <w:r w:rsidR="00B54C85">
        <w:rPr>
          <w:rFonts w:ascii="Times New Roman" w:hAnsi="Times New Roman"/>
          <w:b/>
          <w:sz w:val="28"/>
          <w:szCs w:val="28"/>
        </w:rPr>
        <w:t xml:space="preserve">                         </w:t>
      </w:r>
      <w:r>
        <w:rPr>
          <w:rFonts w:ascii="Times New Roman" w:hAnsi="Times New Roman"/>
          <w:b/>
          <w:sz w:val="28"/>
          <w:szCs w:val="28"/>
        </w:rPr>
        <w:t>с. Бергуль</w:t>
      </w:r>
      <w:r w:rsidR="00B54C85">
        <w:rPr>
          <w:rFonts w:ascii="Times New Roman" w:hAnsi="Times New Roman"/>
          <w:b/>
          <w:sz w:val="28"/>
          <w:szCs w:val="28"/>
        </w:rPr>
        <w:t xml:space="preserve">                                       </w:t>
      </w:r>
      <w:r>
        <w:rPr>
          <w:rFonts w:ascii="Times New Roman" w:hAnsi="Times New Roman"/>
          <w:b/>
          <w:sz w:val="28"/>
          <w:szCs w:val="28"/>
        </w:rPr>
        <w:t xml:space="preserve"> №1</w:t>
      </w:r>
    </w:p>
    <w:p w:rsidR="007105FA" w:rsidRDefault="007105FA" w:rsidP="007105FA">
      <w:pPr>
        <w:pStyle w:val="a3"/>
        <w:jc w:val="center"/>
        <w:rPr>
          <w:rFonts w:ascii="Times New Roman" w:hAnsi="Times New Roman"/>
          <w:sz w:val="28"/>
          <w:szCs w:val="28"/>
        </w:rPr>
      </w:pPr>
    </w:p>
    <w:p w:rsidR="007105FA" w:rsidRDefault="007105FA" w:rsidP="007105FA">
      <w:pPr>
        <w:jc w:val="center"/>
        <w:rPr>
          <w:rFonts w:cs="Times New Roman"/>
          <w:b/>
          <w:szCs w:val="28"/>
        </w:rPr>
      </w:pPr>
      <w:r>
        <w:rPr>
          <w:rFonts w:cs="Times New Roman"/>
          <w:b/>
          <w:szCs w:val="28"/>
        </w:rPr>
        <w:t>Об объявлении конкурса по отбору кандидатур на должность Главы Бергульского сельсовета Северного района Новосибирской области и формировании конкурсной комиссии</w:t>
      </w:r>
    </w:p>
    <w:p w:rsidR="007105FA" w:rsidRDefault="007105FA" w:rsidP="007105FA">
      <w:pPr>
        <w:jc w:val="center"/>
        <w:rPr>
          <w:rFonts w:cs="Times New Roman"/>
          <w:b/>
          <w:szCs w:val="28"/>
        </w:rPr>
      </w:pPr>
    </w:p>
    <w:p w:rsidR="007105FA" w:rsidRDefault="007105FA" w:rsidP="007105FA">
      <w:pPr>
        <w:pStyle w:val="a3"/>
        <w:ind w:firstLine="709"/>
        <w:jc w:val="both"/>
        <w:rPr>
          <w:rFonts w:ascii="Times New Roman" w:hAnsi="Times New Roman"/>
          <w:sz w:val="28"/>
          <w:szCs w:val="28"/>
        </w:rPr>
      </w:pPr>
      <w:proofErr w:type="gramStart"/>
      <w:r>
        <w:rPr>
          <w:rFonts w:ascii="Times New Roman" w:hAnsi="Times New Roman"/>
          <w:sz w:val="28"/>
          <w:szCs w:val="28"/>
        </w:rPr>
        <w:t>В соответствии со статьей 36 Федерального закона от 6 октября 2003 года № 131</w:t>
      </w:r>
      <w:r>
        <w:rPr>
          <w:rFonts w:ascii="Times New Roman" w:hAnsi="Times New Roman"/>
          <w:sz w:val="28"/>
          <w:szCs w:val="28"/>
        </w:rPr>
        <w:noBreakHyphen/>
        <w:t>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статьи 27 Устава Бергульского сельсовета Северного района Новосибирской области пункта 5Положения о порядке проведения конкурса по</w:t>
      </w:r>
      <w:proofErr w:type="gramEnd"/>
      <w:r>
        <w:rPr>
          <w:rFonts w:ascii="Times New Roman" w:hAnsi="Times New Roman"/>
          <w:sz w:val="28"/>
          <w:szCs w:val="28"/>
        </w:rPr>
        <w:t xml:space="preserve"> отбору кандидатур на должность Главы Бергульского сельсовета Северного района Новосибирской области, утвержденного решением Совета депутатов Бергульского сельсовета Северного района Новосибирской области от</w:t>
      </w:r>
      <w:r w:rsidR="00B54C85">
        <w:rPr>
          <w:rFonts w:ascii="Times New Roman" w:hAnsi="Times New Roman"/>
          <w:sz w:val="28"/>
          <w:szCs w:val="28"/>
        </w:rPr>
        <w:t xml:space="preserve"> </w:t>
      </w:r>
      <w:r>
        <w:rPr>
          <w:rFonts w:ascii="Times New Roman" w:hAnsi="Times New Roman"/>
          <w:sz w:val="28"/>
          <w:szCs w:val="28"/>
        </w:rPr>
        <w:t>25.09.2020№17, Совет депутатов Бергульского сельсовета Северного района Новосибирской области</w:t>
      </w: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РЕШИЛ: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1. Объявить конкурс по отбору кандидатур на должность Главы Бергульского сельсовета Северного района Новосибирской области (далее – Глава Бергульского сельсовета).</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 2. Опубликовать объявление о проведении конкурса по отбору кандидатур на должность Главы Бергульского сельсовета в периодическом печатном издании «Вестник Бергульского сельсовета»</w:t>
      </w:r>
      <w:proofErr w:type="gramStart"/>
      <w:r>
        <w:rPr>
          <w:rFonts w:ascii="Times New Roman" w:hAnsi="Times New Roman"/>
          <w:sz w:val="28"/>
          <w:szCs w:val="28"/>
        </w:rPr>
        <w:t>,а</w:t>
      </w:r>
      <w:proofErr w:type="gramEnd"/>
      <w:r>
        <w:rPr>
          <w:rFonts w:ascii="Times New Roman" w:hAnsi="Times New Roman"/>
          <w:sz w:val="28"/>
          <w:szCs w:val="28"/>
        </w:rPr>
        <w:t xml:space="preserve"> также разместить   на официальном Интернет сайте администрации Бергульского сельсовета Северного района Новосибирской области (приложение 1).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3. Назначить от Совета депутатов Бергульского сельсовета Северного района Новосибирской области половину членов конкурсной комиссии половину членов конкурсной комиссии на основании постановления Главы Северного района Новосибирской области от 01.10.2020</w:t>
      </w:r>
      <w:r w:rsidR="00B54C85">
        <w:rPr>
          <w:rFonts w:ascii="Times New Roman" w:hAnsi="Times New Roman"/>
          <w:sz w:val="28"/>
          <w:szCs w:val="28"/>
        </w:rPr>
        <w:t xml:space="preserve"> </w:t>
      </w:r>
      <w:r>
        <w:rPr>
          <w:rFonts w:ascii="Times New Roman" w:hAnsi="Times New Roman"/>
          <w:sz w:val="28"/>
          <w:szCs w:val="28"/>
        </w:rPr>
        <w:t>№ 71согласно приложению 2 к настоящему Решению.</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4. Конкурсной комиссии обеспечить проведение конкурсного отбора кандидатов на должность Бергульского сельсовета Северного района Новосибирской области.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5. Настоящее Решение вступает в силу с момента принятия.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6.Настоящее Решение подлежит опубликованию в периодическом печатном издании «Вестник Бергульского сельсовета», а также на </w:t>
      </w:r>
      <w:r>
        <w:rPr>
          <w:rFonts w:ascii="Times New Roman" w:hAnsi="Times New Roman"/>
          <w:sz w:val="28"/>
          <w:szCs w:val="28"/>
        </w:rPr>
        <w:lastRenderedPageBreak/>
        <w:t>официальном Интернет сайте администрации Бергульского сельсовета Северного района Новосибирской области.</w:t>
      </w: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Председатель Совета депутатов                                          Р.А. Хохлова </w:t>
      </w:r>
    </w:p>
    <w:p w:rsidR="007105FA" w:rsidRDefault="007105FA" w:rsidP="007105FA">
      <w:pPr>
        <w:pStyle w:val="a3"/>
        <w:jc w:val="both"/>
        <w:rPr>
          <w:rFonts w:ascii="Times New Roman" w:hAnsi="Times New Roman"/>
          <w:sz w:val="28"/>
          <w:szCs w:val="28"/>
        </w:rPr>
      </w:pPr>
      <w:r>
        <w:rPr>
          <w:rFonts w:ascii="Times New Roman" w:hAnsi="Times New Roman"/>
          <w:sz w:val="28"/>
          <w:szCs w:val="28"/>
        </w:rPr>
        <w:t>Бергульского сельсовета Северного</w:t>
      </w: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района Новосибирской области                                                          </w:t>
      </w: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right"/>
        <w:rPr>
          <w:rFonts w:ascii="Times New Roman" w:hAnsi="Times New Roman"/>
          <w:sz w:val="28"/>
          <w:szCs w:val="28"/>
        </w:rPr>
      </w:pPr>
    </w:p>
    <w:p w:rsidR="007105FA" w:rsidRDefault="007105FA" w:rsidP="007105FA">
      <w:pPr>
        <w:pStyle w:val="a3"/>
        <w:jc w:val="right"/>
        <w:rPr>
          <w:rFonts w:ascii="Times New Roman" w:hAnsi="Times New Roman"/>
          <w:sz w:val="28"/>
          <w:szCs w:val="28"/>
        </w:rPr>
      </w:pPr>
    </w:p>
    <w:p w:rsidR="007105FA" w:rsidRDefault="007105FA" w:rsidP="007105FA">
      <w:pPr>
        <w:pStyle w:val="a3"/>
        <w:jc w:val="right"/>
        <w:rPr>
          <w:rFonts w:ascii="Times New Roman" w:hAnsi="Times New Roman"/>
          <w:sz w:val="28"/>
          <w:szCs w:val="28"/>
        </w:rPr>
      </w:pPr>
      <w:r>
        <w:rPr>
          <w:rFonts w:ascii="Times New Roman" w:hAnsi="Times New Roman"/>
          <w:sz w:val="28"/>
          <w:szCs w:val="28"/>
        </w:rPr>
        <w:lastRenderedPageBreak/>
        <w:t xml:space="preserve">Приложение 1 </w:t>
      </w:r>
    </w:p>
    <w:p w:rsidR="007105FA" w:rsidRDefault="007105FA" w:rsidP="007105FA">
      <w:pPr>
        <w:pStyle w:val="a3"/>
        <w:jc w:val="right"/>
        <w:rPr>
          <w:rFonts w:ascii="Times New Roman" w:hAnsi="Times New Roman"/>
          <w:sz w:val="28"/>
          <w:szCs w:val="28"/>
        </w:rPr>
      </w:pPr>
      <w:r>
        <w:rPr>
          <w:rFonts w:ascii="Times New Roman" w:hAnsi="Times New Roman"/>
          <w:sz w:val="28"/>
          <w:szCs w:val="28"/>
        </w:rPr>
        <w:t xml:space="preserve">к Решению Совета депутатов </w:t>
      </w:r>
    </w:p>
    <w:p w:rsidR="007105FA" w:rsidRDefault="007105FA" w:rsidP="007105FA">
      <w:pPr>
        <w:pStyle w:val="a3"/>
        <w:jc w:val="right"/>
        <w:rPr>
          <w:rFonts w:ascii="Times New Roman" w:hAnsi="Times New Roman"/>
          <w:sz w:val="28"/>
          <w:szCs w:val="28"/>
        </w:rPr>
      </w:pPr>
      <w:r>
        <w:rPr>
          <w:rFonts w:ascii="Times New Roman" w:hAnsi="Times New Roman"/>
          <w:sz w:val="28"/>
          <w:szCs w:val="28"/>
        </w:rPr>
        <w:t>Бергульского сельсовета</w:t>
      </w:r>
    </w:p>
    <w:p w:rsidR="007105FA" w:rsidRDefault="007105FA" w:rsidP="007105FA">
      <w:pPr>
        <w:pStyle w:val="a3"/>
        <w:jc w:val="right"/>
        <w:rPr>
          <w:rFonts w:ascii="Times New Roman" w:hAnsi="Times New Roman"/>
          <w:sz w:val="28"/>
          <w:szCs w:val="28"/>
        </w:rPr>
      </w:pPr>
      <w:r>
        <w:rPr>
          <w:rFonts w:ascii="Times New Roman" w:hAnsi="Times New Roman"/>
          <w:sz w:val="28"/>
          <w:szCs w:val="28"/>
        </w:rPr>
        <w:t xml:space="preserve"> Северного района </w:t>
      </w:r>
    </w:p>
    <w:p w:rsidR="007105FA" w:rsidRDefault="007105FA" w:rsidP="007105FA">
      <w:pPr>
        <w:pStyle w:val="a3"/>
        <w:jc w:val="right"/>
        <w:rPr>
          <w:rFonts w:ascii="Times New Roman" w:hAnsi="Times New Roman"/>
          <w:sz w:val="28"/>
          <w:szCs w:val="28"/>
        </w:rPr>
      </w:pPr>
      <w:r>
        <w:rPr>
          <w:rFonts w:ascii="Times New Roman" w:hAnsi="Times New Roman"/>
          <w:sz w:val="28"/>
          <w:szCs w:val="28"/>
        </w:rPr>
        <w:t xml:space="preserve">Новосибирской области </w:t>
      </w:r>
    </w:p>
    <w:p w:rsidR="007105FA" w:rsidRDefault="007105FA" w:rsidP="007105FA">
      <w:pPr>
        <w:pStyle w:val="a3"/>
        <w:jc w:val="right"/>
        <w:rPr>
          <w:rFonts w:ascii="Times New Roman" w:hAnsi="Times New Roman"/>
          <w:sz w:val="28"/>
          <w:szCs w:val="28"/>
        </w:rPr>
      </w:pPr>
      <w:r>
        <w:rPr>
          <w:rFonts w:ascii="Times New Roman" w:hAnsi="Times New Roman"/>
          <w:sz w:val="28"/>
          <w:szCs w:val="28"/>
        </w:rPr>
        <w:t>от 27.10. 2020 г. № 1</w:t>
      </w: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center"/>
        <w:rPr>
          <w:rFonts w:ascii="Times New Roman" w:hAnsi="Times New Roman"/>
          <w:b/>
          <w:sz w:val="28"/>
          <w:szCs w:val="28"/>
        </w:rPr>
      </w:pPr>
      <w:r>
        <w:rPr>
          <w:rFonts w:ascii="Times New Roman" w:hAnsi="Times New Roman"/>
          <w:b/>
          <w:sz w:val="28"/>
          <w:szCs w:val="28"/>
        </w:rPr>
        <w:t xml:space="preserve">Объявление о проведении конкурса </w:t>
      </w:r>
    </w:p>
    <w:p w:rsidR="007105FA" w:rsidRDefault="007105FA" w:rsidP="007105FA">
      <w:pPr>
        <w:pStyle w:val="a3"/>
        <w:jc w:val="center"/>
        <w:rPr>
          <w:rFonts w:ascii="Times New Roman" w:hAnsi="Times New Roman"/>
          <w:b/>
          <w:sz w:val="28"/>
          <w:szCs w:val="28"/>
        </w:rPr>
      </w:pPr>
      <w:r>
        <w:rPr>
          <w:rFonts w:ascii="Times New Roman" w:hAnsi="Times New Roman"/>
          <w:b/>
          <w:sz w:val="28"/>
          <w:szCs w:val="28"/>
        </w:rPr>
        <w:t>по отбору кандидатур на должность Главы Бергульского сельсовета Северного района Новосибирской области</w:t>
      </w:r>
    </w:p>
    <w:p w:rsidR="007105FA" w:rsidRDefault="007105FA" w:rsidP="007105FA">
      <w:pPr>
        <w:pStyle w:val="a3"/>
        <w:jc w:val="center"/>
        <w:rPr>
          <w:rFonts w:ascii="Times New Roman" w:hAnsi="Times New Roman"/>
          <w:b/>
          <w:sz w:val="28"/>
          <w:szCs w:val="28"/>
        </w:rPr>
      </w:pPr>
    </w:p>
    <w:p w:rsidR="007105FA" w:rsidRDefault="007105FA" w:rsidP="007105FA">
      <w:pPr>
        <w:pStyle w:val="a3"/>
        <w:jc w:val="center"/>
        <w:rPr>
          <w:rFonts w:ascii="Times New Roman" w:hAnsi="Times New Roman"/>
          <w:b/>
          <w:sz w:val="28"/>
          <w:szCs w:val="28"/>
        </w:rPr>
      </w:pP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Совет депутатов Бергульского сельсовета Северного района Новосибирской области объявляет конкурс по отбору кандидатур на должность Главы Бергульского сельсовета.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Дата, время и место проведения конкурса: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«04» декабря  2020 года, начало в 10</w:t>
      </w:r>
      <w:r>
        <w:rPr>
          <w:rFonts w:ascii="Times New Roman" w:hAnsi="Times New Roman"/>
          <w:sz w:val="28"/>
          <w:szCs w:val="28"/>
          <w:vertAlign w:val="superscript"/>
        </w:rPr>
        <w:t>00</w:t>
      </w:r>
      <w:r>
        <w:rPr>
          <w:rFonts w:ascii="Times New Roman" w:hAnsi="Times New Roman"/>
          <w:sz w:val="28"/>
          <w:szCs w:val="28"/>
        </w:rPr>
        <w:t xml:space="preserve">, в здании администрации по адресу: ул. </w:t>
      </w:r>
      <w:proofErr w:type="gramStart"/>
      <w:r>
        <w:rPr>
          <w:rFonts w:ascii="Times New Roman" w:hAnsi="Times New Roman"/>
          <w:sz w:val="28"/>
          <w:szCs w:val="28"/>
        </w:rPr>
        <w:t>Центральная</w:t>
      </w:r>
      <w:proofErr w:type="gramEnd"/>
      <w:r>
        <w:rPr>
          <w:rFonts w:ascii="Times New Roman" w:hAnsi="Times New Roman"/>
          <w:sz w:val="28"/>
          <w:szCs w:val="28"/>
        </w:rPr>
        <w:t>, дом 38, кабинет главы, Бергульского сельсовета Северного района  Новосибирской области.</w:t>
      </w:r>
    </w:p>
    <w:p w:rsidR="007105FA" w:rsidRDefault="007105FA" w:rsidP="007105FA">
      <w:pPr>
        <w:pStyle w:val="a3"/>
        <w:ind w:firstLine="709"/>
        <w:jc w:val="both"/>
        <w:rPr>
          <w:rFonts w:ascii="Times New Roman" w:hAnsi="Times New Roman"/>
          <w:sz w:val="28"/>
          <w:szCs w:val="28"/>
        </w:rPr>
      </w:pPr>
      <w:proofErr w:type="gramStart"/>
      <w:r>
        <w:rPr>
          <w:rFonts w:ascii="Times New Roman" w:hAnsi="Times New Roman"/>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(далее – кандидаты), установленным Положением о порядке проведения конкурса по отбору кандидатур на должность Главы Бергульского сельсовета Северного района Новосибирской области, утвержденным решением Совета депутатов Бергульского сельсовета Северного района Новосибирской области от 25.09.2020 № 17. </w:t>
      </w:r>
      <w:proofErr w:type="gramEnd"/>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В число требований к кандидатам на должность Главы Бергульского сельсовета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Для участия в конкурсе необходимо представить следующие документы: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1) личное заявление;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2) две фотографии размером 3 × 4 см;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3) собственноручно заполненную и подписанную анкету;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4) паспорт или документ, заменяющий паспорт гражданина;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5) программу развития Бергульского сельсовета Северного района Новосибирской области (предложения по улучшению качества жизни населения на территории  Бергульского сельсовета Северного района Новосибирской области;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6) документы, подтверждающие стаж работы (при наличии): копию трудовой книжки, заверенную по месту работы или нотариально, или иные </w:t>
      </w:r>
      <w:r>
        <w:rPr>
          <w:rFonts w:ascii="Times New Roman" w:hAnsi="Times New Roman"/>
          <w:sz w:val="28"/>
          <w:szCs w:val="28"/>
        </w:rPr>
        <w:lastRenderedPageBreak/>
        <w:t xml:space="preserve">документы, подтверждающие трудовую (служебную) деятельность гражданина;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7) документы об образовании;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8) другие документы или их копии, характеризующие профессиональную подготовку гражданина, характеристики, награды, рекомендации (предоставляются по желанию кандидата);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9) обязательство в случае избрания Главой Бергульского сельсовета прекратить деятельность, несовместимую со статусом Главы Бергульского сельсовета;</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Документы представляются кандидатом лично. </w:t>
      </w:r>
    </w:p>
    <w:p w:rsidR="007105FA" w:rsidRDefault="007105FA" w:rsidP="007105FA">
      <w:pPr>
        <w:pStyle w:val="a3"/>
        <w:ind w:firstLine="709"/>
        <w:jc w:val="both"/>
        <w:rPr>
          <w:rFonts w:ascii="Times New Roman" w:hAnsi="Times New Roman"/>
          <w:sz w:val="28"/>
          <w:szCs w:val="28"/>
        </w:rPr>
      </w:pPr>
      <w:r>
        <w:rPr>
          <w:rFonts w:ascii="Times New Roman" w:hAnsi="Times New Roman"/>
          <w:sz w:val="28"/>
          <w:szCs w:val="28"/>
        </w:rPr>
        <w:t xml:space="preserve">Копии представленных документов должны быть заверены нотариально или кадровыми службами по месту работы. </w:t>
      </w:r>
    </w:p>
    <w:p w:rsidR="007105FA" w:rsidRDefault="007105FA" w:rsidP="007105FA">
      <w:pPr>
        <w:pStyle w:val="a3"/>
        <w:ind w:firstLine="709"/>
        <w:jc w:val="both"/>
        <w:rPr>
          <w:rFonts w:ascii="Times New Roman" w:hAnsi="Times New Roman"/>
          <w:sz w:val="28"/>
          <w:szCs w:val="28"/>
        </w:rPr>
      </w:pPr>
      <w:proofErr w:type="gramStart"/>
      <w:r>
        <w:rPr>
          <w:rFonts w:ascii="Times New Roman" w:hAnsi="Times New Roman"/>
          <w:sz w:val="28"/>
          <w:szCs w:val="28"/>
        </w:rPr>
        <w:t>Прием документов производится с «03»ноября 2020 с 9</w:t>
      </w:r>
      <w:r>
        <w:rPr>
          <w:rFonts w:ascii="Times New Roman" w:hAnsi="Times New Roman"/>
          <w:sz w:val="28"/>
          <w:szCs w:val="28"/>
          <w:vertAlign w:val="superscript"/>
        </w:rPr>
        <w:t>00</w:t>
      </w:r>
      <w:r>
        <w:rPr>
          <w:rFonts w:ascii="Times New Roman" w:hAnsi="Times New Roman"/>
          <w:sz w:val="28"/>
          <w:szCs w:val="28"/>
        </w:rPr>
        <w:t xml:space="preserve"> до «17»ноября</w:t>
      </w:r>
      <w:r w:rsidR="00B54C85">
        <w:rPr>
          <w:rFonts w:ascii="Times New Roman" w:hAnsi="Times New Roman"/>
          <w:sz w:val="28"/>
          <w:szCs w:val="28"/>
        </w:rPr>
        <w:t xml:space="preserve"> </w:t>
      </w:r>
      <w:r>
        <w:rPr>
          <w:rFonts w:ascii="Times New Roman" w:hAnsi="Times New Roman"/>
          <w:sz w:val="28"/>
          <w:szCs w:val="28"/>
        </w:rPr>
        <w:t>2020 17</w:t>
      </w:r>
      <w:r>
        <w:rPr>
          <w:rFonts w:ascii="Times New Roman" w:hAnsi="Times New Roman"/>
          <w:sz w:val="28"/>
          <w:szCs w:val="28"/>
          <w:vertAlign w:val="superscript"/>
        </w:rPr>
        <w:t>00</w:t>
      </w:r>
      <w:r>
        <w:rPr>
          <w:rFonts w:ascii="Times New Roman" w:hAnsi="Times New Roman"/>
          <w:sz w:val="28"/>
          <w:szCs w:val="28"/>
        </w:rPr>
        <w:t xml:space="preserve"> по адресу: 632087 ул. Центральная, дом 38, кабинет специалистов администрации Бергульского сельсовета Северного района, Новосибирской области, понедельник – пятница с 9</w:t>
      </w:r>
      <w:r>
        <w:rPr>
          <w:rFonts w:ascii="Times New Roman" w:hAnsi="Times New Roman"/>
          <w:sz w:val="28"/>
          <w:szCs w:val="28"/>
          <w:vertAlign w:val="superscript"/>
        </w:rPr>
        <w:t>00</w:t>
      </w:r>
      <w:r>
        <w:rPr>
          <w:rFonts w:ascii="Times New Roman" w:hAnsi="Times New Roman"/>
          <w:sz w:val="28"/>
          <w:szCs w:val="28"/>
        </w:rPr>
        <w:t xml:space="preserve"> до 17</w:t>
      </w:r>
      <w:r>
        <w:rPr>
          <w:rFonts w:ascii="Times New Roman" w:hAnsi="Times New Roman"/>
          <w:sz w:val="28"/>
          <w:szCs w:val="28"/>
          <w:vertAlign w:val="superscript"/>
        </w:rPr>
        <w:t>00</w:t>
      </w:r>
      <w:r>
        <w:rPr>
          <w:rFonts w:ascii="Times New Roman" w:hAnsi="Times New Roman"/>
          <w:sz w:val="28"/>
          <w:szCs w:val="28"/>
        </w:rPr>
        <w:t>, перерыв на обед с 13-00 до 14-00, выходные дни: суббота и воскресенье, контактный телефон для получения справочной информации: 8 383 60 35330.</w:t>
      </w:r>
      <w:proofErr w:type="gramEnd"/>
    </w:p>
    <w:p w:rsidR="007105FA" w:rsidRDefault="007105FA" w:rsidP="007105FA">
      <w:pPr>
        <w:pStyle w:val="a3"/>
        <w:ind w:firstLine="709"/>
        <w:jc w:val="both"/>
        <w:rPr>
          <w:rFonts w:ascii="Times New Roman" w:hAnsi="Times New Roman"/>
          <w:sz w:val="28"/>
          <w:szCs w:val="28"/>
        </w:rPr>
      </w:pPr>
    </w:p>
    <w:p w:rsidR="007105FA" w:rsidRDefault="007105FA" w:rsidP="007105FA">
      <w:pPr>
        <w:pStyle w:val="a3"/>
        <w:ind w:firstLine="709"/>
        <w:jc w:val="both"/>
        <w:rPr>
          <w:rFonts w:ascii="Times New Roman" w:hAnsi="Times New Roman"/>
          <w:sz w:val="28"/>
          <w:szCs w:val="28"/>
        </w:rPr>
      </w:pPr>
    </w:p>
    <w:p w:rsidR="007105FA" w:rsidRDefault="007105FA" w:rsidP="007105FA">
      <w:pPr>
        <w:pStyle w:val="a3"/>
        <w:ind w:firstLine="709"/>
        <w:jc w:val="both"/>
        <w:rPr>
          <w:rFonts w:ascii="Times New Roman" w:hAnsi="Times New Roman"/>
          <w:sz w:val="28"/>
          <w:szCs w:val="28"/>
        </w:rPr>
      </w:pPr>
    </w:p>
    <w:p w:rsidR="007105FA" w:rsidRDefault="007105FA" w:rsidP="007105FA">
      <w:pPr>
        <w:pStyle w:val="a3"/>
        <w:ind w:firstLine="709"/>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7105FA">
      <w:pPr>
        <w:pStyle w:val="a3"/>
        <w:jc w:val="right"/>
        <w:rPr>
          <w:rFonts w:ascii="Times New Roman" w:hAnsi="Times New Roman"/>
          <w:sz w:val="28"/>
          <w:szCs w:val="28"/>
        </w:rPr>
      </w:pPr>
      <w:r>
        <w:rPr>
          <w:rFonts w:ascii="Times New Roman" w:hAnsi="Times New Roman"/>
          <w:sz w:val="28"/>
          <w:szCs w:val="28"/>
        </w:rPr>
        <w:lastRenderedPageBreak/>
        <w:t>Приложение 2</w:t>
      </w:r>
    </w:p>
    <w:p w:rsidR="007105FA" w:rsidRDefault="007105FA" w:rsidP="007105FA">
      <w:pPr>
        <w:pStyle w:val="a3"/>
        <w:jc w:val="right"/>
        <w:rPr>
          <w:rFonts w:ascii="Times New Roman" w:hAnsi="Times New Roman"/>
          <w:sz w:val="28"/>
          <w:szCs w:val="28"/>
        </w:rPr>
      </w:pPr>
      <w:r>
        <w:rPr>
          <w:rFonts w:ascii="Times New Roman" w:hAnsi="Times New Roman"/>
          <w:sz w:val="28"/>
          <w:szCs w:val="28"/>
        </w:rPr>
        <w:t xml:space="preserve"> к Решению Совета депутатов </w:t>
      </w:r>
    </w:p>
    <w:p w:rsidR="007105FA" w:rsidRDefault="007105FA" w:rsidP="007105FA">
      <w:pPr>
        <w:pStyle w:val="a3"/>
        <w:jc w:val="right"/>
        <w:rPr>
          <w:rFonts w:ascii="Times New Roman" w:hAnsi="Times New Roman"/>
          <w:sz w:val="28"/>
          <w:szCs w:val="28"/>
        </w:rPr>
      </w:pPr>
      <w:r>
        <w:rPr>
          <w:rFonts w:ascii="Times New Roman" w:hAnsi="Times New Roman"/>
          <w:sz w:val="28"/>
          <w:szCs w:val="28"/>
        </w:rPr>
        <w:t xml:space="preserve">Бергульского сельсовета </w:t>
      </w:r>
    </w:p>
    <w:p w:rsidR="007105FA" w:rsidRDefault="007105FA" w:rsidP="007105FA">
      <w:pPr>
        <w:pStyle w:val="a3"/>
        <w:jc w:val="right"/>
        <w:rPr>
          <w:rFonts w:ascii="Times New Roman" w:hAnsi="Times New Roman"/>
          <w:sz w:val="28"/>
          <w:szCs w:val="28"/>
        </w:rPr>
      </w:pPr>
      <w:r>
        <w:rPr>
          <w:rFonts w:ascii="Times New Roman" w:hAnsi="Times New Roman"/>
          <w:sz w:val="28"/>
          <w:szCs w:val="28"/>
        </w:rPr>
        <w:t>Северного района</w:t>
      </w:r>
    </w:p>
    <w:p w:rsidR="007105FA" w:rsidRDefault="007105FA" w:rsidP="007105FA">
      <w:pPr>
        <w:pStyle w:val="a3"/>
        <w:jc w:val="right"/>
        <w:rPr>
          <w:rFonts w:ascii="Times New Roman" w:hAnsi="Times New Roman"/>
          <w:sz w:val="28"/>
          <w:szCs w:val="28"/>
        </w:rPr>
      </w:pPr>
      <w:r>
        <w:rPr>
          <w:rFonts w:ascii="Times New Roman" w:hAnsi="Times New Roman"/>
          <w:sz w:val="28"/>
          <w:szCs w:val="28"/>
        </w:rPr>
        <w:t xml:space="preserve"> Новосибирской области</w:t>
      </w:r>
    </w:p>
    <w:p w:rsidR="007105FA" w:rsidRDefault="007105FA" w:rsidP="007105FA">
      <w:pPr>
        <w:pStyle w:val="a3"/>
        <w:jc w:val="right"/>
        <w:rPr>
          <w:rFonts w:ascii="Times New Roman" w:hAnsi="Times New Roman"/>
          <w:sz w:val="28"/>
          <w:szCs w:val="28"/>
        </w:rPr>
      </w:pPr>
      <w:r>
        <w:rPr>
          <w:rFonts w:ascii="Times New Roman" w:hAnsi="Times New Roman"/>
          <w:sz w:val="28"/>
          <w:szCs w:val="28"/>
        </w:rPr>
        <w:t xml:space="preserve"> от 27.10.2020 № 1</w:t>
      </w:r>
    </w:p>
    <w:p w:rsidR="007105FA" w:rsidRDefault="007105FA" w:rsidP="007105FA">
      <w:pPr>
        <w:pStyle w:val="a3"/>
        <w:jc w:val="right"/>
        <w:rPr>
          <w:rFonts w:ascii="Times New Roman" w:hAnsi="Times New Roman"/>
          <w:sz w:val="28"/>
          <w:szCs w:val="28"/>
        </w:rPr>
      </w:pPr>
    </w:p>
    <w:p w:rsidR="007105FA" w:rsidRDefault="007105FA" w:rsidP="007105FA">
      <w:pPr>
        <w:pStyle w:val="a3"/>
        <w:jc w:val="center"/>
        <w:rPr>
          <w:rFonts w:ascii="Times New Roman" w:hAnsi="Times New Roman"/>
          <w:sz w:val="28"/>
          <w:szCs w:val="28"/>
        </w:rPr>
      </w:pPr>
    </w:p>
    <w:p w:rsidR="007105FA" w:rsidRDefault="007105FA" w:rsidP="007105FA">
      <w:pPr>
        <w:pStyle w:val="a3"/>
        <w:jc w:val="center"/>
        <w:rPr>
          <w:rFonts w:ascii="Times New Roman" w:hAnsi="Times New Roman"/>
          <w:b/>
          <w:sz w:val="28"/>
          <w:szCs w:val="28"/>
        </w:rPr>
      </w:pPr>
      <w:r>
        <w:rPr>
          <w:rFonts w:ascii="Times New Roman" w:hAnsi="Times New Roman"/>
          <w:b/>
          <w:sz w:val="28"/>
          <w:szCs w:val="28"/>
        </w:rPr>
        <w:t>Состав членов конкурсной комиссии по отбору</w:t>
      </w:r>
    </w:p>
    <w:p w:rsidR="007105FA" w:rsidRDefault="007105FA" w:rsidP="007105FA">
      <w:pPr>
        <w:pStyle w:val="a3"/>
        <w:jc w:val="center"/>
        <w:rPr>
          <w:rFonts w:ascii="Times New Roman" w:hAnsi="Times New Roman"/>
          <w:b/>
          <w:sz w:val="28"/>
          <w:szCs w:val="28"/>
        </w:rPr>
      </w:pPr>
      <w:r>
        <w:rPr>
          <w:rFonts w:ascii="Times New Roman" w:hAnsi="Times New Roman"/>
          <w:b/>
          <w:sz w:val="28"/>
          <w:szCs w:val="28"/>
        </w:rPr>
        <w:t xml:space="preserve">Бергульского сельсовета Северного района Новосибирской области </w:t>
      </w:r>
    </w:p>
    <w:p w:rsidR="007105FA" w:rsidRDefault="007105FA" w:rsidP="007105FA">
      <w:pPr>
        <w:pStyle w:val="a3"/>
        <w:jc w:val="center"/>
        <w:rPr>
          <w:rFonts w:ascii="Times New Roman" w:hAnsi="Times New Roman"/>
          <w:sz w:val="28"/>
          <w:szCs w:val="28"/>
        </w:rPr>
      </w:pPr>
    </w:p>
    <w:p w:rsidR="007105FA" w:rsidRDefault="007105FA" w:rsidP="007105FA">
      <w:pPr>
        <w:pStyle w:val="a3"/>
        <w:jc w:val="center"/>
        <w:rPr>
          <w:rFonts w:ascii="Times New Roman" w:hAnsi="Times New Roman"/>
          <w:b/>
          <w:sz w:val="28"/>
          <w:szCs w:val="28"/>
        </w:rPr>
      </w:pPr>
      <w:r>
        <w:rPr>
          <w:rFonts w:ascii="Times New Roman" w:hAnsi="Times New Roman"/>
          <w:b/>
          <w:sz w:val="28"/>
          <w:szCs w:val="28"/>
        </w:rPr>
        <w:t>Члены комиссии:</w:t>
      </w:r>
    </w:p>
    <w:p w:rsidR="007105FA" w:rsidRDefault="007105FA" w:rsidP="007105FA">
      <w:pPr>
        <w:pStyle w:val="a3"/>
        <w:jc w:val="center"/>
        <w:rPr>
          <w:rFonts w:ascii="Times New Roman" w:hAnsi="Times New Roman"/>
          <w:sz w:val="28"/>
          <w:szCs w:val="28"/>
        </w:rPr>
      </w:pPr>
    </w:p>
    <w:p w:rsidR="007105FA" w:rsidRDefault="007105FA" w:rsidP="007105FA">
      <w:pPr>
        <w:pStyle w:val="a3"/>
        <w:numPr>
          <w:ilvl w:val="0"/>
          <w:numId w:val="1"/>
        </w:numPr>
        <w:ind w:left="0"/>
        <w:jc w:val="both"/>
        <w:rPr>
          <w:rFonts w:ascii="Times New Roman" w:hAnsi="Times New Roman"/>
          <w:sz w:val="28"/>
          <w:szCs w:val="28"/>
        </w:rPr>
      </w:pPr>
      <w:proofErr w:type="spellStart"/>
      <w:r>
        <w:rPr>
          <w:rFonts w:ascii="Times New Roman" w:hAnsi="Times New Roman"/>
          <w:sz w:val="28"/>
          <w:szCs w:val="28"/>
        </w:rPr>
        <w:t>Кайгородова</w:t>
      </w:r>
      <w:proofErr w:type="spellEnd"/>
      <w:r>
        <w:rPr>
          <w:rFonts w:ascii="Times New Roman" w:hAnsi="Times New Roman"/>
          <w:sz w:val="28"/>
          <w:szCs w:val="28"/>
        </w:rPr>
        <w:t xml:space="preserve"> Галина Михайловна  –  заместитель главы администрации </w:t>
      </w:r>
      <w:proofErr w:type="gramStart"/>
      <w:r>
        <w:rPr>
          <w:rFonts w:ascii="Times New Roman" w:hAnsi="Times New Roman"/>
          <w:sz w:val="28"/>
          <w:szCs w:val="28"/>
        </w:rPr>
        <w:t>по</w:t>
      </w:r>
      <w:proofErr w:type="gramEnd"/>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                                                               социальным вопросам администрации                            </w:t>
      </w: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                                                        Северного района Новосибирской области </w:t>
      </w:r>
    </w:p>
    <w:p w:rsidR="007105FA" w:rsidRDefault="007105FA" w:rsidP="007105FA">
      <w:pPr>
        <w:pStyle w:val="a3"/>
        <w:jc w:val="both"/>
        <w:rPr>
          <w:rFonts w:ascii="Times New Roman" w:hAnsi="Times New Roman"/>
          <w:sz w:val="28"/>
          <w:szCs w:val="28"/>
        </w:rPr>
      </w:pPr>
    </w:p>
    <w:p w:rsidR="007105FA" w:rsidRDefault="007105FA" w:rsidP="007105FA">
      <w:pPr>
        <w:pStyle w:val="a3"/>
        <w:numPr>
          <w:ilvl w:val="0"/>
          <w:numId w:val="1"/>
        </w:numPr>
        <w:ind w:left="0"/>
        <w:jc w:val="both"/>
        <w:rPr>
          <w:rFonts w:ascii="Times New Roman" w:hAnsi="Times New Roman"/>
          <w:sz w:val="28"/>
          <w:szCs w:val="28"/>
        </w:rPr>
      </w:pPr>
      <w:proofErr w:type="spellStart"/>
      <w:r>
        <w:rPr>
          <w:rFonts w:ascii="Times New Roman" w:hAnsi="Times New Roman"/>
          <w:sz w:val="28"/>
          <w:szCs w:val="28"/>
        </w:rPr>
        <w:t>Гламаздин</w:t>
      </w:r>
      <w:proofErr w:type="spellEnd"/>
      <w:r>
        <w:rPr>
          <w:rFonts w:ascii="Times New Roman" w:hAnsi="Times New Roman"/>
          <w:sz w:val="28"/>
          <w:szCs w:val="28"/>
        </w:rPr>
        <w:t xml:space="preserve"> Сергей Владимирович  –  начальник управления   делами </w:t>
      </w: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                                                              администрации Северного района </w:t>
      </w: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                                                               Новосибирской области </w:t>
      </w:r>
    </w:p>
    <w:p w:rsidR="007105FA" w:rsidRDefault="007105FA" w:rsidP="007105FA">
      <w:pPr>
        <w:pStyle w:val="a3"/>
        <w:jc w:val="both"/>
        <w:rPr>
          <w:rFonts w:ascii="Times New Roman" w:hAnsi="Times New Roman"/>
          <w:sz w:val="28"/>
          <w:szCs w:val="28"/>
        </w:rPr>
      </w:pPr>
    </w:p>
    <w:p w:rsidR="007105FA" w:rsidRDefault="007105FA" w:rsidP="007105FA">
      <w:pPr>
        <w:pStyle w:val="a3"/>
        <w:numPr>
          <w:ilvl w:val="0"/>
          <w:numId w:val="1"/>
        </w:numPr>
        <w:ind w:left="0"/>
        <w:jc w:val="both"/>
        <w:rPr>
          <w:rFonts w:ascii="Times New Roman" w:hAnsi="Times New Roman"/>
          <w:sz w:val="28"/>
          <w:szCs w:val="28"/>
        </w:rPr>
      </w:pPr>
      <w:proofErr w:type="spellStart"/>
      <w:r>
        <w:rPr>
          <w:rFonts w:ascii="Times New Roman" w:hAnsi="Times New Roman"/>
          <w:sz w:val="28"/>
          <w:szCs w:val="28"/>
        </w:rPr>
        <w:t>Звыков</w:t>
      </w:r>
      <w:proofErr w:type="spellEnd"/>
      <w:r>
        <w:rPr>
          <w:rFonts w:ascii="Times New Roman" w:hAnsi="Times New Roman"/>
          <w:sz w:val="28"/>
          <w:szCs w:val="28"/>
        </w:rPr>
        <w:t xml:space="preserve"> Игорь Викторович                –  председатель Совета депутатов </w:t>
      </w: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                                                                  Северного района </w:t>
      </w:r>
      <w:proofErr w:type="gramStart"/>
      <w:r>
        <w:rPr>
          <w:rFonts w:ascii="Times New Roman" w:hAnsi="Times New Roman"/>
          <w:sz w:val="28"/>
          <w:szCs w:val="28"/>
        </w:rPr>
        <w:t>Новосибирской</w:t>
      </w:r>
      <w:proofErr w:type="gramEnd"/>
      <w:r>
        <w:rPr>
          <w:rFonts w:ascii="Times New Roman" w:hAnsi="Times New Roman"/>
          <w:sz w:val="28"/>
          <w:szCs w:val="28"/>
        </w:rPr>
        <w:t xml:space="preserve"> </w:t>
      </w: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                                                                 области</w:t>
      </w:r>
    </w:p>
    <w:p w:rsidR="007105FA" w:rsidRDefault="007105FA" w:rsidP="007105FA">
      <w:pPr>
        <w:pStyle w:val="a3"/>
        <w:jc w:val="both"/>
        <w:rPr>
          <w:rFonts w:ascii="Times New Roman" w:hAnsi="Times New Roman"/>
          <w:sz w:val="28"/>
          <w:szCs w:val="28"/>
        </w:rPr>
      </w:pPr>
    </w:p>
    <w:p w:rsidR="007105FA" w:rsidRDefault="007105FA" w:rsidP="007105FA">
      <w:pPr>
        <w:pStyle w:val="a3"/>
        <w:numPr>
          <w:ilvl w:val="0"/>
          <w:numId w:val="1"/>
        </w:numPr>
        <w:ind w:left="0"/>
        <w:jc w:val="both"/>
        <w:rPr>
          <w:rFonts w:ascii="Times New Roman" w:hAnsi="Times New Roman"/>
          <w:sz w:val="28"/>
          <w:szCs w:val="28"/>
        </w:rPr>
      </w:pPr>
      <w:r>
        <w:rPr>
          <w:rFonts w:ascii="Times New Roman" w:hAnsi="Times New Roman"/>
          <w:sz w:val="28"/>
          <w:szCs w:val="28"/>
        </w:rPr>
        <w:t xml:space="preserve">Гусева  Олеся  Владимировна          –  специалист администрации  </w:t>
      </w: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                                                                Бергульского </w:t>
      </w: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                                                                 сельсовета Северного района </w:t>
      </w: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                                                               Новосибирской области</w:t>
      </w:r>
    </w:p>
    <w:p w:rsidR="007105FA" w:rsidRDefault="007105FA" w:rsidP="007105FA">
      <w:pPr>
        <w:pStyle w:val="a3"/>
        <w:jc w:val="both"/>
        <w:rPr>
          <w:rFonts w:ascii="Times New Roman" w:hAnsi="Times New Roman"/>
          <w:sz w:val="28"/>
          <w:szCs w:val="28"/>
        </w:rPr>
      </w:pPr>
    </w:p>
    <w:p w:rsidR="007105FA" w:rsidRDefault="007105FA" w:rsidP="007105FA">
      <w:pPr>
        <w:pStyle w:val="a3"/>
        <w:numPr>
          <w:ilvl w:val="0"/>
          <w:numId w:val="1"/>
        </w:numPr>
        <w:ind w:left="0"/>
        <w:rPr>
          <w:rFonts w:ascii="Times New Roman" w:hAnsi="Times New Roman"/>
          <w:sz w:val="28"/>
          <w:szCs w:val="28"/>
        </w:rPr>
      </w:pPr>
      <w:r>
        <w:rPr>
          <w:rFonts w:ascii="Times New Roman" w:hAnsi="Times New Roman"/>
          <w:sz w:val="28"/>
          <w:szCs w:val="28"/>
        </w:rPr>
        <w:t xml:space="preserve">Хохлова Римма Анатольевна     –        председатель Совета депутатов </w:t>
      </w:r>
    </w:p>
    <w:p w:rsidR="007105FA" w:rsidRDefault="007105FA" w:rsidP="007105FA">
      <w:pPr>
        <w:pStyle w:val="a3"/>
        <w:rPr>
          <w:rFonts w:ascii="Times New Roman" w:hAnsi="Times New Roman"/>
          <w:sz w:val="28"/>
          <w:szCs w:val="28"/>
        </w:rPr>
      </w:pPr>
      <w:r>
        <w:rPr>
          <w:rFonts w:ascii="Times New Roman" w:hAnsi="Times New Roman"/>
          <w:sz w:val="28"/>
          <w:szCs w:val="28"/>
        </w:rPr>
        <w:t xml:space="preserve">                                                                  Бергульского</w:t>
      </w:r>
    </w:p>
    <w:p w:rsidR="007105FA" w:rsidRDefault="007105FA" w:rsidP="007105FA">
      <w:pPr>
        <w:pStyle w:val="a3"/>
        <w:tabs>
          <w:tab w:val="left" w:pos="4350"/>
        </w:tabs>
        <w:rPr>
          <w:rFonts w:ascii="Times New Roman" w:hAnsi="Times New Roman"/>
          <w:sz w:val="28"/>
          <w:szCs w:val="28"/>
        </w:rPr>
      </w:pPr>
      <w:r>
        <w:rPr>
          <w:rFonts w:ascii="Times New Roman" w:hAnsi="Times New Roman"/>
          <w:sz w:val="28"/>
          <w:szCs w:val="28"/>
        </w:rPr>
        <w:tab/>
        <w:t xml:space="preserve"> сельсовета Северного района     </w:t>
      </w:r>
    </w:p>
    <w:p w:rsidR="007105FA" w:rsidRDefault="007105FA" w:rsidP="007105FA">
      <w:pPr>
        <w:pStyle w:val="a3"/>
        <w:tabs>
          <w:tab w:val="left" w:pos="4350"/>
        </w:tabs>
        <w:rPr>
          <w:rFonts w:ascii="Times New Roman" w:hAnsi="Times New Roman"/>
          <w:sz w:val="28"/>
          <w:szCs w:val="28"/>
        </w:rPr>
      </w:pPr>
      <w:r>
        <w:rPr>
          <w:rFonts w:ascii="Times New Roman" w:hAnsi="Times New Roman"/>
          <w:sz w:val="28"/>
          <w:szCs w:val="28"/>
        </w:rPr>
        <w:t xml:space="preserve">                                                                Новосибирской  области</w:t>
      </w:r>
    </w:p>
    <w:p w:rsidR="007105FA" w:rsidRDefault="007105FA" w:rsidP="007105FA">
      <w:pPr>
        <w:pStyle w:val="a3"/>
        <w:tabs>
          <w:tab w:val="left" w:pos="4350"/>
        </w:tabs>
        <w:rPr>
          <w:rFonts w:ascii="Times New Roman" w:hAnsi="Times New Roman"/>
          <w:sz w:val="28"/>
          <w:szCs w:val="28"/>
        </w:rPr>
      </w:pPr>
    </w:p>
    <w:p w:rsidR="007105FA" w:rsidRDefault="007105FA" w:rsidP="007105FA">
      <w:pPr>
        <w:pStyle w:val="a3"/>
        <w:numPr>
          <w:ilvl w:val="0"/>
          <w:numId w:val="1"/>
        </w:numPr>
        <w:ind w:left="0"/>
        <w:jc w:val="both"/>
        <w:rPr>
          <w:rFonts w:ascii="Times New Roman" w:hAnsi="Times New Roman"/>
          <w:sz w:val="28"/>
          <w:szCs w:val="28"/>
        </w:rPr>
      </w:pPr>
      <w:r>
        <w:rPr>
          <w:rFonts w:ascii="Times New Roman" w:hAnsi="Times New Roman"/>
          <w:sz w:val="28"/>
          <w:szCs w:val="28"/>
        </w:rPr>
        <w:t xml:space="preserve">Подъява  Татьяна  Васильевна      </w:t>
      </w:r>
      <w:proofErr w:type="gramStart"/>
      <w:r>
        <w:rPr>
          <w:rFonts w:ascii="Times New Roman" w:hAnsi="Times New Roman"/>
          <w:sz w:val="28"/>
          <w:szCs w:val="28"/>
        </w:rPr>
        <w:t>–з</w:t>
      </w:r>
      <w:proofErr w:type="gramEnd"/>
      <w:r>
        <w:rPr>
          <w:rFonts w:ascii="Times New Roman" w:hAnsi="Times New Roman"/>
          <w:sz w:val="28"/>
          <w:szCs w:val="28"/>
        </w:rPr>
        <w:t xml:space="preserve">аместитель председателя Совета </w:t>
      </w: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                                                          депутатов Бергульского  сельсовета </w:t>
      </w: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                                                          Северного района           </w:t>
      </w:r>
    </w:p>
    <w:p w:rsidR="007105FA" w:rsidRDefault="007105FA" w:rsidP="007105FA">
      <w:pPr>
        <w:pStyle w:val="a3"/>
        <w:jc w:val="both"/>
        <w:rPr>
          <w:rFonts w:ascii="Times New Roman" w:hAnsi="Times New Roman"/>
          <w:sz w:val="28"/>
          <w:szCs w:val="28"/>
        </w:rPr>
      </w:pPr>
      <w:r>
        <w:rPr>
          <w:rFonts w:ascii="Times New Roman" w:hAnsi="Times New Roman"/>
          <w:sz w:val="28"/>
          <w:szCs w:val="28"/>
        </w:rPr>
        <w:t xml:space="preserve">                                                          Новосибирской   области </w:t>
      </w:r>
    </w:p>
    <w:p w:rsidR="007105FA" w:rsidRDefault="007105FA" w:rsidP="007105FA">
      <w:pPr>
        <w:pStyle w:val="a3"/>
        <w:jc w:val="both"/>
        <w:rPr>
          <w:rFonts w:ascii="Times New Roman" w:hAnsi="Times New Roman"/>
          <w:sz w:val="28"/>
          <w:szCs w:val="28"/>
        </w:rPr>
      </w:pPr>
    </w:p>
    <w:p w:rsidR="007105FA" w:rsidRDefault="007105FA" w:rsidP="007105FA">
      <w:pPr>
        <w:pStyle w:val="a3"/>
        <w:jc w:val="both"/>
        <w:rPr>
          <w:rFonts w:ascii="Times New Roman" w:hAnsi="Times New Roman"/>
          <w:sz w:val="28"/>
          <w:szCs w:val="28"/>
        </w:rPr>
      </w:pPr>
    </w:p>
    <w:p w:rsidR="007105FA" w:rsidRDefault="007105FA" w:rsidP="00122E69">
      <w:pPr>
        <w:jc w:val="center"/>
        <w:rPr>
          <w:b/>
        </w:rPr>
      </w:pPr>
    </w:p>
    <w:p w:rsidR="007105FA" w:rsidRDefault="007105FA" w:rsidP="00122E69">
      <w:pPr>
        <w:jc w:val="center"/>
        <w:rPr>
          <w:b/>
        </w:rPr>
      </w:pPr>
    </w:p>
    <w:p w:rsidR="007105FA" w:rsidRDefault="007105FA" w:rsidP="00122E69">
      <w:pPr>
        <w:jc w:val="center"/>
        <w:rPr>
          <w:b/>
        </w:rPr>
      </w:pPr>
    </w:p>
    <w:p w:rsidR="007105FA" w:rsidRDefault="007105FA" w:rsidP="00122E69">
      <w:pPr>
        <w:jc w:val="center"/>
        <w:rPr>
          <w:b/>
        </w:rPr>
      </w:pPr>
    </w:p>
    <w:p w:rsidR="00122E69" w:rsidRDefault="00122E69" w:rsidP="00122E69">
      <w:pPr>
        <w:jc w:val="center"/>
        <w:rPr>
          <w:b/>
        </w:rPr>
      </w:pPr>
      <w:r>
        <w:rPr>
          <w:b/>
        </w:rPr>
        <w:lastRenderedPageBreak/>
        <w:t>АДМИНИСТРАЦИЯ</w:t>
      </w:r>
    </w:p>
    <w:p w:rsidR="00122E69" w:rsidRDefault="00122E69" w:rsidP="00122E69">
      <w:pPr>
        <w:jc w:val="center"/>
        <w:rPr>
          <w:b/>
        </w:rPr>
      </w:pPr>
      <w:r>
        <w:rPr>
          <w:b/>
        </w:rPr>
        <w:t xml:space="preserve"> БЕРГУЛЬСКОГО СЕЛЬСОВЕТА</w:t>
      </w:r>
    </w:p>
    <w:p w:rsidR="00122E69" w:rsidRDefault="00122E69" w:rsidP="00122E69">
      <w:pPr>
        <w:jc w:val="center"/>
        <w:rPr>
          <w:b/>
        </w:rPr>
      </w:pPr>
      <w:r>
        <w:rPr>
          <w:b/>
        </w:rPr>
        <w:t>СЕВЕРНОГО РАЙОНА</w:t>
      </w:r>
    </w:p>
    <w:p w:rsidR="00122E69" w:rsidRDefault="00122E69" w:rsidP="00122E69">
      <w:pPr>
        <w:jc w:val="center"/>
        <w:rPr>
          <w:b/>
        </w:rPr>
      </w:pPr>
      <w:r>
        <w:rPr>
          <w:b/>
        </w:rPr>
        <w:t>НОВОСИБИРСКОЙ ОБЛАСТИ</w:t>
      </w:r>
    </w:p>
    <w:p w:rsidR="00122E69" w:rsidRDefault="00122E69" w:rsidP="00122E69">
      <w:pPr>
        <w:jc w:val="both"/>
        <w:rPr>
          <w:b/>
          <w:bCs/>
        </w:rPr>
      </w:pPr>
    </w:p>
    <w:p w:rsidR="00122E69" w:rsidRDefault="00122E69" w:rsidP="00122E69">
      <w:pPr>
        <w:jc w:val="center"/>
        <w:rPr>
          <w:b/>
          <w:bCs/>
        </w:rPr>
      </w:pPr>
      <w:proofErr w:type="gramStart"/>
      <w:r>
        <w:rPr>
          <w:b/>
          <w:bCs/>
        </w:rPr>
        <w:t>П</w:t>
      </w:r>
      <w:proofErr w:type="gramEnd"/>
      <w:r>
        <w:rPr>
          <w:b/>
          <w:bCs/>
        </w:rPr>
        <w:t xml:space="preserve"> О С Т А Н О В Л Е Н И Е  </w:t>
      </w:r>
    </w:p>
    <w:p w:rsidR="00122E69" w:rsidRDefault="00122E69" w:rsidP="00122E69">
      <w:pPr>
        <w:jc w:val="both"/>
        <w:rPr>
          <w:bCs/>
        </w:rPr>
      </w:pPr>
    </w:p>
    <w:p w:rsidR="00122E69" w:rsidRDefault="00122E69" w:rsidP="00122E69">
      <w:pPr>
        <w:jc w:val="center"/>
        <w:rPr>
          <w:bCs/>
        </w:rPr>
      </w:pPr>
      <w:r>
        <w:rPr>
          <w:bCs/>
        </w:rPr>
        <w:t>27.10.2020                                  с</w:t>
      </w:r>
      <w:proofErr w:type="gramStart"/>
      <w:r>
        <w:rPr>
          <w:bCs/>
        </w:rPr>
        <w:t>.Б</w:t>
      </w:r>
      <w:proofErr w:type="gramEnd"/>
      <w:r>
        <w:rPr>
          <w:bCs/>
        </w:rPr>
        <w:t xml:space="preserve">ергуль                                             № 41 </w:t>
      </w:r>
    </w:p>
    <w:p w:rsidR="00122E69" w:rsidRDefault="00122E69" w:rsidP="00122E69">
      <w:pPr>
        <w:jc w:val="center"/>
        <w:rPr>
          <w:bCs/>
        </w:rPr>
      </w:pPr>
    </w:p>
    <w:p w:rsidR="00122E69" w:rsidRDefault="00122E69" w:rsidP="00122E69">
      <w:pPr>
        <w:jc w:val="both"/>
        <w:rPr>
          <w:bCs/>
        </w:rPr>
      </w:pPr>
    </w:p>
    <w:p w:rsidR="00122E69" w:rsidRDefault="00122E69" w:rsidP="00122E69">
      <w:pPr>
        <w:jc w:val="center"/>
        <w:rPr>
          <w:bCs/>
        </w:rPr>
      </w:pPr>
      <w:r>
        <w:rPr>
          <w:bCs/>
        </w:rPr>
        <w:t>О публичных слушаниях</w:t>
      </w:r>
    </w:p>
    <w:p w:rsidR="00122E69" w:rsidRDefault="00122E69" w:rsidP="00122E69"/>
    <w:p w:rsidR="00122E69" w:rsidRDefault="00122E69" w:rsidP="00122E69">
      <w:pPr>
        <w:ind w:firstLine="540"/>
        <w:jc w:val="both"/>
      </w:pPr>
      <w:proofErr w:type="gramStart"/>
      <w:r>
        <w:t>В целях обсуждения проекта муниципального правового акта «О внесении изменений в Устав Бергульского сельсовета Северного района Новосибирской области» с участием жителей Бергульского сельсовета Северного района,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Бергульского сельсовета Северного района Новосибирской области и в соответствии с Порядком организации и проведения</w:t>
      </w:r>
      <w:proofErr w:type="gramEnd"/>
      <w:r>
        <w:t xml:space="preserve"> публичных слушаний, утвержденным решением Совета депутатов Бергульского сельсовета Северного района Новосибирской области от 10.11.2005г № 2, администрация Бергульского сельсовета Северного района Новосибирской области</w:t>
      </w:r>
    </w:p>
    <w:p w:rsidR="00122E69" w:rsidRDefault="00122E69" w:rsidP="00122E69">
      <w:pPr>
        <w:ind w:firstLine="709"/>
        <w:jc w:val="both"/>
      </w:pPr>
      <w:r>
        <w:t>ПОСТАНОВЛЯЕТ:</w:t>
      </w:r>
    </w:p>
    <w:p w:rsidR="00122E69" w:rsidRDefault="00122E69" w:rsidP="00122E69">
      <w:pPr>
        <w:ind w:firstLine="709"/>
        <w:jc w:val="both"/>
      </w:pPr>
      <w:r>
        <w:t>1. Вынести на публичные слушания проект муниципального правового акта о</w:t>
      </w:r>
      <w:r>
        <w:rPr>
          <w:b/>
        </w:rPr>
        <w:t xml:space="preserve">  </w:t>
      </w:r>
      <w:r>
        <w:t>внесении   изменений и дополнений в</w:t>
      </w:r>
      <w:r>
        <w:rPr>
          <w:b/>
        </w:rPr>
        <w:t xml:space="preserve">  </w:t>
      </w:r>
      <w:r>
        <w:t>Устав Бергульского сельсовета Северного района Новосибирской области.</w:t>
      </w:r>
    </w:p>
    <w:p w:rsidR="00122E69" w:rsidRDefault="00122E69" w:rsidP="00122E69">
      <w:pPr>
        <w:ind w:firstLine="709"/>
        <w:jc w:val="both"/>
      </w:pPr>
      <w:r>
        <w:t>2. Назначить публичные слушания на 11-00 часов 27.11.2020 года.</w:t>
      </w:r>
    </w:p>
    <w:p w:rsidR="00122E69" w:rsidRDefault="00122E69" w:rsidP="00122E69">
      <w:pPr>
        <w:ind w:firstLine="709"/>
        <w:jc w:val="both"/>
      </w:pPr>
      <w:r>
        <w:t xml:space="preserve">3. Провести публичные слушания в </w:t>
      </w:r>
      <w:r>
        <w:rPr>
          <w:iCs/>
        </w:rPr>
        <w:t>кабинете главы</w:t>
      </w:r>
      <w:r>
        <w:rPr>
          <w:i/>
          <w:iCs/>
        </w:rPr>
        <w:t xml:space="preserve"> </w:t>
      </w:r>
      <w:r>
        <w:t xml:space="preserve"> Бергульского сельсовета Северного района Новосибирской области, по адресу: Новосибирская область, с. Бергуль, ул. Центральная, 38.</w:t>
      </w:r>
    </w:p>
    <w:p w:rsidR="00122E69" w:rsidRDefault="00122E69" w:rsidP="00122E69">
      <w:pPr>
        <w:ind w:firstLine="709"/>
        <w:jc w:val="both"/>
      </w:pPr>
      <w:r>
        <w:t>4.Организацию и проведение публичных слушаний возложить на администрацию Бергульского сельсовета Северного района Новосибирской области.</w:t>
      </w:r>
    </w:p>
    <w:p w:rsidR="00122E69" w:rsidRDefault="00122E69" w:rsidP="00122E69">
      <w:pPr>
        <w:ind w:firstLine="709"/>
        <w:jc w:val="both"/>
      </w:pPr>
      <w:r>
        <w:t>5. Определить секретарем публичных слушаний Гусеву О.В.  специалиста 2 разряда администрации Бергульского сельсовета Северного района Новосибирской области.</w:t>
      </w:r>
    </w:p>
    <w:p w:rsidR="00122E69" w:rsidRDefault="00122E69" w:rsidP="00122E69">
      <w:pPr>
        <w:ind w:firstLine="709"/>
        <w:jc w:val="both"/>
      </w:pPr>
      <w:r>
        <w:t>6. Опубликовать данное постановление и проект о  внесении   изменений  в  Устав Бергульского сельсовета Северного района Новосибирской области в периодическом печатном издании  «Вестник Бергульского сельсовета».</w:t>
      </w:r>
    </w:p>
    <w:p w:rsidR="00122E69" w:rsidRDefault="00122E69" w:rsidP="00122E69"/>
    <w:p w:rsidR="00122E69" w:rsidRDefault="00122E69" w:rsidP="00122E69"/>
    <w:p w:rsidR="00122E69" w:rsidRDefault="00122E69" w:rsidP="00122E69">
      <w:r>
        <w:t xml:space="preserve">Глава Бергульского сельсовета </w:t>
      </w:r>
    </w:p>
    <w:p w:rsidR="00122E69" w:rsidRDefault="00122E69" w:rsidP="00122E69">
      <w:r>
        <w:t>Северного района Новосибирской области                          И.А.Трофимов</w:t>
      </w:r>
    </w:p>
    <w:p w:rsidR="00122E69" w:rsidRDefault="00122E69" w:rsidP="00122E69">
      <w:pPr>
        <w:ind w:left="4500"/>
      </w:pPr>
      <w:r>
        <w:lastRenderedPageBreak/>
        <w:t xml:space="preserve">                                       Приложение </w:t>
      </w:r>
    </w:p>
    <w:p w:rsidR="00122E69" w:rsidRDefault="00122E69" w:rsidP="00122E69">
      <w:pPr>
        <w:pStyle w:val="a3"/>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122E69" w:rsidRDefault="00122E69" w:rsidP="00122E69">
      <w:pPr>
        <w:pStyle w:val="a3"/>
        <w:jc w:val="right"/>
        <w:rPr>
          <w:rFonts w:ascii="Times New Roman" w:hAnsi="Times New Roman"/>
          <w:sz w:val="28"/>
          <w:szCs w:val="28"/>
        </w:rPr>
      </w:pPr>
      <w:r>
        <w:rPr>
          <w:rFonts w:ascii="Times New Roman" w:hAnsi="Times New Roman"/>
          <w:sz w:val="28"/>
          <w:szCs w:val="28"/>
        </w:rPr>
        <w:t>Бергульского сельсовета</w:t>
      </w:r>
    </w:p>
    <w:p w:rsidR="00122E69" w:rsidRDefault="00122E69" w:rsidP="00122E69">
      <w:pPr>
        <w:pStyle w:val="a3"/>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122E69" w:rsidRDefault="00122E69" w:rsidP="00122E69">
      <w:pPr>
        <w:pStyle w:val="a3"/>
        <w:jc w:val="right"/>
        <w:rPr>
          <w:rFonts w:ascii="Times New Roman" w:hAnsi="Times New Roman"/>
          <w:sz w:val="28"/>
          <w:szCs w:val="28"/>
        </w:rPr>
      </w:pPr>
      <w:r>
        <w:rPr>
          <w:rFonts w:ascii="Times New Roman" w:hAnsi="Times New Roman"/>
          <w:sz w:val="28"/>
          <w:szCs w:val="28"/>
        </w:rPr>
        <w:t>от 27.10.2020 № 41</w:t>
      </w:r>
    </w:p>
    <w:p w:rsidR="00122E69" w:rsidRDefault="00122E69" w:rsidP="00122E69">
      <w:pPr>
        <w:pStyle w:val="a3"/>
        <w:jc w:val="center"/>
        <w:rPr>
          <w:rFonts w:ascii="Times New Roman" w:hAnsi="Times New Roman"/>
          <w:b/>
          <w:bCs/>
          <w:sz w:val="28"/>
          <w:szCs w:val="28"/>
        </w:rPr>
      </w:pPr>
      <w:r>
        <w:rPr>
          <w:rFonts w:ascii="Times New Roman" w:hAnsi="Times New Roman"/>
          <w:b/>
          <w:bCs/>
          <w:sz w:val="28"/>
          <w:szCs w:val="28"/>
        </w:rPr>
        <w:t>РЕГЛАМЕНТ</w:t>
      </w:r>
    </w:p>
    <w:p w:rsidR="00122E69" w:rsidRDefault="00122E69" w:rsidP="00122E69">
      <w:pPr>
        <w:pStyle w:val="a3"/>
        <w:jc w:val="center"/>
        <w:rPr>
          <w:rFonts w:ascii="Times New Roman" w:hAnsi="Times New Roman"/>
          <w:b/>
          <w:bCs/>
          <w:sz w:val="28"/>
          <w:szCs w:val="28"/>
        </w:rPr>
      </w:pPr>
      <w:r>
        <w:rPr>
          <w:rFonts w:ascii="Times New Roman" w:hAnsi="Times New Roman"/>
          <w:b/>
          <w:bCs/>
          <w:sz w:val="28"/>
          <w:szCs w:val="28"/>
        </w:rPr>
        <w:t>публичных слушаний</w:t>
      </w:r>
    </w:p>
    <w:p w:rsidR="00122E69" w:rsidRDefault="00122E69" w:rsidP="00122E69">
      <w:pPr>
        <w:pStyle w:val="a3"/>
        <w:jc w:val="center"/>
        <w:rPr>
          <w:rFonts w:ascii="Times New Roman" w:hAnsi="Times New Roman"/>
          <w:b/>
          <w:sz w:val="28"/>
          <w:szCs w:val="28"/>
        </w:rPr>
      </w:pPr>
      <w:r>
        <w:rPr>
          <w:rFonts w:ascii="Times New Roman" w:hAnsi="Times New Roman"/>
          <w:b/>
          <w:sz w:val="28"/>
          <w:szCs w:val="28"/>
        </w:rPr>
        <w:t>1. Общие положения</w:t>
      </w:r>
    </w:p>
    <w:p w:rsidR="00122E69" w:rsidRDefault="00122E69" w:rsidP="00122E69">
      <w:pPr>
        <w:pStyle w:val="a3"/>
        <w:jc w:val="both"/>
        <w:rPr>
          <w:rFonts w:ascii="Times New Roman" w:hAnsi="Times New Roman"/>
          <w:b/>
          <w:sz w:val="28"/>
          <w:szCs w:val="28"/>
        </w:rPr>
      </w:pPr>
    </w:p>
    <w:p w:rsidR="00122E69" w:rsidRDefault="00122E69" w:rsidP="00122E69">
      <w:pPr>
        <w:pStyle w:val="a3"/>
        <w:jc w:val="both"/>
        <w:rPr>
          <w:rFonts w:ascii="Times New Roman" w:hAnsi="Times New Roman"/>
          <w:sz w:val="28"/>
          <w:szCs w:val="28"/>
        </w:rPr>
      </w:pPr>
      <w:r>
        <w:rPr>
          <w:rFonts w:ascii="Times New Roman" w:hAnsi="Times New Roman"/>
          <w:sz w:val="28"/>
          <w:szCs w:val="28"/>
        </w:rPr>
        <w:t xml:space="preserve">1.1. Настоящий Регламент публичных слушаний (далее – Регламент) разработан в целях </w:t>
      </w:r>
      <w:proofErr w:type="gramStart"/>
      <w:r>
        <w:rPr>
          <w:rFonts w:ascii="Times New Roman" w:hAnsi="Times New Roman"/>
          <w:sz w:val="28"/>
          <w:szCs w:val="28"/>
        </w:rPr>
        <w:t>обеспечения реализации права населения муниципального образования</w:t>
      </w:r>
      <w:proofErr w:type="gramEnd"/>
      <w:r>
        <w:rPr>
          <w:rFonts w:ascii="Times New Roman" w:hAnsi="Times New Roman"/>
          <w:sz w:val="28"/>
          <w:szCs w:val="28"/>
        </w:rPr>
        <w:t xml:space="preserve"> Бергульского сельсовета на непосредственное участие в осуществлении местного самоуправления.</w:t>
      </w:r>
    </w:p>
    <w:p w:rsidR="00122E69" w:rsidRDefault="00122E69" w:rsidP="00122E69">
      <w:pPr>
        <w:pStyle w:val="a3"/>
        <w:jc w:val="both"/>
        <w:rPr>
          <w:rFonts w:ascii="Times New Roman" w:hAnsi="Times New Roman"/>
          <w:sz w:val="28"/>
          <w:szCs w:val="28"/>
        </w:rPr>
      </w:pPr>
      <w:r>
        <w:rPr>
          <w:rFonts w:ascii="Times New Roman" w:hAnsi="Times New Roman"/>
          <w:sz w:val="28"/>
          <w:szCs w:val="28"/>
        </w:rPr>
        <w:t>1.2.  Публичные слушания -  открытое  обсуждение проектов муниципальных правовых актов муниципального образования Бергульского сельсовета по вопросам местного значения.</w:t>
      </w:r>
    </w:p>
    <w:p w:rsidR="00122E69" w:rsidRDefault="00122E69" w:rsidP="00122E69">
      <w:pPr>
        <w:pStyle w:val="a3"/>
        <w:jc w:val="both"/>
        <w:rPr>
          <w:rFonts w:ascii="Times New Roman" w:hAnsi="Times New Roman"/>
          <w:sz w:val="28"/>
          <w:szCs w:val="28"/>
        </w:rPr>
      </w:pPr>
      <w:r>
        <w:rPr>
          <w:rFonts w:ascii="Times New Roman" w:hAnsi="Times New Roman"/>
          <w:sz w:val="28"/>
          <w:szCs w:val="28"/>
        </w:rPr>
        <w:t>1.3. Основными целями проведения публичных слушаний являются:</w:t>
      </w:r>
    </w:p>
    <w:p w:rsidR="00122E69" w:rsidRDefault="00122E69" w:rsidP="00122E69">
      <w:pPr>
        <w:pStyle w:val="a3"/>
        <w:jc w:val="both"/>
        <w:rPr>
          <w:rFonts w:ascii="Times New Roman" w:hAnsi="Times New Roman"/>
          <w:sz w:val="28"/>
          <w:szCs w:val="28"/>
        </w:rPr>
      </w:pPr>
      <w:r>
        <w:rPr>
          <w:rFonts w:ascii="Times New Roman" w:hAnsi="Times New Roman"/>
          <w:sz w:val="28"/>
          <w:szCs w:val="28"/>
        </w:rPr>
        <w:t>-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w:t>
      </w:r>
    </w:p>
    <w:p w:rsidR="00122E69" w:rsidRDefault="00122E69" w:rsidP="00122E69">
      <w:pPr>
        <w:pStyle w:val="a3"/>
        <w:jc w:val="both"/>
        <w:rPr>
          <w:rFonts w:ascii="Times New Roman" w:hAnsi="Times New Roman"/>
          <w:sz w:val="28"/>
          <w:szCs w:val="28"/>
        </w:rPr>
      </w:pPr>
      <w:r>
        <w:rPr>
          <w:rFonts w:ascii="Times New Roman" w:hAnsi="Times New Roman"/>
          <w:sz w:val="28"/>
          <w:szCs w:val="28"/>
        </w:rPr>
        <w:t>-формирование  общественного мнения  по обсуждаемым нормативным правовым актам.</w:t>
      </w:r>
    </w:p>
    <w:p w:rsidR="00122E69" w:rsidRDefault="00122E69" w:rsidP="00122E69">
      <w:pPr>
        <w:pStyle w:val="a3"/>
        <w:jc w:val="center"/>
        <w:rPr>
          <w:rFonts w:ascii="Times New Roman" w:hAnsi="Times New Roman"/>
          <w:b/>
          <w:sz w:val="28"/>
          <w:szCs w:val="28"/>
        </w:rPr>
      </w:pPr>
      <w:r>
        <w:rPr>
          <w:rFonts w:ascii="Times New Roman" w:hAnsi="Times New Roman"/>
          <w:b/>
          <w:sz w:val="28"/>
          <w:szCs w:val="28"/>
        </w:rPr>
        <w:t>2. Порядок проведения публичных слушаний</w:t>
      </w:r>
    </w:p>
    <w:p w:rsidR="00122E69" w:rsidRDefault="00122E69" w:rsidP="00122E69">
      <w:pPr>
        <w:pStyle w:val="a3"/>
        <w:jc w:val="both"/>
        <w:rPr>
          <w:rFonts w:ascii="Times New Roman" w:hAnsi="Times New Roman"/>
          <w:b/>
          <w:sz w:val="28"/>
          <w:szCs w:val="28"/>
        </w:rPr>
      </w:pPr>
    </w:p>
    <w:p w:rsidR="00122E69" w:rsidRDefault="00122E69" w:rsidP="00122E69">
      <w:pPr>
        <w:pStyle w:val="a3"/>
        <w:jc w:val="both"/>
        <w:rPr>
          <w:rFonts w:ascii="Times New Roman" w:hAnsi="Times New Roman"/>
          <w:sz w:val="28"/>
          <w:szCs w:val="28"/>
        </w:rPr>
      </w:pPr>
      <w:r>
        <w:rPr>
          <w:rFonts w:ascii="Times New Roman" w:hAnsi="Times New Roman"/>
          <w:sz w:val="28"/>
          <w:szCs w:val="28"/>
        </w:rPr>
        <w:t xml:space="preserve">Публичные слушания открывает председательствующий. </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После рассмотрения всех вопросов повестки дня председательствующий  объявляет о закрытии публичных слушаний.</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Для ведения протокола, регистрации участников определяется секретарь публичных слушаний.</w:t>
      </w:r>
    </w:p>
    <w:p w:rsidR="00122E69" w:rsidRDefault="00122E69" w:rsidP="00122E69">
      <w:pPr>
        <w:pStyle w:val="a3"/>
        <w:jc w:val="center"/>
        <w:rPr>
          <w:rFonts w:ascii="Times New Roman" w:hAnsi="Times New Roman"/>
          <w:b/>
          <w:sz w:val="28"/>
          <w:szCs w:val="28"/>
        </w:rPr>
      </w:pPr>
      <w:r>
        <w:rPr>
          <w:rFonts w:ascii="Times New Roman" w:hAnsi="Times New Roman"/>
          <w:b/>
          <w:sz w:val="28"/>
          <w:szCs w:val="28"/>
        </w:rPr>
        <w:t>3. Протокол публичных слушаний</w:t>
      </w:r>
    </w:p>
    <w:p w:rsidR="00122E69" w:rsidRDefault="00122E69" w:rsidP="00122E69">
      <w:pPr>
        <w:pStyle w:val="a3"/>
        <w:jc w:val="both"/>
        <w:rPr>
          <w:rFonts w:ascii="Times New Roman" w:hAnsi="Times New Roman"/>
          <w:b/>
          <w:sz w:val="28"/>
          <w:szCs w:val="28"/>
        </w:rPr>
      </w:pPr>
    </w:p>
    <w:p w:rsidR="00122E69" w:rsidRDefault="00122E69" w:rsidP="00122E69">
      <w:pPr>
        <w:pStyle w:val="a3"/>
        <w:jc w:val="both"/>
        <w:rPr>
          <w:rFonts w:ascii="Times New Roman" w:hAnsi="Times New Roman"/>
          <w:sz w:val="28"/>
          <w:szCs w:val="28"/>
        </w:rPr>
      </w:pPr>
      <w:r>
        <w:rPr>
          <w:rFonts w:ascii="Times New Roman" w:hAnsi="Times New Roman"/>
          <w:sz w:val="28"/>
          <w:szCs w:val="28"/>
        </w:rPr>
        <w:t>3.1.  На публичных слушаниях ведется протокол.</w:t>
      </w:r>
    </w:p>
    <w:p w:rsidR="00122E69" w:rsidRDefault="00122E69" w:rsidP="00122E69">
      <w:pPr>
        <w:pStyle w:val="a3"/>
        <w:jc w:val="both"/>
        <w:rPr>
          <w:rFonts w:ascii="Times New Roman" w:hAnsi="Times New Roman"/>
          <w:sz w:val="28"/>
          <w:szCs w:val="28"/>
        </w:rPr>
      </w:pPr>
      <w:r>
        <w:rPr>
          <w:rFonts w:ascii="Times New Roman" w:hAnsi="Times New Roman"/>
          <w:sz w:val="28"/>
          <w:szCs w:val="28"/>
        </w:rPr>
        <w:t>3.2.  Протокол должен содержать:</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-дату проведения публичных слушаний;</w:t>
      </w:r>
    </w:p>
    <w:p w:rsidR="00122E69" w:rsidRDefault="00122E69" w:rsidP="00122E69">
      <w:pPr>
        <w:pStyle w:val="a3"/>
        <w:jc w:val="both"/>
        <w:rPr>
          <w:rFonts w:ascii="Times New Roman" w:hAnsi="Times New Roman"/>
          <w:sz w:val="28"/>
          <w:szCs w:val="28"/>
        </w:rPr>
      </w:pPr>
      <w:r>
        <w:rPr>
          <w:rFonts w:ascii="Times New Roman" w:hAnsi="Times New Roman"/>
          <w:sz w:val="28"/>
          <w:szCs w:val="28"/>
        </w:rPr>
        <w:t>-ФИО председательствующего, секретаря публичных слушаний;</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-повестку дня;</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-информацию по существу рассматриваемых вопросов;</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-замечания и предложения участников публичных слушаний;</w:t>
      </w:r>
    </w:p>
    <w:p w:rsidR="00122E69" w:rsidRDefault="00122E69" w:rsidP="00122E69">
      <w:pPr>
        <w:pStyle w:val="a3"/>
        <w:jc w:val="both"/>
        <w:rPr>
          <w:rFonts w:ascii="Times New Roman" w:hAnsi="Times New Roman"/>
          <w:sz w:val="28"/>
          <w:szCs w:val="28"/>
        </w:rPr>
      </w:pPr>
      <w:r>
        <w:rPr>
          <w:rFonts w:ascii="Times New Roman" w:hAnsi="Times New Roman"/>
          <w:sz w:val="28"/>
          <w:szCs w:val="28"/>
        </w:rPr>
        <w:t>-рекомендации публичных слушаний.</w:t>
      </w:r>
    </w:p>
    <w:p w:rsidR="00122E69" w:rsidRDefault="00122E69" w:rsidP="00122E69">
      <w:pPr>
        <w:pStyle w:val="a3"/>
        <w:jc w:val="both"/>
        <w:rPr>
          <w:rFonts w:ascii="Times New Roman" w:hAnsi="Times New Roman"/>
          <w:sz w:val="28"/>
          <w:szCs w:val="28"/>
        </w:rPr>
      </w:pPr>
      <w:r>
        <w:rPr>
          <w:rFonts w:ascii="Times New Roman" w:hAnsi="Times New Roman"/>
          <w:sz w:val="28"/>
          <w:szCs w:val="28"/>
        </w:rPr>
        <w:t>3.3. Протокол подписывается председательствующим и секретарем публичных слушаний.</w:t>
      </w:r>
    </w:p>
    <w:p w:rsidR="00122E69" w:rsidRDefault="00122E69" w:rsidP="00122E69">
      <w:pPr>
        <w:pStyle w:val="a3"/>
        <w:jc w:val="both"/>
        <w:rPr>
          <w:rFonts w:ascii="Times New Roman" w:hAnsi="Times New Roman"/>
          <w:sz w:val="28"/>
          <w:szCs w:val="28"/>
        </w:rPr>
      </w:pPr>
      <w:r>
        <w:rPr>
          <w:rFonts w:ascii="Times New Roman" w:hAnsi="Times New Roman"/>
          <w:sz w:val="28"/>
          <w:szCs w:val="28"/>
        </w:rPr>
        <w:lastRenderedPageBreak/>
        <w:t>3.4. К протоколу прилагается список зарегистрированных участников публичных слушаний.</w:t>
      </w:r>
    </w:p>
    <w:p w:rsidR="00122E69" w:rsidRDefault="00122E69" w:rsidP="00122E69">
      <w:pPr>
        <w:pStyle w:val="a3"/>
        <w:jc w:val="center"/>
        <w:rPr>
          <w:rFonts w:ascii="Times New Roman" w:hAnsi="Times New Roman"/>
          <w:b/>
          <w:sz w:val="28"/>
          <w:szCs w:val="28"/>
        </w:rPr>
      </w:pPr>
      <w:r>
        <w:rPr>
          <w:rFonts w:ascii="Times New Roman" w:hAnsi="Times New Roman"/>
          <w:b/>
          <w:sz w:val="28"/>
          <w:szCs w:val="28"/>
        </w:rPr>
        <w:t>4.  Утверждение повестки дня публичных слушаний</w:t>
      </w:r>
    </w:p>
    <w:p w:rsidR="00122E69" w:rsidRDefault="00122E69" w:rsidP="00122E69">
      <w:pPr>
        <w:pStyle w:val="a3"/>
        <w:jc w:val="both"/>
        <w:rPr>
          <w:rFonts w:ascii="Times New Roman" w:hAnsi="Times New Roman"/>
          <w:b/>
          <w:sz w:val="28"/>
          <w:szCs w:val="28"/>
        </w:rPr>
      </w:pPr>
    </w:p>
    <w:p w:rsidR="00122E69" w:rsidRDefault="00122E69" w:rsidP="00122E69">
      <w:pPr>
        <w:pStyle w:val="a3"/>
        <w:jc w:val="both"/>
        <w:rPr>
          <w:rFonts w:ascii="Times New Roman" w:hAnsi="Times New Roman"/>
          <w:sz w:val="28"/>
          <w:szCs w:val="28"/>
        </w:rPr>
      </w:pPr>
      <w:r>
        <w:rPr>
          <w:rFonts w:ascii="Times New Roman" w:hAnsi="Times New Roman"/>
          <w:sz w:val="28"/>
          <w:szCs w:val="28"/>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122E69" w:rsidRDefault="00122E69" w:rsidP="00122E69">
      <w:pPr>
        <w:pStyle w:val="a3"/>
        <w:jc w:val="both"/>
        <w:rPr>
          <w:rFonts w:ascii="Times New Roman" w:hAnsi="Times New Roman"/>
          <w:sz w:val="28"/>
          <w:szCs w:val="28"/>
        </w:rPr>
      </w:pPr>
      <w:r>
        <w:rPr>
          <w:rFonts w:ascii="Times New Roman" w:hAnsi="Times New Roman"/>
          <w:sz w:val="28"/>
          <w:szCs w:val="28"/>
        </w:rPr>
        <w:t xml:space="preserve">4.2. После утверждения повестки дня обсуждение идет по порядку, установленному повесткой. </w:t>
      </w:r>
    </w:p>
    <w:p w:rsidR="00122E69" w:rsidRDefault="00122E69" w:rsidP="00122E69">
      <w:pPr>
        <w:pStyle w:val="a3"/>
        <w:jc w:val="center"/>
        <w:rPr>
          <w:rFonts w:ascii="Times New Roman" w:hAnsi="Times New Roman"/>
          <w:b/>
          <w:sz w:val="28"/>
          <w:szCs w:val="28"/>
        </w:rPr>
      </w:pPr>
      <w:r>
        <w:rPr>
          <w:rFonts w:ascii="Times New Roman" w:hAnsi="Times New Roman"/>
          <w:b/>
          <w:sz w:val="28"/>
          <w:szCs w:val="28"/>
        </w:rPr>
        <w:t>5.  Порядок рассмотрения вопросов на публичных слушаниях</w:t>
      </w:r>
    </w:p>
    <w:p w:rsidR="00122E69" w:rsidRDefault="00122E69" w:rsidP="00122E69">
      <w:pPr>
        <w:pStyle w:val="a3"/>
        <w:jc w:val="both"/>
        <w:rPr>
          <w:rFonts w:ascii="Times New Roman" w:hAnsi="Times New Roman"/>
          <w:sz w:val="28"/>
          <w:szCs w:val="28"/>
        </w:rPr>
      </w:pPr>
    </w:p>
    <w:p w:rsidR="00122E69" w:rsidRDefault="00122E69" w:rsidP="00122E69">
      <w:pPr>
        <w:pStyle w:val="a3"/>
        <w:jc w:val="both"/>
        <w:rPr>
          <w:rFonts w:ascii="Times New Roman" w:hAnsi="Times New Roman"/>
          <w:sz w:val="28"/>
          <w:szCs w:val="28"/>
        </w:rPr>
      </w:pPr>
      <w:r>
        <w:rPr>
          <w:rFonts w:ascii="Times New Roman" w:hAnsi="Times New Roman"/>
          <w:sz w:val="28"/>
          <w:szCs w:val="28"/>
        </w:rPr>
        <w:t xml:space="preserve">5.1. Рассмотрение вопроса повестки дня  начинается с доклада продолжительностью  не более  30 минут. </w:t>
      </w:r>
      <w:proofErr w:type="gramStart"/>
      <w:r>
        <w:rPr>
          <w:rFonts w:ascii="Times New Roman" w:hAnsi="Times New Roman"/>
          <w:sz w:val="28"/>
          <w:szCs w:val="28"/>
        </w:rPr>
        <w:t>Если  по данному вопросу есть выступающие, то  каждому из них предоставляется до 10 минут.</w:t>
      </w:r>
      <w:proofErr w:type="gramEnd"/>
    </w:p>
    <w:p w:rsidR="00122E69" w:rsidRDefault="00122E69" w:rsidP="00122E69">
      <w:pPr>
        <w:pStyle w:val="a3"/>
        <w:jc w:val="both"/>
        <w:rPr>
          <w:rFonts w:ascii="Times New Roman" w:hAnsi="Times New Roman"/>
          <w:sz w:val="28"/>
          <w:szCs w:val="28"/>
        </w:rPr>
      </w:pPr>
      <w:r>
        <w:rPr>
          <w:rFonts w:ascii="Times New Roman" w:hAnsi="Times New Roman"/>
          <w:sz w:val="28"/>
          <w:szCs w:val="28"/>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122E69" w:rsidRDefault="00122E69" w:rsidP="00122E69">
      <w:pPr>
        <w:pStyle w:val="a3"/>
        <w:jc w:val="both"/>
        <w:rPr>
          <w:rFonts w:ascii="Times New Roman" w:hAnsi="Times New Roman"/>
          <w:sz w:val="28"/>
          <w:szCs w:val="28"/>
        </w:rPr>
      </w:pPr>
      <w:r>
        <w:rPr>
          <w:rFonts w:ascii="Times New Roman" w:hAnsi="Times New Roman"/>
          <w:sz w:val="28"/>
          <w:szCs w:val="28"/>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122E69" w:rsidRDefault="00122E69" w:rsidP="00122E69">
      <w:pPr>
        <w:pStyle w:val="a3"/>
        <w:jc w:val="both"/>
        <w:rPr>
          <w:rFonts w:ascii="Times New Roman" w:hAnsi="Times New Roman"/>
          <w:b/>
          <w:sz w:val="28"/>
          <w:szCs w:val="28"/>
        </w:rPr>
      </w:pPr>
      <w:r>
        <w:rPr>
          <w:rFonts w:ascii="Times New Roman" w:hAnsi="Times New Roman"/>
          <w:b/>
          <w:sz w:val="28"/>
          <w:szCs w:val="28"/>
        </w:rPr>
        <w:t>Права и обязанности председательствующего на публичных слушаниях</w:t>
      </w:r>
    </w:p>
    <w:p w:rsidR="00122E69" w:rsidRDefault="00122E69" w:rsidP="00122E69">
      <w:pPr>
        <w:pStyle w:val="a3"/>
        <w:jc w:val="both"/>
        <w:rPr>
          <w:rFonts w:ascii="Times New Roman" w:hAnsi="Times New Roman"/>
          <w:b/>
          <w:sz w:val="28"/>
          <w:szCs w:val="28"/>
        </w:rPr>
      </w:pPr>
    </w:p>
    <w:p w:rsidR="00122E69" w:rsidRDefault="00122E69" w:rsidP="00122E69">
      <w:pPr>
        <w:pStyle w:val="a3"/>
        <w:jc w:val="both"/>
        <w:rPr>
          <w:rFonts w:ascii="Times New Roman" w:hAnsi="Times New Roman"/>
          <w:sz w:val="28"/>
          <w:szCs w:val="28"/>
        </w:rPr>
      </w:pPr>
      <w:r>
        <w:rPr>
          <w:rFonts w:ascii="Times New Roman" w:hAnsi="Times New Roman"/>
          <w:sz w:val="28"/>
          <w:szCs w:val="28"/>
        </w:rPr>
        <w:t>Председательствующий имеет право:</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-приостанавливать выступления, не относящиеся  к обсуждаемому вопросу и не предусмотренные повесткой дня;</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-призывать присутствующих на публичных слушаниях к соблюдению порядка;</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-объявлять перерыв;</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Председательствующий  обязан:</w:t>
      </w:r>
    </w:p>
    <w:p w:rsidR="00122E69" w:rsidRDefault="00122E69" w:rsidP="00122E69">
      <w:pPr>
        <w:pStyle w:val="a3"/>
        <w:jc w:val="both"/>
        <w:rPr>
          <w:rFonts w:ascii="Times New Roman" w:hAnsi="Times New Roman"/>
          <w:sz w:val="28"/>
          <w:szCs w:val="28"/>
        </w:rPr>
      </w:pPr>
      <w:r>
        <w:rPr>
          <w:rFonts w:ascii="Times New Roman" w:hAnsi="Times New Roman"/>
          <w:sz w:val="28"/>
          <w:szCs w:val="28"/>
        </w:rPr>
        <w:t>-соблюдать  настоящий Регламент;</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-придерживаться повестки дня;</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-обеспечивать соблюдение прав  присутствующих на публичных слушаниях;</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-обеспечивать порядок в зале проведения публичных слушаний;</w:t>
      </w:r>
    </w:p>
    <w:p w:rsidR="00122E69" w:rsidRDefault="00122E69" w:rsidP="00122E69">
      <w:pPr>
        <w:pStyle w:val="a3"/>
        <w:jc w:val="both"/>
        <w:rPr>
          <w:rFonts w:ascii="Times New Roman" w:hAnsi="Times New Roman"/>
          <w:sz w:val="28"/>
          <w:szCs w:val="28"/>
        </w:rPr>
      </w:pPr>
      <w:r>
        <w:rPr>
          <w:rFonts w:ascii="Times New Roman" w:hAnsi="Times New Roman"/>
          <w:sz w:val="28"/>
          <w:szCs w:val="28"/>
        </w:rPr>
        <w:t xml:space="preserve">-осуществлять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темы  заслушиваемых вопросов;</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-проявлять  уважительное отношение к  участникам публичных слушаний;</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-не комментировать выступления;</w:t>
      </w:r>
    </w:p>
    <w:p w:rsidR="00122E69" w:rsidRDefault="00122E69" w:rsidP="00122E69">
      <w:pPr>
        <w:pStyle w:val="a3"/>
        <w:jc w:val="both"/>
        <w:rPr>
          <w:rFonts w:ascii="Times New Roman" w:hAnsi="Times New Roman"/>
          <w:sz w:val="28"/>
          <w:szCs w:val="28"/>
        </w:rPr>
      </w:pPr>
      <w:r>
        <w:rPr>
          <w:rFonts w:ascii="Times New Roman" w:hAnsi="Times New Roman"/>
          <w:sz w:val="28"/>
          <w:szCs w:val="28"/>
        </w:rPr>
        <w:t>-подписывать протокол и рекомендации публичных слушаний.</w:t>
      </w:r>
    </w:p>
    <w:p w:rsidR="00122E69" w:rsidRDefault="00122E69" w:rsidP="00122E69">
      <w:pPr>
        <w:pStyle w:val="a3"/>
        <w:jc w:val="center"/>
        <w:rPr>
          <w:rFonts w:ascii="Times New Roman" w:hAnsi="Times New Roman"/>
          <w:b/>
          <w:sz w:val="28"/>
          <w:szCs w:val="28"/>
        </w:rPr>
      </w:pPr>
      <w:r>
        <w:rPr>
          <w:rFonts w:ascii="Times New Roman" w:hAnsi="Times New Roman"/>
          <w:b/>
          <w:sz w:val="28"/>
          <w:szCs w:val="28"/>
        </w:rPr>
        <w:t>Рекомендации публичных слушаний</w:t>
      </w:r>
    </w:p>
    <w:p w:rsidR="00122E69" w:rsidRDefault="00122E69" w:rsidP="00122E69">
      <w:pPr>
        <w:pStyle w:val="a3"/>
        <w:jc w:val="both"/>
        <w:rPr>
          <w:rFonts w:ascii="Times New Roman" w:hAnsi="Times New Roman"/>
          <w:b/>
          <w:sz w:val="28"/>
          <w:szCs w:val="28"/>
        </w:rPr>
      </w:pPr>
    </w:p>
    <w:p w:rsidR="00122E69" w:rsidRDefault="00122E69" w:rsidP="00122E69">
      <w:pPr>
        <w:pStyle w:val="a3"/>
        <w:jc w:val="both"/>
        <w:rPr>
          <w:rFonts w:ascii="Times New Roman" w:hAnsi="Times New Roman"/>
          <w:sz w:val="28"/>
          <w:szCs w:val="28"/>
        </w:rPr>
      </w:pPr>
      <w:r>
        <w:rPr>
          <w:rFonts w:ascii="Times New Roman" w:hAnsi="Times New Roman"/>
          <w:sz w:val="28"/>
          <w:szCs w:val="28"/>
        </w:rPr>
        <w:lastRenderedPageBreak/>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122E69" w:rsidRDefault="00122E69" w:rsidP="00122E69">
      <w:pPr>
        <w:rPr>
          <w:rFonts w:ascii="Calibri" w:hAnsi="Calibri"/>
        </w:rPr>
      </w:pPr>
    </w:p>
    <w:p w:rsidR="00122E69" w:rsidRDefault="00122E69" w:rsidP="00122E69">
      <w:pPr>
        <w:pStyle w:val="a3"/>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122E69" w:rsidRDefault="00122E69" w:rsidP="00122E69">
      <w:pPr>
        <w:pStyle w:val="a3"/>
        <w:jc w:val="right"/>
        <w:rPr>
          <w:rFonts w:ascii="Times New Roman" w:hAnsi="Times New Roman"/>
          <w:sz w:val="28"/>
          <w:szCs w:val="28"/>
        </w:rPr>
      </w:pPr>
      <w:r>
        <w:rPr>
          <w:rFonts w:ascii="Times New Roman" w:hAnsi="Times New Roman"/>
          <w:sz w:val="28"/>
          <w:szCs w:val="28"/>
        </w:rPr>
        <w:t>администрации  Бергульского сельсовета</w:t>
      </w:r>
    </w:p>
    <w:p w:rsidR="00122E69" w:rsidRDefault="00122E69" w:rsidP="00122E69">
      <w:pPr>
        <w:pStyle w:val="a3"/>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122E69" w:rsidRDefault="00122E69" w:rsidP="00122E69">
      <w:pPr>
        <w:pStyle w:val="a3"/>
        <w:jc w:val="right"/>
        <w:rPr>
          <w:rFonts w:ascii="Times New Roman" w:hAnsi="Times New Roman"/>
          <w:sz w:val="28"/>
          <w:szCs w:val="28"/>
        </w:rPr>
      </w:pPr>
      <w:r>
        <w:rPr>
          <w:rFonts w:ascii="Times New Roman" w:hAnsi="Times New Roman"/>
          <w:sz w:val="28"/>
          <w:szCs w:val="28"/>
        </w:rPr>
        <w:t xml:space="preserve">                                      от 27.10.2020 № 41</w:t>
      </w:r>
    </w:p>
    <w:p w:rsidR="00122E69" w:rsidRDefault="00122E69" w:rsidP="00122E69">
      <w:pPr>
        <w:pStyle w:val="a3"/>
        <w:jc w:val="both"/>
        <w:rPr>
          <w:rFonts w:ascii="Times New Roman" w:hAnsi="Times New Roman"/>
          <w:b/>
          <w:sz w:val="28"/>
          <w:szCs w:val="28"/>
        </w:rPr>
      </w:pPr>
    </w:p>
    <w:p w:rsidR="00122E69" w:rsidRDefault="00122E69" w:rsidP="00122E69">
      <w:pPr>
        <w:pStyle w:val="a3"/>
        <w:jc w:val="center"/>
        <w:rPr>
          <w:rFonts w:ascii="Times New Roman" w:hAnsi="Times New Roman"/>
          <w:b/>
          <w:sz w:val="28"/>
          <w:szCs w:val="28"/>
        </w:rPr>
      </w:pPr>
      <w:r>
        <w:rPr>
          <w:rFonts w:ascii="Times New Roman" w:hAnsi="Times New Roman"/>
          <w:b/>
          <w:sz w:val="28"/>
          <w:szCs w:val="28"/>
        </w:rPr>
        <w:t xml:space="preserve">ПОРЯДОК УЧЕТА ПРЕДЛОЖЕНИЙ И УЧАСТИЯ ГРАЖДАН </w:t>
      </w:r>
      <w:proofErr w:type="gramStart"/>
      <w:r>
        <w:rPr>
          <w:rFonts w:ascii="Times New Roman" w:hAnsi="Times New Roman"/>
          <w:b/>
          <w:sz w:val="28"/>
          <w:szCs w:val="28"/>
        </w:rPr>
        <w:t>В</w:t>
      </w:r>
      <w:proofErr w:type="gramEnd"/>
    </w:p>
    <w:p w:rsidR="00122E69" w:rsidRDefault="00122E69" w:rsidP="00122E69">
      <w:pPr>
        <w:pStyle w:val="a3"/>
        <w:jc w:val="center"/>
        <w:rPr>
          <w:rFonts w:ascii="Times New Roman" w:hAnsi="Times New Roman"/>
          <w:sz w:val="28"/>
          <w:szCs w:val="28"/>
        </w:rPr>
      </w:pPr>
      <w:proofErr w:type="gramStart"/>
      <w:r>
        <w:rPr>
          <w:rFonts w:ascii="Times New Roman" w:hAnsi="Times New Roman"/>
          <w:b/>
          <w:sz w:val="28"/>
          <w:szCs w:val="28"/>
        </w:rPr>
        <w:t>ОБСУЖДЕНИИ</w:t>
      </w:r>
      <w:proofErr w:type="gramEnd"/>
      <w:r>
        <w:rPr>
          <w:rFonts w:ascii="Times New Roman" w:hAnsi="Times New Roman"/>
          <w:b/>
          <w:sz w:val="28"/>
          <w:szCs w:val="28"/>
        </w:rPr>
        <w:t xml:space="preserve"> ПРОЕКТА УСТАВА МУНИЦИПАЛЬНОГО ОБРАЗОВАНИЯ  БЕРГУЛЬСКОГО СЕЛЬСОВЕТА, ПРОЕКТА МУНИЦИПАЛЬ</w:t>
      </w:r>
      <w:r>
        <w:rPr>
          <w:rFonts w:ascii="Times New Roman" w:hAnsi="Times New Roman"/>
          <w:b/>
          <w:sz w:val="28"/>
          <w:szCs w:val="28"/>
        </w:rPr>
        <w:softHyphen/>
        <w:t>НОГО ПРАВОВОГО АКТА О ВНЕСЕНИИ ИЗМЕНЕНИЙ И ДОПОЛНЕНИЙ В УСТАВ</w:t>
      </w:r>
    </w:p>
    <w:p w:rsidR="00122E69" w:rsidRDefault="00122E69" w:rsidP="00122E69">
      <w:pPr>
        <w:pStyle w:val="a3"/>
        <w:jc w:val="center"/>
        <w:rPr>
          <w:rFonts w:ascii="Times New Roman" w:hAnsi="Times New Roman"/>
          <w:b/>
          <w:sz w:val="28"/>
          <w:szCs w:val="28"/>
        </w:rPr>
      </w:pPr>
      <w:r>
        <w:rPr>
          <w:rFonts w:ascii="Times New Roman" w:hAnsi="Times New Roman"/>
          <w:b/>
          <w:sz w:val="28"/>
          <w:szCs w:val="28"/>
        </w:rPr>
        <w:t>МУНИЦИПАЛЬНОГО ОБРАЗОВАНИЯ БЕРГУЛЬСКОГО СЕЛЬСОВЕТА</w:t>
      </w:r>
    </w:p>
    <w:p w:rsidR="00122E69" w:rsidRDefault="00122E69" w:rsidP="00122E69">
      <w:pPr>
        <w:pStyle w:val="a3"/>
        <w:jc w:val="both"/>
        <w:rPr>
          <w:rFonts w:ascii="Times New Roman" w:hAnsi="Times New Roman"/>
          <w:sz w:val="28"/>
          <w:szCs w:val="28"/>
        </w:rPr>
      </w:pPr>
      <w:r>
        <w:rPr>
          <w:rFonts w:ascii="Times New Roman" w:hAnsi="Times New Roman"/>
          <w:sz w:val="28"/>
          <w:szCs w:val="28"/>
        </w:rPr>
        <w:t xml:space="preserve">     1.1. </w:t>
      </w:r>
      <w:proofErr w:type="gramStart"/>
      <w:r>
        <w:rPr>
          <w:rFonts w:ascii="Times New Roman" w:hAnsi="Times New Roman"/>
          <w:sz w:val="28"/>
          <w:szCs w:val="28"/>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Pr>
          <w:rFonts w:ascii="Times New Roman" w:hAnsi="Times New Roman"/>
          <w:sz w:val="28"/>
          <w:szCs w:val="28"/>
        </w:rPr>
        <w:softHyphen/>
        <w:t>лях определения форм участия населения в обсуждении проекта Устава муниципально</w:t>
      </w:r>
      <w:r>
        <w:rPr>
          <w:rFonts w:ascii="Times New Roman" w:hAnsi="Times New Roman"/>
          <w:sz w:val="28"/>
          <w:szCs w:val="28"/>
        </w:rPr>
        <w:softHyphen/>
        <w:t>го образования  Бергульского  сельсо</w:t>
      </w:r>
      <w:r>
        <w:rPr>
          <w:rFonts w:ascii="Times New Roman" w:hAnsi="Times New Roman"/>
          <w:sz w:val="28"/>
          <w:szCs w:val="28"/>
        </w:rPr>
        <w:softHyphen/>
        <w:t>вета, проект муниципального правового акта о внесении изменений и дополнений в Устав муниципального образования Бергульского сельсовета, а также учета предложений населения муниципального образования в</w:t>
      </w:r>
      <w:proofErr w:type="gramEnd"/>
      <w:r>
        <w:rPr>
          <w:rFonts w:ascii="Times New Roman" w:hAnsi="Times New Roman"/>
          <w:sz w:val="28"/>
          <w:szCs w:val="28"/>
        </w:rPr>
        <w:t xml:space="preserve"> </w:t>
      </w:r>
      <w:proofErr w:type="gramStart"/>
      <w:r>
        <w:rPr>
          <w:rFonts w:ascii="Times New Roman" w:hAnsi="Times New Roman"/>
          <w:sz w:val="28"/>
          <w:szCs w:val="28"/>
        </w:rPr>
        <w:t>обсуждении</w:t>
      </w:r>
      <w:proofErr w:type="gramEnd"/>
      <w:r>
        <w:rPr>
          <w:rFonts w:ascii="Times New Roman" w:hAnsi="Times New Roman"/>
          <w:sz w:val="28"/>
          <w:szCs w:val="28"/>
        </w:rPr>
        <w:t xml:space="preserve"> указанных про</w:t>
      </w:r>
      <w:r>
        <w:rPr>
          <w:rFonts w:ascii="Times New Roman" w:hAnsi="Times New Roman"/>
          <w:sz w:val="28"/>
          <w:szCs w:val="28"/>
        </w:rPr>
        <w:softHyphen/>
        <w:t>ектов.</w:t>
      </w:r>
    </w:p>
    <w:p w:rsidR="00122E69" w:rsidRDefault="00122E69" w:rsidP="00122E69">
      <w:pPr>
        <w:pStyle w:val="a3"/>
        <w:jc w:val="both"/>
        <w:rPr>
          <w:rFonts w:ascii="Times New Roman" w:hAnsi="Times New Roman"/>
          <w:sz w:val="28"/>
          <w:szCs w:val="28"/>
        </w:rPr>
      </w:pPr>
      <w:r>
        <w:rPr>
          <w:rFonts w:ascii="Times New Roman" w:hAnsi="Times New Roman"/>
          <w:sz w:val="28"/>
          <w:szCs w:val="28"/>
        </w:rPr>
        <w:t xml:space="preserve">    1.2. Обсуждение проекта Устава муни</w:t>
      </w:r>
      <w:r>
        <w:rPr>
          <w:rFonts w:ascii="Times New Roman" w:hAnsi="Times New Roman"/>
          <w:sz w:val="28"/>
          <w:szCs w:val="28"/>
        </w:rPr>
        <w:softHyphen/>
        <w:t>ципального образования Бергульского  сельсовета, проекта муниципального пра</w:t>
      </w:r>
      <w:r>
        <w:rPr>
          <w:rFonts w:ascii="Times New Roman" w:hAnsi="Times New Roman"/>
          <w:sz w:val="28"/>
          <w:szCs w:val="28"/>
        </w:rPr>
        <w:softHyphen/>
        <w:t>вового акта о внесении изменений и допол</w:t>
      </w:r>
      <w:r>
        <w:rPr>
          <w:rFonts w:ascii="Times New Roman" w:hAnsi="Times New Roman"/>
          <w:sz w:val="28"/>
          <w:szCs w:val="28"/>
        </w:rPr>
        <w:softHyphen/>
        <w:t>нений в Устав муниципального образования Бергульского сельсовета может про</w:t>
      </w:r>
      <w:r>
        <w:rPr>
          <w:rFonts w:ascii="Times New Roman" w:hAnsi="Times New Roman"/>
          <w:sz w:val="28"/>
          <w:szCs w:val="28"/>
        </w:rPr>
        <w:softHyphen/>
        <w:t>изводиться:</w:t>
      </w:r>
    </w:p>
    <w:p w:rsidR="00122E69" w:rsidRDefault="00122E69" w:rsidP="00122E69">
      <w:pPr>
        <w:pStyle w:val="a3"/>
        <w:jc w:val="both"/>
        <w:rPr>
          <w:rFonts w:ascii="Times New Roman" w:hAnsi="Times New Roman"/>
          <w:sz w:val="28"/>
          <w:szCs w:val="28"/>
        </w:rPr>
      </w:pPr>
      <w:r>
        <w:rPr>
          <w:rFonts w:ascii="Times New Roman" w:hAnsi="Times New Roman"/>
          <w:sz w:val="28"/>
          <w:szCs w:val="28"/>
        </w:rPr>
        <w:t>- посредством обращения граждан в Совет депутатов либо в администрацию</w:t>
      </w:r>
      <w:r>
        <w:rPr>
          <w:rFonts w:ascii="Times New Roman" w:hAnsi="Times New Roman"/>
          <w:sz w:val="28"/>
          <w:szCs w:val="28"/>
          <w:u w:val="single"/>
        </w:rPr>
        <w:t xml:space="preserve"> </w:t>
      </w:r>
      <w:r>
        <w:rPr>
          <w:rFonts w:ascii="Times New Roman" w:hAnsi="Times New Roman"/>
          <w:sz w:val="28"/>
          <w:szCs w:val="28"/>
        </w:rPr>
        <w:t>муниципального образования Бергульского сельсовета в письменной форме.</w:t>
      </w:r>
    </w:p>
    <w:p w:rsidR="00122E69" w:rsidRDefault="00122E69" w:rsidP="00122E69">
      <w:pPr>
        <w:pStyle w:val="a3"/>
        <w:jc w:val="both"/>
        <w:rPr>
          <w:rFonts w:ascii="Times New Roman" w:hAnsi="Times New Roman"/>
          <w:sz w:val="28"/>
          <w:szCs w:val="28"/>
        </w:rPr>
      </w:pPr>
      <w:r>
        <w:rPr>
          <w:rFonts w:ascii="Times New Roman" w:hAnsi="Times New Roman"/>
          <w:sz w:val="28"/>
          <w:szCs w:val="28"/>
        </w:rPr>
        <w:t xml:space="preserve">   1.3. Население муниципального обра</w:t>
      </w:r>
      <w:r>
        <w:rPr>
          <w:rFonts w:ascii="Times New Roman" w:hAnsi="Times New Roman"/>
          <w:sz w:val="28"/>
          <w:szCs w:val="28"/>
        </w:rPr>
        <w:softHyphen/>
        <w:t>зования с момента опубликования (обнаро</w:t>
      </w:r>
      <w:r>
        <w:rPr>
          <w:rFonts w:ascii="Times New Roman" w:hAnsi="Times New Roman"/>
          <w:sz w:val="28"/>
          <w:szCs w:val="28"/>
        </w:rPr>
        <w:softHyphen/>
        <w:t>дования) проекта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муниципального образования Бергульского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екта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осуществляется в виде предложений в письменном виде.</w:t>
      </w:r>
    </w:p>
    <w:p w:rsidR="00122E69" w:rsidRDefault="00122E69" w:rsidP="00122E69">
      <w:pPr>
        <w:pStyle w:val="a3"/>
        <w:jc w:val="both"/>
        <w:rPr>
          <w:rFonts w:ascii="Times New Roman" w:hAnsi="Times New Roman"/>
          <w:sz w:val="28"/>
          <w:szCs w:val="28"/>
        </w:rPr>
      </w:pPr>
      <w:r>
        <w:rPr>
          <w:rFonts w:ascii="Times New Roman" w:hAnsi="Times New Roman"/>
          <w:sz w:val="28"/>
          <w:szCs w:val="28"/>
        </w:rPr>
        <w:t xml:space="preserve">  1.4. Предложения населения по проек</w:t>
      </w:r>
      <w:r>
        <w:rPr>
          <w:rFonts w:ascii="Times New Roman" w:hAnsi="Times New Roman"/>
          <w:sz w:val="28"/>
          <w:szCs w:val="28"/>
        </w:rPr>
        <w:softHyphen/>
        <w:t>ту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 xml:space="preserve">пального </w:t>
      </w:r>
      <w:r>
        <w:rPr>
          <w:rFonts w:ascii="Times New Roman" w:hAnsi="Times New Roman"/>
          <w:sz w:val="28"/>
          <w:szCs w:val="28"/>
        </w:rPr>
        <w:lastRenderedPageBreak/>
        <w:t>образования Бергульского сельсовета вносятся в Совет депутатов му</w:t>
      </w:r>
      <w:r>
        <w:rPr>
          <w:rFonts w:ascii="Times New Roman" w:hAnsi="Times New Roman"/>
          <w:sz w:val="28"/>
          <w:szCs w:val="28"/>
        </w:rPr>
        <w:softHyphen/>
        <w:t>ниципального образования Бергульского сельсовета в срок, установленный решением Совета депутатов с указанием:</w:t>
      </w:r>
    </w:p>
    <w:p w:rsidR="00122E69" w:rsidRDefault="00122E69" w:rsidP="00122E69">
      <w:pPr>
        <w:pStyle w:val="a3"/>
        <w:jc w:val="both"/>
        <w:rPr>
          <w:rFonts w:ascii="Times New Roman" w:hAnsi="Times New Roman"/>
          <w:sz w:val="28"/>
          <w:szCs w:val="28"/>
        </w:rPr>
      </w:pPr>
      <w:r>
        <w:rPr>
          <w:rFonts w:ascii="Times New Roman" w:hAnsi="Times New Roman"/>
          <w:sz w:val="28"/>
          <w:szCs w:val="28"/>
        </w:rPr>
        <w:t>- статьи проекта Устава, проекта муни</w:t>
      </w:r>
      <w:r>
        <w:rPr>
          <w:rFonts w:ascii="Times New Roman" w:hAnsi="Times New Roman"/>
          <w:sz w:val="28"/>
          <w:szCs w:val="28"/>
        </w:rPr>
        <w:softHyphen/>
        <w:t>ципального правого акта о внесении изме</w:t>
      </w:r>
      <w:r>
        <w:rPr>
          <w:rFonts w:ascii="Times New Roman" w:hAnsi="Times New Roman"/>
          <w:sz w:val="28"/>
          <w:szCs w:val="28"/>
        </w:rPr>
        <w:softHyphen/>
        <w:t>нений и дополнений в Устав муниципаль</w:t>
      </w:r>
      <w:r>
        <w:rPr>
          <w:rFonts w:ascii="Times New Roman" w:hAnsi="Times New Roman"/>
          <w:sz w:val="28"/>
          <w:szCs w:val="28"/>
        </w:rPr>
        <w:softHyphen/>
        <w:t>ного образования Бергульского сель</w:t>
      </w:r>
      <w:r>
        <w:rPr>
          <w:rFonts w:ascii="Times New Roman" w:hAnsi="Times New Roman"/>
          <w:sz w:val="28"/>
          <w:szCs w:val="28"/>
        </w:rPr>
        <w:softHyphen/>
        <w:t>совета;</w:t>
      </w:r>
    </w:p>
    <w:p w:rsidR="00122E69" w:rsidRDefault="00122E69" w:rsidP="00122E69">
      <w:pPr>
        <w:pStyle w:val="a3"/>
        <w:jc w:val="both"/>
        <w:rPr>
          <w:rFonts w:ascii="Times New Roman" w:hAnsi="Times New Roman"/>
          <w:sz w:val="28"/>
          <w:szCs w:val="28"/>
        </w:rPr>
      </w:pPr>
      <w:r>
        <w:rPr>
          <w:rFonts w:ascii="Times New Roman" w:hAnsi="Times New Roman"/>
          <w:sz w:val="28"/>
          <w:szCs w:val="28"/>
        </w:rPr>
        <w:t>- дополнительных статей проекта Устава, проекта нормативного правого акта о внесении изменений и дополнений в Устав муниципального образования Бергульского сельсовета.</w:t>
      </w:r>
    </w:p>
    <w:p w:rsidR="00122E69" w:rsidRDefault="00122E69" w:rsidP="00122E69">
      <w:pPr>
        <w:pStyle w:val="a3"/>
        <w:jc w:val="both"/>
        <w:rPr>
          <w:rFonts w:ascii="Times New Roman" w:hAnsi="Times New Roman"/>
          <w:sz w:val="28"/>
          <w:szCs w:val="28"/>
        </w:rPr>
      </w:pPr>
      <w:r>
        <w:rPr>
          <w:rFonts w:ascii="Times New Roman" w:hAnsi="Times New Roman"/>
          <w:sz w:val="28"/>
          <w:szCs w:val="28"/>
        </w:rPr>
        <w:t xml:space="preserve">   1.5. Участие граждан в обсуждении про</w:t>
      </w:r>
      <w:r>
        <w:rPr>
          <w:rFonts w:ascii="Times New Roman" w:hAnsi="Times New Roman"/>
          <w:sz w:val="28"/>
          <w:szCs w:val="28"/>
        </w:rPr>
        <w:softHyphen/>
        <w:t>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пального образования Бергульского сельсовета на публичных слушаниях осуще</w:t>
      </w:r>
      <w:r>
        <w:rPr>
          <w:rFonts w:ascii="Times New Roman" w:hAnsi="Times New Roman"/>
          <w:sz w:val="28"/>
          <w:szCs w:val="28"/>
        </w:rPr>
        <w:softHyphen/>
        <w:t xml:space="preserve">ствляется </w:t>
      </w:r>
      <w:r>
        <w:rPr>
          <w:rFonts w:ascii="Times New Roman" w:hAnsi="Times New Roman"/>
          <w:iCs/>
          <w:sz w:val="28"/>
          <w:szCs w:val="28"/>
        </w:rPr>
        <w:t xml:space="preserve"> в с</w:t>
      </w:r>
      <w:r>
        <w:rPr>
          <w:rFonts w:ascii="Times New Roman" w:hAnsi="Times New Roman"/>
          <w:sz w:val="28"/>
          <w:szCs w:val="28"/>
        </w:rPr>
        <w:t>оответствии с порядком орга</w:t>
      </w:r>
      <w:r>
        <w:rPr>
          <w:rFonts w:ascii="Times New Roman" w:hAnsi="Times New Roman"/>
          <w:sz w:val="28"/>
          <w:szCs w:val="28"/>
        </w:rPr>
        <w:softHyphen/>
        <w:t>низации и проведения публичных слушаний, утвержденных Советом депутатов муници</w:t>
      </w:r>
      <w:r>
        <w:rPr>
          <w:rFonts w:ascii="Times New Roman" w:hAnsi="Times New Roman"/>
          <w:sz w:val="28"/>
          <w:szCs w:val="28"/>
        </w:rPr>
        <w:softHyphen/>
        <w:t>пального образования Бергульского сельсовета.</w:t>
      </w:r>
    </w:p>
    <w:p w:rsidR="00122E69" w:rsidRDefault="00122E69" w:rsidP="00122E69">
      <w:pPr>
        <w:pStyle w:val="a3"/>
        <w:jc w:val="both"/>
        <w:rPr>
          <w:rFonts w:ascii="Times New Roman" w:hAnsi="Times New Roman"/>
          <w:sz w:val="28"/>
          <w:szCs w:val="28"/>
        </w:rPr>
      </w:pPr>
      <w:r>
        <w:rPr>
          <w:rFonts w:ascii="Times New Roman" w:hAnsi="Times New Roman"/>
          <w:sz w:val="28"/>
          <w:szCs w:val="28"/>
        </w:rPr>
        <w:t xml:space="preserve">   1.6. </w:t>
      </w:r>
      <w:proofErr w:type="gramStart"/>
      <w:r>
        <w:rPr>
          <w:rFonts w:ascii="Times New Roman" w:hAnsi="Times New Roman"/>
          <w:sz w:val="28"/>
          <w:szCs w:val="28"/>
        </w:rPr>
        <w:t>Поступившие в Совет депутатов муниципального образования Бергульского сельсовета предложения граждан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екту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подлежат регистрации по прилагаемой форме.</w:t>
      </w:r>
      <w:proofErr w:type="gramEnd"/>
    </w:p>
    <w:p w:rsidR="00122E69" w:rsidRDefault="00122E69" w:rsidP="00122E69">
      <w:pPr>
        <w:pStyle w:val="a3"/>
        <w:jc w:val="both"/>
        <w:rPr>
          <w:rFonts w:ascii="Times New Roman" w:hAnsi="Times New Roman"/>
          <w:sz w:val="28"/>
          <w:szCs w:val="28"/>
        </w:rPr>
      </w:pPr>
      <w:r>
        <w:rPr>
          <w:rFonts w:ascii="Times New Roman" w:hAnsi="Times New Roman"/>
          <w:sz w:val="28"/>
          <w:szCs w:val="28"/>
        </w:rPr>
        <w:t xml:space="preserve">   1.7. </w:t>
      </w:r>
      <w:proofErr w:type="gramStart"/>
      <w:r>
        <w:rPr>
          <w:rFonts w:ascii="Times New Roman" w:hAnsi="Times New Roman"/>
          <w:sz w:val="28"/>
          <w:szCs w:val="28"/>
        </w:rPr>
        <w:t>В целях обобщения и подготовки для внесения на рассмотрение сессии Со</w:t>
      </w:r>
      <w:r>
        <w:rPr>
          <w:rFonts w:ascii="Times New Roman" w:hAnsi="Times New Roman"/>
          <w:sz w:val="28"/>
          <w:szCs w:val="28"/>
        </w:rPr>
        <w:softHyphen/>
        <w:t>вета депутатов муниципального образова</w:t>
      </w:r>
      <w:r>
        <w:rPr>
          <w:rFonts w:ascii="Times New Roman" w:hAnsi="Times New Roman"/>
          <w:sz w:val="28"/>
          <w:szCs w:val="28"/>
        </w:rPr>
        <w:softHyphen/>
        <w:t>ния Бергульского сельсовета пред</w:t>
      </w:r>
      <w:r>
        <w:rPr>
          <w:rFonts w:ascii="Times New Roman" w:hAnsi="Times New Roman"/>
          <w:sz w:val="28"/>
          <w:szCs w:val="28"/>
        </w:rPr>
        <w:softHyphen/>
        <w:t>ложений населения по проекту  Ус</w:t>
      </w:r>
      <w:r>
        <w:rPr>
          <w:rFonts w:ascii="Times New Roman" w:hAnsi="Times New Roman"/>
          <w:sz w:val="28"/>
          <w:szCs w:val="28"/>
        </w:rPr>
        <w:softHyphen/>
        <w:t>тава муниципального образования Бергульского сельсовета, проекту муници</w:t>
      </w:r>
      <w:r>
        <w:rPr>
          <w:rFonts w:ascii="Times New Roman" w:hAnsi="Times New Roman"/>
          <w:sz w:val="28"/>
          <w:szCs w:val="28"/>
        </w:rPr>
        <w:softHyphen/>
        <w:t>пального правового акта о внесении изме</w:t>
      </w:r>
      <w:r>
        <w:rPr>
          <w:rFonts w:ascii="Times New Roman" w:hAnsi="Times New Roman"/>
          <w:sz w:val="28"/>
          <w:szCs w:val="28"/>
        </w:rPr>
        <w:softHyphen/>
        <w:t>нений и дополнений в Устав муниципального образования Бергульского сельсове</w:t>
      </w:r>
      <w:r>
        <w:rPr>
          <w:rFonts w:ascii="Times New Roman" w:hAnsi="Times New Roman"/>
          <w:sz w:val="28"/>
          <w:szCs w:val="28"/>
        </w:rPr>
        <w:softHyphen/>
        <w:t>та создается рабочая группа, либо решением Совета депутатов муниципального образования  Бергульского сельсовета определяется депутат.</w:t>
      </w:r>
      <w:proofErr w:type="gramEnd"/>
    </w:p>
    <w:p w:rsidR="00122E69" w:rsidRDefault="00122E69" w:rsidP="00122E69">
      <w:pPr>
        <w:pStyle w:val="a3"/>
        <w:jc w:val="both"/>
        <w:rPr>
          <w:rFonts w:ascii="Times New Roman" w:hAnsi="Times New Roman"/>
          <w:sz w:val="28"/>
          <w:szCs w:val="28"/>
        </w:rPr>
      </w:pPr>
      <w:r>
        <w:rPr>
          <w:rFonts w:ascii="Times New Roman" w:hAnsi="Times New Roman"/>
          <w:sz w:val="28"/>
          <w:szCs w:val="28"/>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Pr>
          <w:rFonts w:ascii="Times New Roman" w:hAnsi="Times New Roman"/>
          <w:sz w:val="28"/>
          <w:szCs w:val="28"/>
        </w:rPr>
        <w:softHyphen/>
        <w:t>ложения о принятии или отклонении посту</w:t>
      </w:r>
      <w:r>
        <w:rPr>
          <w:rFonts w:ascii="Times New Roman" w:hAnsi="Times New Roman"/>
          <w:sz w:val="28"/>
          <w:szCs w:val="28"/>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Бергульского сельсовета, проекта муниципального правого акта о внесении изменений и дополнений в Устав муниципального образования  Бергульского сельсовета.</w:t>
      </w:r>
    </w:p>
    <w:p w:rsidR="00122E69" w:rsidRDefault="00122E69" w:rsidP="00122E69">
      <w:pPr>
        <w:pStyle w:val="a3"/>
        <w:jc w:val="both"/>
        <w:rPr>
          <w:rFonts w:ascii="Times New Roman" w:hAnsi="Times New Roman"/>
          <w:b/>
          <w:sz w:val="28"/>
          <w:szCs w:val="28"/>
        </w:rPr>
      </w:pPr>
      <w:r>
        <w:rPr>
          <w:rFonts w:ascii="Times New Roman" w:hAnsi="Times New Roman"/>
          <w:b/>
          <w:sz w:val="28"/>
          <w:szCs w:val="28"/>
        </w:rPr>
        <w:t>Форма учета предложений граждан по проекту Устава муниципального    образования  Бергульского сельсовета, проекту муниципального                правового акта о внесении измене</w:t>
      </w:r>
      <w:r>
        <w:rPr>
          <w:rFonts w:ascii="Times New Roman" w:hAnsi="Times New Roman"/>
          <w:b/>
          <w:sz w:val="28"/>
          <w:szCs w:val="28"/>
        </w:rPr>
        <w:softHyphen/>
        <w:t>ний и дополнений в  Устав муниципального образования</w:t>
      </w:r>
    </w:p>
    <w:p w:rsidR="00122E69" w:rsidRDefault="00122E69" w:rsidP="00122E69">
      <w:pPr>
        <w:pStyle w:val="a3"/>
        <w:jc w:val="both"/>
        <w:rPr>
          <w:rFonts w:ascii="Times New Roman" w:hAnsi="Times New Roman"/>
          <w:b/>
          <w:sz w:val="28"/>
          <w:szCs w:val="28"/>
        </w:rPr>
      </w:pPr>
    </w:p>
    <w:p w:rsidR="00122E69" w:rsidRDefault="00122E69" w:rsidP="00122E69">
      <w:pPr>
        <w:pStyle w:val="a3"/>
        <w:jc w:val="both"/>
        <w:rPr>
          <w:rFonts w:ascii="Times New Roman" w:hAnsi="Times New Roman"/>
          <w:b/>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197"/>
        <w:gridCol w:w="1348"/>
        <w:gridCol w:w="1197"/>
        <w:gridCol w:w="1197"/>
        <w:gridCol w:w="1198"/>
        <w:gridCol w:w="1968"/>
        <w:gridCol w:w="774"/>
      </w:tblGrid>
      <w:tr w:rsidR="00122E69" w:rsidTr="0003057E">
        <w:tc>
          <w:tcPr>
            <w:tcW w:w="646" w:type="dxa"/>
            <w:tcBorders>
              <w:top w:val="single" w:sz="4" w:space="0" w:color="auto"/>
              <w:left w:val="single" w:sz="4" w:space="0" w:color="auto"/>
              <w:bottom w:val="single" w:sz="4" w:space="0" w:color="auto"/>
              <w:right w:val="single" w:sz="4" w:space="0" w:color="auto"/>
            </w:tcBorders>
            <w:hideMark/>
          </w:tcPr>
          <w:p w:rsidR="00122E69" w:rsidRDefault="00122E69" w:rsidP="0003057E">
            <w:pPr>
              <w:pStyle w:val="a3"/>
              <w:jc w:val="both"/>
              <w:rPr>
                <w:rFonts w:ascii="Times New Roman" w:hAnsi="Times New Roman"/>
                <w:sz w:val="28"/>
                <w:szCs w:val="28"/>
              </w:rPr>
            </w:pPr>
            <w:r>
              <w:rPr>
                <w:rFonts w:ascii="Times New Roman" w:hAnsi="Times New Roman"/>
                <w:sz w:val="28"/>
                <w:szCs w:val="28"/>
              </w:rPr>
              <w:lastRenderedPageBreak/>
              <w:t>№№</w:t>
            </w:r>
          </w:p>
          <w:p w:rsidR="00122E69" w:rsidRDefault="00122E69" w:rsidP="0003057E">
            <w:pPr>
              <w:pStyle w:val="a3"/>
              <w:jc w:val="both"/>
              <w:rPr>
                <w:rFonts w:ascii="Times New Roman" w:hAnsi="Times New Roman"/>
                <w:sz w:val="28"/>
                <w:szCs w:val="28"/>
              </w:rPr>
            </w:pPr>
            <w:proofErr w:type="spellStart"/>
            <w:r>
              <w:rPr>
                <w:rFonts w:ascii="Times New Roman" w:hAnsi="Times New Roman"/>
                <w:sz w:val="28"/>
                <w:szCs w:val="28"/>
              </w:rPr>
              <w:t>пп</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122E69" w:rsidRDefault="00122E69" w:rsidP="0003057E">
            <w:pPr>
              <w:pStyle w:val="a3"/>
              <w:jc w:val="both"/>
              <w:rPr>
                <w:rFonts w:ascii="Times New Roman" w:hAnsi="Times New Roman"/>
                <w:sz w:val="28"/>
                <w:szCs w:val="28"/>
              </w:rPr>
            </w:pPr>
            <w:r>
              <w:rPr>
                <w:rFonts w:ascii="Times New Roman" w:hAnsi="Times New Roman"/>
                <w:sz w:val="28"/>
                <w:szCs w:val="28"/>
              </w:rPr>
              <w:t>Инициатор внесения</w:t>
            </w:r>
          </w:p>
        </w:tc>
        <w:tc>
          <w:tcPr>
            <w:tcW w:w="1348" w:type="dxa"/>
            <w:tcBorders>
              <w:top w:val="single" w:sz="4" w:space="0" w:color="auto"/>
              <w:left w:val="single" w:sz="4" w:space="0" w:color="auto"/>
              <w:bottom w:val="single" w:sz="4" w:space="0" w:color="auto"/>
              <w:right w:val="single" w:sz="4" w:space="0" w:color="auto"/>
            </w:tcBorders>
            <w:hideMark/>
          </w:tcPr>
          <w:p w:rsidR="00122E69" w:rsidRDefault="00122E69" w:rsidP="0003057E">
            <w:pPr>
              <w:pStyle w:val="a3"/>
              <w:jc w:val="both"/>
              <w:rPr>
                <w:rFonts w:ascii="Times New Roman" w:hAnsi="Times New Roman"/>
                <w:sz w:val="28"/>
                <w:szCs w:val="28"/>
              </w:rPr>
            </w:pPr>
            <w:r>
              <w:rPr>
                <w:rFonts w:ascii="Times New Roman" w:hAnsi="Times New Roman"/>
                <w:sz w:val="28"/>
                <w:szCs w:val="28"/>
              </w:rPr>
              <w:t>Дата внесения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122E69" w:rsidRDefault="00122E69" w:rsidP="0003057E">
            <w:pPr>
              <w:pStyle w:val="a3"/>
              <w:jc w:val="both"/>
              <w:rPr>
                <w:rFonts w:ascii="Times New Roman" w:hAnsi="Times New Roman"/>
                <w:sz w:val="28"/>
                <w:szCs w:val="28"/>
              </w:rPr>
            </w:pPr>
            <w:r>
              <w:rPr>
                <w:rFonts w:ascii="Times New Roman" w:hAnsi="Times New Roman"/>
                <w:sz w:val="28"/>
                <w:szCs w:val="28"/>
              </w:rPr>
              <w:t>Глава, статья, 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122E69" w:rsidRDefault="00122E69" w:rsidP="0003057E">
            <w:pPr>
              <w:pStyle w:val="a3"/>
              <w:jc w:val="both"/>
              <w:rPr>
                <w:rFonts w:ascii="Times New Roman" w:hAnsi="Times New Roman"/>
                <w:sz w:val="28"/>
                <w:szCs w:val="28"/>
              </w:rPr>
            </w:pPr>
            <w:r>
              <w:rPr>
                <w:rFonts w:ascii="Times New Roman" w:hAnsi="Times New Roman"/>
                <w:sz w:val="28"/>
                <w:szCs w:val="28"/>
              </w:rPr>
              <w:t>Текст Устава</w:t>
            </w:r>
          </w:p>
        </w:tc>
        <w:tc>
          <w:tcPr>
            <w:tcW w:w="1198" w:type="dxa"/>
            <w:tcBorders>
              <w:top w:val="single" w:sz="4" w:space="0" w:color="auto"/>
              <w:left w:val="single" w:sz="4" w:space="0" w:color="auto"/>
              <w:bottom w:val="single" w:sz="4" w:space="0" w:color="auto"/>
              <w:right w:val="single" w:sz="4" w:space="0" w:color="auto"/>
            </w:tcBorders>
            <w:hideMark/>
          </w:tcPr>
          <w:p w:rsidR="00122E69" w:rsidRDefault="00122E69" w:rsidP="0003057E">
            <w:pPr>
              <w:pStyle w:val="a3"/>
              <w:jc w:val="both"/>
              <w:rPr>
                <w:rFonts w:ascii="Times New Roman" w:hAnsi="Times New Roman"/>
                <w:sz w:val="28"/>
                <w:szCs w:val="28"/>
              </w:rPr>
            </w:pPr>
            <w:r>
              <w:rPr>
                <w:rFonts w:ascii="Times New Roman" w:hAnsi="Times New Roman"/>
                <w:sz w:val="28"/>
                <w:szCs w:val="28"/>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122E69" w:rsidRDefault="00122E69" w:rsidP="0003057E">
            <w:pPr>
              <w:pStyle w:val="a3"/>
              <w:jc w:val="both"/>
              <w:rPr>
                <w:rFonts w:ascii="Times New Roman" w:hAnsi="Times New Roman"/>
                <w:sz w:val="28"/>
                <w:szCs w:val="28"/>
              </w:rPr>
            </w:pPr>
            <w:r>
              <w:rPr>
                <w:rFonts w:ascii="Times New Roman" w:hAnsi="Times New Roman"/>
                <w:sz w:val="28"/>
                <w:szCs w:val="28"/>
              </w:rPr>
              <w:t>Текст Устава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122E69" w:rsidRDefault="00122E69" w:rsidP="0003057E">
            <w:pPr>
              <w:pStyle w:val="a3"/>
              <w:jc w:val="both"/>
              <w:rPr>
                <w:rFonts w:ascii="Times New Roman" w:hAnsi="Times New Roman"/>
                <w:sz w:val="28"/>
                <w:szCs w:val="28"/>
              </w:rPr>
            </w:pPr>
            <w:r>
              <w:rPr>
                <w:rFonts w:ascii="Times New Roman" w:hAnsi="Times New Roman"/>
                <w:sz w:val="28"/>
                <w:szCs w:val="28"/>
              </w:rPr>
              <w:t>Примечание</w:t>
            </w:r>
          </w:p>
        </w:tc>
      </w:tr>
      <w:tr w:rsidR="00122E69" w:rsidTr="0003057E">
        <w:tc>
          <w:tcPr>
            <w:tcW w:w="646"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r>
      <w:tr w:rsidR="00122E69" w:rsidTr="0003057E">
        <w:tc>
          <w:tcPr>
            <w:tcW w:w="646"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122E69" w:rsidRDefault="00122E69" w:rsidP="0003057E">
            <w:pPr>
              <w:pStyle w:val="a3"/>
              <w:jc w:val="both"/>
              <w:rPr>
                <w:rFonts w:ascii="Times New Roman" w:hAnsi="Times New Roman"/>
                <w:sz w:val="28"/>
                <w:szCs w:val="28"/>
              </w:rPr>
            </w:pPr>
          </w:p>
        </w:tc>
      </w:tr>
    </w:tbl>
    <w:p w:rsidR="00122E69" w:rsidRDefault="00122E69" w:rsidP="00122E69"/>
    <w:p w:rsidR="00122E69" w:rsidRDefault="00122E69" w:rsidP="00122E69">
      <w:pPr>
        <w:autoSpaceDE w:val="0"/>
        <w:autoSpaceDN w:val="0"/>
        <w:adjustRightInd w:val="0"/>
        <w:jc w:val="center"/>
        <w:rPr>
          <w:bCs/>
          <w:sz w:val="24"/>
          <w:szCs w:val="24"/>
        </w:rPr>
      </w:pPr>
      <w:r>
        <w:rPr>
          <w:bCs/>
          <w:sz w:val="24"/>
          <w:szCs w:val="24"/>
        </w:rPr>
        <w:t>СОВЕТ ДЕПУТАТОВ БЕРГУЛЬСКОГО  СЕЛЬСОВЕТА</w:t>
      </w:r>
    </w:p>
    <w:p w:rsidR="00122E69" w:rsidRDefault="00122E69" w:rsidP="00122E69">
      <w:pPr>
        <w:autoSpaceDE w:val="0"/>
        <w:autoSpaceDN w:val="0"/>
        <w:adjustRightInd w:val="0"/>
        <w:jc w:val="center"/>
        <w:rPr>
          <w:bCs/>
          <w:sz w:val="24"/>
          <w:szCs w:val="24"/>
        </w:rPr>
      </w:pPr>
      <w:r>
        <w:rPr>
          <w:bCs/>
          <w:sz w:val="24"/>
          <w:szCs w:val="24"/>
        </w:rPr>
        <w:t>Северного района Новосибирской области</w:t>
      </w:r>
    </w:p>
    <w:p w:rsidR="00122E69" w:rsidRDefault="00122E69" w:rsidP="00122E69">
      <w:pPr>
        <w:autoSpaceDE w:val="0"/>
        <w:autoSpaceDN w:val="0"/>
        <w:adjustRightInd w:val="0"/>
        <w:jc w:val="center"/>
        <w:rPr>
          <w:bCs/>
          <w:sz w:val="24"/>
          <w:szCs w:val="24"/>
        </w:rPr>
      </w:pPr>
      <w:r>
        <w:rPr>
          <w:bCs/>
          <w:sz w:val="24"/>
          <w:szCs w:val="24"/>
        </w:rPr>
        <w:t>шестого созыва</w:t>
      </w:r>
    </w:p>
    <w:p w:rsidR="00122E69" w:rsidRDefault="00122E69" w:rsidP="00122E69">
      <w:pPr>
        <w:autoSpaceDE w:val="0"/>
        <w:autoSpaceDN w:val="0"/>
        <w:adjustRightInd w:val="0"/>
        <w:jc w:val="center"/>
        <w:rPr>
          <w:bCs/>
          <w:sz w:val="24"/>
          <w:szCs w:val="24"/>
        </w:rPr>
      </w:pPr>
      <w:r>
        <w:rPr>
          <w:bCs/>
          <w:sz w:val="24"/>
          <w:szCs w:val="24"/>
        </w:rPr>
        <w:t xml:space="preserve">РЕШЕНИЕ </w:t>
      </w:r>
    </w:p>
    <w:p w:rsidR="00122E69" w:rsidRDefault="00122E69" w:rsidP="00122E69">
      <w:pPr>
        <w:adjustRightInd w:val="0"/>
        <w:rPr>
          <w:sz w:val="24"/>
          <w:szCs w:val="24"/>
        </w:rPr>
      </w:pPr>
      <w:r>
        <w:rPr>
          <w:sz w:val="24"/>
          <w:szCs w:val="24"/>
        </w:rPr>
        <w:t xml:space="preserve">                                                             - </w:t>
      </w:r>
      <w:proofErr w:type="gramStart"/>
      <w:r>
        <w:rPr>
          <w:sz w:val="24"/>
          <w:szCs w:val="24"/>
        </w:rPr>
        <w:t>ой</w:t>
      </w:r>
      <w:proofErr w:type="gramEnd"/>
      <w:r>
        <w:rPr>
          <w:sz w:val="24"/>
          <w:szCs w:val="24"/>
        </w:rPr>
        <w:t xml:space="preserve"> сессии                         № </w:t>
      </w:r>
    </w:p>
    <w:p w:rsidR="00122E69" w:rsidRDefault="00122E69" w:rsidP="00122E69">
      <w:pPr>
        <w:adjustRightInd w:val="0"/>
        <w:rPr>
          <w:sz w:val="24"/>
          <w:szCs w:val="24"/>
        </w:rPr>
      </w:pPr>
      <w:r>
        <w:rPr>
          <w:sz w:val="24"/>
          <w:szCs w:val="24"/>
        </w:rPr>
        <w:t xml:space="preserve">                                                          с. Бергуль                                 </w:t>
      </w:r>
    </w:p>
    <w:p w:rsidR="00122E69" w:rsidRDefault="00122E69" w:rsidP="00122E69">
      <w:pPr>
        <w:adjustRightInd w:val="0"/>
        <w:rPr>
          <w:sz w:val="24"/>
          <w:szCs w:val="24"/>
        </w:rPr>
      </w:pPr>
    </w:p>
    <w:p w:rsidR="00122E69" w:rsidRDefault="00122E69" w:rsidP="00122E69">
      <w:pPr>
        <w:autoSpaceDE w:val="0"/>
        <w:autoSpaceDN w:val="0"/>
        <w:adjustRightInd w:val="0"/>
        <w:jc w:val="center"/>
        <w:rPr>
          <w:sz w:val="24"/>
          <w:szCs w:val="24"/>
        </w:rPr>
      </w:pPr>
      <w:r>
        <w:rPr>
          <w:sz w:val="24"/>
          <w:szCs w:val="24"/>
        </w:rP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122E69" w:rsidRDefault="00122E69" w:rsidP="00122E69">
      <w:pPr>
        <w:jc w:val="both"/>
        <w:rPr>
          <w:sz w:val="24"/>
          <w:szCs w:val="24"/>
        </w:rPr>
      </w:pPr>
      <w:r>
        <w:rPr>
          <w:sz w:val="24"/>
          <w:szCs w:val="24"/>
        </w:rPr>
        <w:t xml:space="preserve">      </w:t>
      </w:r>
    </w:p>
    <w:p w:rsidR="00122E69" w:rsidRDefault="00122E69" w:rsidP="00122E69">
      <w:pPr>
        <w:ind w:firstLine="708"/>
        <w:jc w:val="both"/>
        <w:rPr>
          <w:sz w:val="24"/>
          <w:szCs w:val="24"/>
        </w:rPr>
      </w:pPr>
      <w:r>
        <w:rPr>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в целях приведения Устава сельского  поселения  Бергульского сельсовета Северного муниципального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122E69" w:rsidRDefault="00122E69" w:rsidP="00122E69">
      <w:pPr>
        <w:jc w:val="both"/>
        <w:rPr>
          <w:sz w:val="24"/>
          <w:szCs w:val="24"/>
        </w:rPr>
      </w:pPr>
      <w:r>
        <w:rPr>
          <w:sz w:val="24"/>
          <w:szCs w:val="24"/>
        </w:rPr>
        <w:t>РЕШИЛ:</w:t>
      </w:r>
    </w:p>
    <w:p w:rsidR="00122E69" w:rsidRDefault="00122E69" w:rsidP="00122E69">
      <w:pPr>
        <w:ind w:firstLine="708"/>
        <w:jc w:val="both"/>
        <w:rPr>
          <w:sz w:val="24"/>
          <w:szCs w:val="24"/>
        </w:rPr>
      </w:pPr>
      <w:r>
        <w:rPr>
          <w:sz w:val="24"/>
          <w:szCs w:val="24"/>
        </w:rPr>
        <w:t>1. Принять муниципальный нормативный правовой акт о внесении изменений и дополнений в Устав сельского поселения  Бергульского сельсовета Северного муниципального  района Новосибирской области (прилагается).</w:t>
      </w:r>
    </w:p>
    <w:p w:rsidR="00122E69" w:rsidRDefault="00122E69" w:rsidP="00122E69">
      <w:pPr>
        <w:adjustRightInd w:val="0"/>
        <w:jc w:val="both"/>
        <w:rPr>
          <w:sz w:val="24"/>
          <w:szCs w:val="24"/>
        </w:rPr>
      </w:pPr>
      <w:r>
        <w:rPr>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Бергульского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122E69" w:rsidRDefault="00122E69" w:rsidP="00122E69">
      <w:pPr>
        <w:adjustRightInd w:val="0"/>
        <w:ind w:firstLine="708"/>
        <w:jc w:val="both"/>
        <w:rPr>
          <w:sz w:val="24"/>
          <w:szCs w:val="24"/>
        </w:rPr>
      </w:pPr>
      <w:r>
        <w:rPr>
          <w:sz w:val="24"/>
          <w:szCs w:val="24"/>
        </w:rPr>
        <w:t xml:space="preserve">3. </w:t>
      </w:r>
      <w:proofErr w:type="gramStart"/>
      <w:r>
        <w:rPr>
          <w:sz w:val="24"/>
          <w:szCs w:val="24"/>
        </w:rPr>
        <w:t xml:space="preserve">Главе Бергульского сельсовета Северного района Новосибирской области в течение 10 дней со дня официального опубликования (обнародования) настоящего решения </w:t>
      </w:r>
      <w:r>
        <w:rPr>
          <w:bCs/>
          <w:iCs/>
          <w:sz w:val="24"/>
          <w:szCs w:val="24"/>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122E69" w:rsidRDefault="00122E69" w:rsidP="00122E69">
      <w:pPr>
        <w:adjustRightInd w:val="0"/>
        <w:ind w:firstLine="708"/>
        <w:jc w:val="both"/>
        <w:rPr>
          <w:b/>
          <w:sz w:val="24"/>
          <w:szCs w:val="24"/>
        </w:rPr>
      </w:pPr>
      <w:r>
        <w:rPr>
          <w:sz w:val="24"/>
          <w:szCs w:val="24"/>
        </w:rPr>
        <w:t xml:space="preserve">4. </w:t>
      </w:r>
      <w:proofErr w:type="gramStart"/>
      <w:r>
        <w:rPr>
          <w:sz w:val="24"/>
          <w:szCs w:val="24"/>
        </w:rPr>
        <w:t>Разместить</w:t>
      </w:r>
      <w:proofErr w:type="gramEnd"/>
      <w:r>
        <w:rPr>
          <w:sz w:val="24"/>
          <w:szCs w:val="24"/>
        </w:rPr>
        <w:t xml:space="preserve"> настоящее решение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 после государственной регистрации.</w:t>
      </w:r>
      <w:r>
        <w:rPr>
          <w:b/>
          <w:sz w:val="24"/>
          <w:szCs w:val="24"/>
        </w:rPr>
        <w:t xml:space="preserve"> </w:t>
      </w:r>
    </w:p>
    <w:p w:rsidR="00122E69" w:rsidRDefault="00122E69" w:rsidP="00122E69">
      <w:pPr>
        <w:adjustRightInd w:val="0"/>
        <w:ind w:firstLine="708"/>
        <w:jc w:val="both"/>
        <w:rPr>
          <w:sz w:val="24"/>
          <w:szCs w:val="24"/>
        </w:rPr>
      </w:pPr>
      <w:r>
        <w:rPr>
          <w:sz w:val="24"/>
          <w:szCs w:val="24"/>
        </w:rPr>
        <w:t>5. Настоящее решение вступает в силу после опубликования.</w:t>
      </w:r>
    </w:p>
    <w:tbl>
      <w:tblPr>
        <w:tblpPr w:leftFromText="180" w:rightFromText="180" w:bottomFromText="200" w:vertAnchor="text" w:horzAnchor="margin" w:tblpY="46"/>
        <w:tblW w:w="0" w:type="auto"/>
        <w:tblLook w:val="04A0"/>
      </w:tblPr>
      <w:tblGrid>
        <w:gridCol w:w="9571"/>
      </w:tblGrid>
      <w:tr w:rsidR="00122E69" w:rsidTr="0003057E">
        <w:tc>
          <w:tcPr>
            <w:tcW w:w="9571" w:type="dxa"/>
          </w:tcPr>
          <w:p w:rsidR="00122E69" w:rsidRDefault="00122E69" w:rsidP="0003057E">
            <w:pPr>
              <w:spacing w:line="276" w:lineRule="auto"/>
              <w:jc w:val="both"/>
              <w:rPr>
                <w:sz w:val="24"/>
                <w:szCs w:val="24"/>
              </w:rPr>
            </w:pPr>
            <w:r>
              <w:rPr>
                <w:sz w:val="24"/>
                <w:szCs w:val="24"/>
              </w:rPr>
              <w:t>Глава Бергульского сельсовета                                Председатель Совета депутатов</w:t>
            </w:r>
          </w:p>
          <w:p w:rsidR="00122E69" w:rsidRDefault="00122E69" w:rsidP="0003057E">
            <w:pPr>
              <w:spacing w:line="276" w:lineRule="auto"/>
              <w:jc w:val="both"/>
              <w:rPr>
                <w:sz w:val="24"/>
                <w:szCs w:val="24"/>
              </w:rPr>
            </w:pPr>
            <w:r>
              <w:rPr>
                <w:sz w:val="24"/>
                <w:szCs w:val="24"/>
              </w:rPr>
              <w:t>Северного района                                                      Бергульского  сельсовета</w:t>
            </w:r>
          </w:p>
          <w:p w:rsidR="00122E69" w:rsidRDefault="00122E69" w:rsidP="0003057E">
            <w:pPr>
              <w:spacing w:line="276" w:lineRule="auto"/>
              <w:jc w:val="both"/>
              <w:rPr>
                <w:sz w:val="24"/>
                <w:szCs w:val="24"/>
              </w:rPr>
            </w:pPr>
            <w:r>
              <w:rPr>
                <w:sz w:val="24"/>
                <w:szCs w:val="24"/>
              </w:rPr>
              <w:t xml:space="preserve">Новосибирской области                                           Северного района </w:t>
            </w:r>
          </w:p>
          <w:p w:rsidR="00122E69" w:rsidRDefault="00122E69" w:rsidP="0003057E">
            <w:pPr>
              <w:spacing w:line="276" w:lineRule="auto"/>
              <w:jc w:val="both"/>
              <w:rPr>
                <w:sz w:val="24"/>
                <w:szCs w:val="24"/>
              </w:rPr>
            </w:pPr>
            <w:r>
              <w:rPr>
                <w:sz w:val="24"/>
                <w:szCs w:val="24"/>
              </w:rPr>
              <w:t xml:space="preserve">                                                                                     Новосибирской области</w:t>
            </w:r>
          </w:p>
          <w:p w:rsidR="00122E69" w:rsidRDefault="00122E69" w:rsidP="0003057E">
            <w:pPr>
              <w:spacing w:line="276" w:lineRule="auto"/>
              <w:jc w:val="both"/>
              <w:rPr>
                <w:sz w:val="24"/>
                <w:szCs w:val="24"/>
              </w:rPr>
            </w:pPr>
            <w:r>
              <w:rPr>
                <w:sz w:val="24"/>
                <w:szCs w:val="24"/>
              </w:rPr>
              <w:t>_________ И.А.Трофимов                                         _________ Р.А.Хохлова</w:t>
            </w:r>
          </w:p>
          <w:p w:rsidR="00122E69" w:rsidRDefault="00122E69" w:rsidP="0003057E">
            <w:pPr>
              <w:spacing w:line="276" w:lineRule="auto"/>
              <w:jc w:val="both"/>
              <w:rPr>
                <w:sz w:val="24"/>
                <w:szCs w:val="24"/>
              </w:rPr>
            </w:pPr>
          </w:p>
          <w:p w:rsidR="00122E69" w:rsidRDefault="00122E69" w:rsidP="0003057E">
            <w:pPr>
              <w:spacing w:line="276" w:lineRule="auto"/>
              <w:jc w:val="both"/>
              <w:rPr>
                <w:sz w:val="24"/>
                <w:szCs w:val="24"/>
              </w:rPr>
            </w:pPr>
          </w:p>
          <w:p w:rsidR="00122E69" w:rsidRDefault="00122E69" w:rsidP="0003057E">
            <w:pPr>
              <w:spacing w:line="276" w:lineRule="auto"/>
              <w:jc w:val="both"/>
              <w:rPr>
                <w:sz w:val="24"/>
                <w:szCs w:val="24"/>
              </w:rPr>
            </w:pPr>
          </w:p>
          <w:p w:rsidR="00122E69" w:rsidRDefault="00122E69" w:rsidP="0003057E">
            <w:pPr>
              <w:spacing w:line="276" w:lineRule="auto"/>
              <w:jc w:val="both"/>
              <w:rPr>
                <w:sz w:val="24"/>
                <w:szCs w:val="24"/>
              </w:rPr>
            </w:pPr>
          </w:p>
        </w:tc>
      </w:tr>
    </w:tbl>
    <w:p w:rsidR="00122E69" w:rsidRDefault="00122E69" w:rsidP="00122E69">
      <w:pPr>
        <w:keepNext/>
        <w:autoSpaceDE w:val="0"/>
        <w:autoSpaceDN w:val="0"/>
        <w:jc w:val="right"/>
        <w:outlineLvl w:val="1"/>
        <w:rPr>
          <w:bCs/>
          <w:iCs/>
          <w:sz w:val="24"/>
          <w:szCs w:val="24"/>
        </w:rPr>
      </w:pPr>
      <w:proofErr w:type="gramStart"/>
      <w:r>
        <w:rPr>
          <w:bCs/>
          <w:iCs/>
          <w:sz w:val="24"/>
          <w:szCs w:val="24"/>
        </w:rPr>
        <w:lastRenderedPageBreak/>
        <w:t>ПРИНЯТ</w:t>
      </w:r>
      <w:proofErr w:type="gramEnd"/>
    </w:p>
    <w:p w:rsidR="00122E69" w:rsidRDefault="00122E69" w:rsidP="00122E69">
      <w:pPr>
        <w:adjustRightInd w:val="0"/>
        <w:ind w:left="5400"/>
        <w:jc w:val="right"/>
        <w:rPr>
          <w:sz w:val="24"/>
          <w:szCs w:val="24"/>
        </w:rPr>
      </w:pPr>
      <w:r>
        <w:rPr>
          <w:sz w:val="24"/>
          <w:szCs w:val="24"/>
        </w:rPr>
        <w:t xml:space="preserve">Решением  - ой сессии </w:t>
      </w:r>
    </w:p>
    <w:p w:rsidR="00122E69" w:rsidRDefault="00122E69" w:rsidP="00122E69">
      <w:pPr>
        <w:adjustRightInd w:val="0"/>
        <w:ind w:left="5400"/>
        <w:jc w:val="center"/>
        <w:rPr>
          <w:sz w:val="24"/>
          <w:szCs w:val="24"/>
        </w:rPr>
      </w:pPr>
      <w:r>
        <w:rPr>
          <w:sz w:val="24"/>
          <w:szCs w:val="24"/>
        </w:rPr>
        <w:t xml:space="preserve">                  Совета депутатов </w:t>
      </w:r>
    </w:p>
    <w:p w:rsidR="00122E69" w:rsidRDefault="00122E69" w:rsidP="00122E69">
      <w:pPr>
        <w:adjustRightInd w:val="0"/>
        <w:ind w:left="5400"/>
        <w:jc w:val="right"/>
        <w:rPr>
          <w:sz w:val="24"/>
          <w:szCs w:val="24"/>
        </w:rPr>
      </w:pPr>
      <w:r>
        <w:rPr>
          <w:sz w:val="24"/>
          <w:szCs w:val="24"/>
        </w:rPr>
        <w:t xml:space="preserve">       Бергульского  сельсовета</w:t>
      </w:r>
    </w:p>
    <w:p w:rsidR="00122E69" w:rsidRDefault="00122E69" w:rsidP="00122E69">
      <w:pPr>
        <w:adjustRightInd w:val="0"/>
        <w:ind w:left="5400"/>
        <w:jc w:val="right"/>
        <w:rPr>
          <w:sz w:val="24"/>
          <w:szCs w:val="24"/>
        </w:rPr>
      </w:pPr>
      <w:r>
        <w:rPr>
          <w:sz w:val="24"/>
          <w:szCs w:val="24"/>
        </w:rPr>
        <w:t xml:space="preserve">Северного района Новосибирской области  </w:t>
      </w:r>
      <w:proofErr w:type="gramStart"/>
      <w:r>
        <w:rPr>
          <w:sz w:val="24"/>
          <w:szCs w:val="24"/>
        </w:rPr>
        <w:t>от</w:t>
      </w:r>
      <w:proofErr w:type="gramEnd"/>
      <w:r>
        <w:rPr>
          <w:sz w:val="24"/>
          <w:szCs w:val="24"/>
        </w:rPr>
        <w:t xml:space="preserve">    №  «</w:t>
      </w:r>
      <w:proofErr w:type="gramStart"/>
      <w:r>
        <w:rPr>
          <w:sz w:val="24"/>
          <w:szCs w:val="24"/>
        </w:rPr>
        <w:t>О</w:t>
      </w:r>
      <w:proofErr w:type="gramEnd"/>
      <w:r>
        <w:rPr>
          <w:sz w:val="24"/>
          <w:szCs w:val="24"/>
        </w:rPr>
        <w:t xml:space="preserve"> внесении изменений и дополнений в Устав</w:t>
      </w:r>
    </w:p>
    <w:p w:rsidR="00122E69" w:rsidRDefault="00122E69" w:rsidP="00122E69">
      <w:pPr>
        <w:adjustRightInd w:val="0"/>
        <w:ind w:left="5400"/>
        <w:jc w:val="right"/>
        <w:rPr>
          <w:sz w:val="24"/>
          <w:szCs w:val="24"/>
        </w:rPr>
      </w:pPr>
      <w:r>
        <w:rPr>
          <w:sz w:val="24"/>
          <w:szCs w:val="24"/>
        </w:rPr>
        <w:t xml:space="preserve">сельского поселения   Бергульского </w:t>
      </w:r>
    </w:p>
    <w:p w:rsidR="00122E69" w:rsidRDefault="00122E69" w:rsidP="00122E69">
      <w:pPr>
        <w:adjustRightInd w:val="0"/>
        <w:ind w:left="5400"/>
        <w:rPr>
          <w:sz w:val="24"/>
          <w:szCs w:val="24"/>
        </w:rPr>
      </w:pPr>
      <w:r>
        <w:rPr>
          <w:sz w:val="24"/>
          <w:szCs w:val="24"/>
        </w:rPr>
        <w:t xml:space="preserve">     сельсовета Северного  </w:t>
      </w:r>
    </w:p>
    <w:p w:rsidR="00122E69" w:rsidRDefault="00122E69" w:rsidP="00122E69">
      <w:pPr>
        <w:adjustRightInd w:val="0"/>
        <w:ind w:left="5400"/>
        <w:rPr>
          <w:sz w:val="24"/>
          <w:szCs w:val="24"/>
        </w:rPr>
      </w:pPr>
      <w:r>
        <w:rPr>
          <w:sz w:val="24"/>
          <w:szCs w:val="24"/>
        </w:rPr>
        <w:t xml:space="preserve">     муниципального района </w:t>
      </w:r>
    </w:p>
    <w:p w:rsidR="00122E69" w:rsidRDefault="00122E69" w:rsidP="00122E69">
      <w:pPr>
        <w:adjustRightInd w:val="0"/>
        <w:ind w:left="5400"/>
        <w:rPr>
          <w:sz w:val="24"/>
          <w:szCs w:val="24"/>
        </w:rPr>
      </w:pPr>
      <w:r>
        <w:rPr>
          <w:sz w:val="24"/>
          <w:szCs w:val="24"/>
        </w:rPr>
        <w:t xml:space="preserve">     Новосибирской области» </w:t>
      </w:r>
    </w:p>
    <w:p w:rsidR="00122E69" w:rsidRDefault="00122E69" w:rsidP="00122E69">
      <w:pPr>
        <w:adjustRightInd w:val="0"/>
        <w:jc w:val="center"/>
        <w:rPr>
          <w:sz w:val="24"/>
          <w:szCs w:val="24"/>
        </w:rPr>
      </w:pPr>
    </w:p>
    <w:p w:rsidR="00122E69" w:rsidRDefault="00122E69" w:rsidP="00122E69">
      <w:pPr>
        <w:adjustRightInd w:val="0"/>
        <w:jc w:val="center"/>
        <w:rPr>
          <w:sz w:val="24"/>
          <w:szCs w:val="24"/>
        </w:rPr>
      </w:pPr>
    </w:p>
    <w:p w:rsidR="00122E69" w:rsidRDefault="00122E69" w:rsidP="00122E69">
      <w:pPr>
        <w:adjustRightInd w:val="0"/>
        <w:jc w:val="center"/>
        <w:rPr>
          <w:sz w:val="24"/>
          <w:szCs w:val="24"/>
        </w:rPr>
      </w:pPr>
    </w:p>
    <w:p w:rsidR="00122E69" w:rsidRDefault="00122E69" w:rsidP="00122E69">
      <w:pPr>
        <w:adjustRightInd w:val="0"/>
        <w:jc w:val="center"/>
        <w:rPr>
          <w:sz w:val="24"/>
          <w:szCs w:val="24"/>
        </w:rPr>
      </w:pPr>
      <w:r>
        <w:rPr>
          <w:sz w:val="24"/>
          <w:szCs w:val="24"/>
        </w:rPr>
        <w:t>Муниципальный нормативный правовой акт</w:t>
      </w:r>
    </w:p>
    <w:p w:rsidR="00122E69" w:rsidRDefault="00122E69" w:rsidP="00122E69">
      <w:pPr>
        <w:adjustRightInd w:val="0"/>
        <w:jc w:val="center"/>
        <w:rPr>
          <w:sz w:val="24"/>
          <w:szCs w:val="24"/>
        </w:rPr>
      </w:pPr>
      <w:r>
        <w:rPr>
          <w:sz w:val="24"/>
          <w:szCs w:val="24"/>
        </w:rPr>
        <w:t>о внесении изменений и дополнений в Устав сельского поселения  Бергульского  сельсовета  Северного</w:t>
      </w:r>
      <w:r w:rsidRPr="008B2A4A">
        <w:rPr>
          <w:sz w:val="24"/>
          <w:szCs w:val="24"/>
        </w:rPr>
        <w:t xml:space="preserve"> </w:t>
      </w:r>
      <w:r>
        <w:rPr>
          <w:sz w:val="24"/>
          <w:szCs w:val="24"/>
        </w:rPr>
        <w:t>муниципального района Новосибирской области</w:t>
      </w:r>
    </w:p>
    <w:p w:rsidR="00122E69" w:rsidRDefault="00122E69" w:rsidP="00122E69">
      <w:pPr>
        <w:adjustRightInd w:val="0"/>
        <w:jc w:val="center"/>
        <w:rPr>
          <w:sz w:val="24"/>
          <w:szCs w:val="24"/>
        </w:rPr>
      </w:pPr>
    </w:p>
    <w:p w:rsidR="00122E69" w:rsidRDefault="00122E69" w:rsidP="00122E69">
      <w:pPr>
        <w:adjustRightInd w:val="0"/>
        <w:rPr>
          <w:sz w:val="24"/>
          <w:szCs w:val="24"/>
        </w:rPr>
      </w:pPr>
    </w:p>
    <w:p w:rsidR="00122E69" w:rsidRDefault="00122E69" w:rsidP="00122E69">
      <w:pPr>
        <w:adjustRightInd w:val="0"/>
        <w:rPr>
          <w:sz w:val="24"/>
          <w:szCs w:val="24"/>
        </w:rPr>
      </w:pPr>
    </w:p>
    <w:p w:rsidR="00122E69" w:rsidRDefault="00122E69" w:rsidP="00122E69">
      <w:pPr>
        <w:ind w:firstLine="709"/>
        <w:jc w:val="both"/>
        <w:rPr>
          <w:sz w:val="24"/>
          <w:szCs w:val="24"/>
        </w:rPr>
      </w:pPr>
      <w:r>
        <w:rPr>
          <w:b/>
          <w:sz w:val="24"/>
          <w:szCs w:val="24"/>
        </w:rPr>
        <w:t>1.</w:t>
      </w:r>
      <w:r>
        <w:rPr>
          <w:sz w:val="24"/>
          <w:szCs w:val="24"/>
        </w:rPr>
        <w:t xml:space="preserve"> </w:t>
      </w:r>
      <w:r>
        <w:rPr>
          <w:b/>
          <w:sz w:val="24"/>
          <w:szCs w:val="24"/>
        </w:rPr>
        <w:t>В статье 6 « Права органов местного  самоуправления поселения на решение вопросов, не отнесённых к вопросам местного значения поселения»:</w:t>
      </w:r>
    </w:p>
    <w:p w:rsidR="00122E69" w:rsidRDefault="00122E69" w:rsidP="00122E69">
      <w:pPr>
        <w:ind w:firstLine="709"/>
        <w:jc w:val="both"/>
        <w:rPr>
          <w:b/>
          <w:sz w:val="24"/>
          <w:szCs w:val="24"/>
        </w:rPr>
      </w:pPr>
      <w:r>
        <w:rPr>
          <w:sz w:val="24"/>
          <w:szCs w:val="24"/>
        </w:rPr>
        <w:t xml:space="preserve"> 1</w:t>
      </w:r>
      <w:r>
        <w:rPr>
          <w:b/>
          <w:sz w:val="24"/>
          <w:szCs w:val="24"/>
        </w:rPr>
        <w:t>.1</w:t>
      </w:r>
      <w:r>
        <w:rPr>
          <w:sz w:val="24"/>
          <w:szCs w:val="24"/>
        </w:rPr>
        <w:t>.</w:t>
      </w:r>
      <w:r>
        <w:rPr>
          <w:b/>
          <w:sz w:val="24"/>
          <w:szCs w:val="24"/>
        </w:rPr>
        <w:t xml:space="preserve"> часть 1 дополнить пунктом 17  следующего содержания:</w:t>
      </w:r>
    </w:p>
    <w:p w:rsidR="00122E69" w:rsidRPr="009E64BA" w:rsidRDefault="00122E69" w:rsidP="00122E69">
      <w:pPr>
        <w:ind w:firstLine="709"/>
        <w:jc w:val="both"/>
        <w:rPr>
          <w:sz w:val="24"/>
          <w:szCs w:val="24"/>
        </w:rPr>
      </w:pPr>
      <w:r w:rsidRPr="006C2AB9">
        <w:rPr>
          <w:sz w:val="24"/>
          <w:szCs w:val="24"/>
        </w:rPr>
        <w:t xml:space="preserve">«17) </w:t>
      </w:r>
      <w:r w:rsidRPr="009E64BA">
        <w:rPr>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22E69" w:rsidRDefault="00122E69" w:rsidP="00122E69">
      <w:pPr>
        <w:ind w:firstLine="709"/>
        <w:jc w:val="both"/>
        <w:rPr>
          <w:b/>
          <w:sz w:val="24"/>
          <w:szCs w:val="24"/>
        </w:rPr>
      </w:pPr>
      <w:r>
        <w:rPr>
          <w:b/>
          <w:sz w:val="24"/>
          <w:szCs w:val="24"/>
        </w:rPr>
        <w:t>2. В статье 22 «Гарантии осуществления полномочий депутатов, председателя  Совета депутатов Бергульского сельсовета, Главы Бергульского сельсовета»:</w:t>
      </w:r>
    </w:p>
    <w:p w:rsidR="00122E69" w:rsidRPr="00550ADC" w:rsidRDefault="00122E69" w:rsidP="00122E69">
      <w:pPr>
        <w:pStyle w:val="a3"/>
        <w:rPr>
          <w:rFonts w:ascii="Times New Roman" w:hAnsi="Times New Roman"/>
          <w:b/>
          <w:sz w:val="24"/>
          <w:szCs w:val="24"/>
        </w:rPr>
      </w:pPr>
      <w:r>
        <w:rPr>
          <w:rFonts w:ascii="Times New Roman" w:hAnsi="Times New Roman"/>
          <w:sz w:val="24"/>
          <w:szCs w:val="24"/>
        </w:rPr>
        <w:t xml:space="preserve">           </w:t>
      </w:r>
      <w:r w:rsidRPr="007442C4">
        <w:rPr>
          <w:rFonts w:ascii="Times New Roman" w:hAnsi="Times New Roman"/>
          <w:b/>
          <w:sz w:val="24"/>
          <w:szCs w:val="24"/>
        </w:rPr>
        <w:t>2.1</w:t>
      </w:r>
      <w:r w:rsidRPr="00550ADC">
        <w:rPr>
          <w:rFonts w:ascii="Times New Roman" w:hAnsi="Times New Roman"/>
          <w:b/>
          <w:sz w:val="24"/>
          <w:szCs w:val="24"/>
        </w:rPr>
        <w:t>.</w:t>
      </w:r>
      <w:r>
        <w:rPr>
          <w:rFonts w:ascii="Times New Roman" w:hAnsi="Times New Roman"/>
          <w:b/>
          <w:sz w:val="24"/>
          <w:szCs w:val="24"/>
        </w:rPr>
        <w:t xml:space="preserve"> д</w:t>
      </w:r>
      <w:r w:rsidRPr="00550ADC">
        <w:rPr>
          <w:rFonts w:ascii="Times New Roman" w:hAnsi="Times New Roman"/>
          <w:b/>
          <w:sz w:val="24"/>
          <w:szCs w:val="24"/>
        </w:rPr>
        <w:t>ополнить пункт 7 абзацем следующего содержания:</w:t>
      </w:r>
    </w:p>
    <w:p w:rsidR="00122E69" w:rsidRPr="009E64BA" w:rsidRDefault="00122E69" w:rsidP="00122E69">
      <w:pPr>
        <w:pStyle w:val="a3"/>
        <w:rPr>
          <w:rFonts w:ascii="Times New Roman" w:hAnsi="Times New Roman"/>
          <w:sz w:val="24"/>
          <w:szCs w:val="24"/>
        </w:rPr>
      </w:pPr>
      <w:r>
        <w:rPr>
          <w:rFonts w:ascii="Times New Roman" w:hAnsi="Times New Roman"/>
          <w:sz w:val="24"/>
          <w:szCs w:val="24"/>
        </w:rPr>
        <w:t xml:space="preserve">  </w:t>
      </w:r>
      <w:r w:rsidRPr="009E64BA">
        <w:rPr>
          <w:rFonts w:ascii="Times New Roman" w:hAnsi="Times New Roman"/>
          <w:sz w:val="24"/>
          <w:szCs w:val="24"/>
        </w:rPr>
        <w:t>«Депутату, осуществляющему свои полномочия на непостоянной основе в целях осуществления своих полномочий гарантируется сохранение места работ</w:t>
      </w:r>
      <w:proofErr w:type="gramStart"/>
      <w:r w:rsidRPr="009E64BA">
        <w:rPr>
          <w:rFonts w:ascii="Times New Roman" w:hAnsi="Times New Roman"/>
          <w:sz w:val="24"/>
          <w:szCs w:val="24"/>
        </w:rPr>
        <w:t>ы</w:t>
      </w:r>
      <w:r>
        <w:rPr>
          <w:rFonts w:ascii="Times New Roman" w:hAnsi="Times New Roman"/>
          <w:sz w:val="24"/>
          <w:szCs w:val="24"/>
        </w:rPr>
        <w:t>(</w:t>
      </w:r>
      <w:proofErr w:type="gramEnd"/>
      <w:r>
        <w:rPr>
          <w:rFonts w:ascii="Times New Roman" w:hAnsi="Times New Roman"/>
          <w:sz w:val="24"/>
          <w:szCs w:val="24"/>
        </w:rPr>
        <w:t xml:space="preserve"> должности)</w:t>
      </w:r>
      <w:r w:rsidRPr="009E64BA">
        <w:rPr>
          <w:rFonts w:ascii="Times New Roman" w:hAnsi="Times New Roman"/>
          <w:sz w:val="24"/>
          <w:szCs w:val="24"/>
        </w:rPr>
        <w:t xml:space="preserve"> на период, который составляет в </w:t>
      </w:r>
      <w:r w:rsidRPr="00ED19D0">
        <w:rPr>
          <w:rFonts w:ascii="Times New Roman" w:hAnsi="Times New Roman"/>
          <w:sz w:val="24"/>
          <w:szCs w:val="24"/>
        </w:rPr>
        <w:t>совокупности  6 рабочих</w:t>
      </w:r>
      <w:r w:rsidRPr="009E64BA">
        <w:rPr>
          <w:rFonts w:ascii="Times New Roman" w:hAnsi="Times New Roman"/>
          <w:sz w:val="24"/>
          <w:szCs w:val="24"/>
        </w:rPr>
        <w:t xml:space="preserve"> дней в месяц».</w:t>
      </w:r>
    </w:p>
    <w:p w:rsidR="00122E69" w:rsidRDefault="00122E69" w:rsidP="00122E69">
      <w:pPr>
        <w:tabs>
          <w:tab w:val="left" w:pos="9498"/>
        </w:tabs>
        <w:rPr>
          <w:b/>
          <w:sz w:val="24"/>
          <w:szCs w:val="24"/>
        </w:rPr>
      </w:pPr>
      <w:r>
        <w:rPr>
          <w:b/>
          <w:sz w:val="24"/>
          <w:szCs w:val="24"/>
        </w:rPr>
        <w:t xml:space="preserve">            3. В статье 32 « Полномочия администрации»: </w:t>
      </w:r>
    </w:p>
    <w:p w:rsidR="00122E69" w:rsidRDefault="00122E69" w:rsidP="00122E69">
      <w:pPr>
        <w:tabs>
          <w:tab w:val="left" w:pos="9498"/>
        </w:tabs>
        <w:rPr>
          <w:b/>
          <w:sz w:val="24"/>
          <w:szCs w:val="24"/>
        </w:rPr>
      </w:pPr>
      <w:r>
        <w:rPr>
          <w:b/>
          <w:sz w:val="24"/>
          <w:szCs w:val="24"/>
        </w:rPr>
        <w:t xml:space="preserve">            3.1. добавить  пункт 63.7 следующего содержания:</w:t>
      </w:r>
    </w:p>
    <w:p w:rsidR="00122E69" w:rsidRDefault="00122E69" w:rsidP="00122E69">
      <w:pPr>
        <w:jc w:val="both"/>
        <w:rPr>
          <w:sz w:val="24"/>
          <w:szCs w:val="24"/>
        </w:rPr>
      </w:pPr>
      <w:r>
        <w:rPr>
          <w:sz w:val="24"/>
          <w:szCs w:val="24"/>
        </w:rPr>
        <w:t xml:space="preserve">  « 63.7) </w:t>
      </w:r>
      <w:r w:rsidRPr="009E64BA">
        <w:rPr>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9E64BA">
        <w:rPr>
          <w:sz w:val="24"/>
          <w:szCs w:val="24"/>
        </w:rPr>
        <w:t>.».</w:t>
      </w:r>
      <w:proofErr w:type="gramEnd"/>
    </w:p>
    <w:p w:rsidR="00122E69" w:rsidRDefault="00122E69" w:rsidP="00122E69">
      <w:pPr>
        <w:pStyle w:val="a3"/>
        <w:rPr>
          <w:rFonts w:ascii="Times New Roman" w:hAnsi="Times New Roman"/>
          <w:sz w:val="24"/>
          <w:szCs w:val="24"/>
        </w:rPr>
      </w:pPr>
    </w:p>
    <w:p w:rsidR="00122E69" w:rsidRDefault="00122E69" w:rsidP="00122E69">
      <w:pPr>
        <w:pStyle w:val="a3"/>
        <w:rPr>
          <w:rFonts w:ascii="Times New Roman" w:hAnsi="Times New Roman"/>
          <w:sz w:val="24"/>
          <w:szCs w:val="24"/>
        </w:rPr>
      </w:pPr>
      <w:r>
        <w:rPr>
          <w:rFonts w:ascii="Times New Roman" w:hAnsi="Times New Roman"/>
          <w:sz w:val="24"/>
          <w:szCs w:val="24"/>
        </w:rPr>
        <w:t>Глава  Бергульского  сельсовета                     Председатель Совета депутатов</w:t>
      </w:r>
    </w:p>
    <w:p w:rsidR="00122E69" w:rsidRDefault="00122E69" w:rsidP="00122E69">
      <w:pPr>
        <w:pStyle w:val="a3"/>
        <w:rPr>
          <w:rFonts w:ascii="Times New Roman" w:hAnsi="Times New Roman"/>
          <w:sz w:val="24"/>
          <w:szCs w:val="24"/>
        </w:rPr>
      </w:pPr>
      <w:r>
        <w:rPr>
          <w:rFonts w:ascii="Times New Roman" w:hAnsi="Times New Roman"/>
          <w:sz w:val="24"/>
          <w:szCs w:val="24"/>
        </w:rPr>
        <w:t>Северного района                                              Бергульского  сельсовета</w:t>
      </w:r>
    </w:p>
    <w:p w:rsidR="00122E69" w:rsidRDefault="00122E69" w:rsidP="00122E69">
      <w:pPr>
        <w:pStyle w:val="a3"/>
        <w:rPr>
          <w:rFonts w:ascii="Times New Roman" w:hAnsi="Times New Roman"/>
          <w:sz w:val="24"/>
          <w:szCs w:val="24"/>
        </w:rPr>
      </w:pPr>
      <w:r>
        <w:rPr>
          <w:rFonts w:ascii="Times New Roman" w:hAnsi="Times New Roman"/>
          <w:sz w:val="24"/>
          <w:szCs w:val="24"/>
        </w:rPr>
        <w:t>Новосибирской  области                                   Северного района</w:t>
      </w:r>
    </w:p>
    <w:p w:rsidR="00122E69" w:rsidRDefault="00122E69" w:rsidP="00122E69">
      <w:pPr>
        <w:pStyle w:val="a3"/>
        <w:rPr>
          <w:rFonts w:ascii="Times New Roman" w:hAnsi="Times New Roman"/>
          <w:sz w:val="24"/>
          <w:szCs w:val="24"/>
        </w:rPr>
      </w:pPr>
      <w:r>
        <w:rPr>
          <w:rFonts w:ascii="Times New Roman" w:hAnsi="Times New Roman"/>
          <w:sz w:val="24"/>
          <w:szCs w:val="24"/>
        </w:rPr>
        <w:t xml:space="preserve">                                                                                Новосибирской области</w:t>
      </w:r>
    </w:p>
    <w:p w:rsidR="00122E69" w:rsidRDefault="00122E69" w:rsidP="00122E69">
      <w:pPr>
        <w:pStyle w:val="a3"/>
        <w:rPr>
          <w:rFonts w:ascii="Times New Roman" w:hAnsi="Times New Roman"/>
          <w:sz w:val="24"/>
          <w:szCs w:val="24"/>
        </w:rPr>
      </w:pPr>
      <w:r>
        <w:rPr>
          <w:rFonts w:ascii="Times New Roman" w:hAnsi="Times New Roman"/>
          <w:sz w:val="24"/>
          <w:szCs w:val="24"/>
        </w:rPr>
        <w:t>____________ И.А.Трофимов                           _________</w:t>
      </w:r>
      <w:bookmarkStart w:id="0" w:name="_GoBack"/>
      <w:bookmarkEnd w:id="0"/>
      <w:r>
        <w:rPr>
          <w:rFonts w:ascii="Times New Roman" w:hAnsi="Times New Roman"/>
          <w:sz w:val="24"/>
          <w:szCs w:val="24"/>
        </w:rPr>
        <w:t xml:space="preserve"> Р.А.Хохлова</w:t>
      </w:r>
    </w:p>
    <w:p w:rsidR="00122E69" w:rsidRDefault="00122E69" w:rsidP="00122E69">
      <w:pPr>
        <w:pStyle w:val="a3"/>
        <w:rPr>
          <w:rFonts w:ascii="Times New Roman" w:hAnsi="Times New Roman"/>
          <w:sz w:val="24"/>
          <w:szCs w:val="24"/>
        </w:rPr>
      </w:pPr>
    </w:p>
    <w:p w:rsidR="00122E69" w:rsidRDefault="00122E69" w:rsidP="00122E69">
      <w:pPr>
        <w:rPr>
          <w:sz w:val="24"/>
          <w:szCs w:val="24"/>
        </w:rPr>
      </w:pPr>
    </w:p>
    <w:p w:rsidR="00122E69" w:rsidRDefault="00122E69" w:rsidP="00122E69">
      <w:pPr>
        <w:rPr>
          <w:sz w:val="24"/>
          <w:szCs w:val="24"/>
        </w:rPr>
      </w:pPr>
    </w:p>
    <w:p w:rsidR="00122E69" w:rsidRDefault="00122E69" w:rsidP="00122E69"/>
    <w:p w:rsidR="00122E69" w:rsidRDefault="00122E69" w:rsidP="00122E69">
      <w:pPr>
        <w:jc w:val="center"/>
        <w:rPr>
          <w:rFonts w:eastAsia="Times New Roman" w:cs="Times New Roman"/>
          <w:sz w:val="24"/>
          <w:szCs w:val="24"/>
          <w:lang w:eastAsia="ru-RU"/>
        </w:rPr>
      </w:pPr>
      <w:r>
        <w:rPr>
          <w:rFonts w:eastAsia="Times New Roman" w:cs="Times New Roman"/>
          <w:sz w:val="24"/>
          <w:szCs w:val="24"/>
          <w:lang w:eastAsia="ru-RU"/>
        </w:rPr>
        <w:lastRenderedPageBreak/>
        <w:t>СОВЕТ ДЕПУТАТОВ БЕРГУЛЬСКОГО СЕЛЬСОВЕТА</w:t>
      </w:r>
    </w:p>
    <w:p w:rsidR="00122E69" w:rsidRDefault="00122E69" w:rsidP="00122E69">
      <w:pPr>
        <w:jc w:val="center"/>
        <w:rPr>
          <w:rFonts w:eastAsia="Times New Roman" w:cs="Times New Roman"/>
          <w:sz w:val="24"/>
          <w:szCs w:val="24"/>
          <w:lang w:eastAsia="ru-RU"/>
        </w:rPr>
      </w:pPr>
      <w:r>
        <w:rPr>
          <w:rFonts w:eastAsia="Times New Roman" w:cs="Times New Roman"/>
          <w:sz w:val="24"/>
          <w:szCs w:val="24"/>
          <w:lang w:eastAsia="ru-RU"/>
        </w:rPr>
        <w:t>СЕВЕРНОГО  РАЙОНА</w:t>
      </w:r>
    </w:p>
    <w:p w:rsidR="00122E69" w:rsidRDefault="00122E69" w:rsidP="00122E69">
      <w:pPr>
        <w:jc w:val="center"/>
        <w:rPr>
          <w:rFonts w:eastAsia="Times New Roman" w:cs="Times New Roman"/>
          <w:sz w:val="24"/>
          <w:szCs w:val="24"/>
          <w:lang w:eastAsia="ru-RU"/>
        </w:rPr>
      </w:pPr>
      <w:r>
        <w:rPr>
          <w:rFonts w:eastAsia="Times New Roman" w:cs="Times New Roman"/>
          <w:sz w:val="24"/>
          <w:szCs w:val="24"/>
          <w:lang w:eastAsia="ru-RU"/>
        </w:rPr>
        <w:t>НОВОСИБИРСКОЙ ОБЛАСТИ</w:t>
      </w:r>
    </w:p>
    <w:p w:rsidR="00122E69" w:rsidRDefault="00122E69" w:rsidP="00122E69">
      <w:pPr>
        <w:jc w:val="center"/>
        <w:rPr>
          <w:rFonts w:eastAsia="Times New Roman" w:cs="Times New Roman"/>
          <w:sz w:val="24"/>
          <w:szCs w:val="24"/>
          <w:lang w:eastAsia="ru-RU"/>
        </w:rPr>
      </w:pPr>
      <w:r>
        <w:rPr>
          <w:rFonts w:eastAsia="Times New Roman" w:cs="Times New Roman"/>
          <w:sz w:val="24"/>
          <w:szCs w:val="24"/>
          <w:lang w:eastAsia="ru-RU"/>
        </w:rPr>
        <w:t>Шестого   созыва</w:t>
      </w:r>
    </w:p>
    <w:p w:rsidR="00122E69" w:rsidRDefault="00122E69" w:rsidP="00122E69">
      <w:pPr>
        <w:jc w:val="center"/>
        <w:rPr>
          <w:rFonts w:eastAsia="Times New Roman" w:cs="Times New Roman"/>
          <w:sz w:val="24"/>
          <w:szCs w:val="24"/>
          <w:lang w:eastAsia="ru-RU"/>
        </w:rPr>
      </w:pPr>
      <w:r>
        <w:rPr>
          <w:rFonts w:eastAsia="Times New Roman" w:cs="Times New Roman"/>
          <w:sz w:val="24"/>
          <w:szCs w:val="24"/>
          <w:lang w:eastAsia="ru-RU"/>
        </w:rPr>
        <w:t>2 –ой  сессии</w:t>
      </w:r>
    </w:p>
    <w:p w:rsidR="00122E69" w:rsidRDefault="00122E69" w:rsidP="00122E69">
      <w:pPr>
        <w:jc w:val="center"/>
        <w:rPr>
          <w:rFonts w:eastAsia="Times New Roman" w:cs="Times New Roman"/>
          <w:sz w:val="24"/>
          <w:szCs w:val="24"/>
          <w:lang w:eastAsia="ru-RU"/>
        </w:rPr>
      </w:pPr>
      <w:r>
        <w:rPr>
          <w:rFonts w:eastAsia="Times New Roman" w:cs="Times New Roman"/>
          <w:sz w:val="24"/>
          <w:szCs w:val="24"/>
          <w:lang w:eastAsia="ru-RU"/>
        </w:rPr>
        <w:t>с. Бергуль</w:t>
      </w:r>
    </w:p>
    <w:p w:rsidR="00122E69" w:rsidRDefault="00122E69" w:rsidP="00122E69">
      <w:pPr>
        <w:jc w:val="center"/>
        <w:rPr>
          <w:rFonts w:eastAsia="Times New Roman" w:cs="Times New Roman"/>
          <w:sz w:val="24"/>
          <w:szCs w:val="24"/>
          <w:lang w:eastAsia="ru-RU"/>
        </w:rPr>
      </w:pPr>
      <w:proofErr w:type="gramStart"/>
      <w:r>
        <w:rPr>
          <w:rFonts w:eastAsia="Times New Roman" w:cs="Times New Roman"/>
          <w:sz w:val="24"/>
          <w:szCs w:val="24"/>
          <w:lang w:eastAsia="ru-RU"/>
        </w:rPr>
        <w:t>Р</w:t>
      </w:r>
      <w:proofErr w:type="gramEnd"/>
      <w:r>
        <w:rPr>
          <w:rFonts w:eastAsia="Times New Roman" w:cs="Times New Roman"/>
          <w:sz w:val="24"/>
          <w:szCs w:val="24"/>
          <w:lang w:eastAsia="ru-RU"/>
        </w:rPr>
        <w:t xml:space="preserve"> Е Ш Е Н И Е</w:t>
      </w:r>
    </w:p>
    <w:p w:rsidR="00122E69" w:rsidRDefault="00122E69" w:rsidP="00122E69">
      <w:pPr>
        <w:rPr>
          <w:rFonts w:eastAsia="Times New Roman" w:cs="Times New Roman"/>
          <w:sz w:val="24"/>
          <w:szCs w:val="24"/>
          <w:lang w:eastAsia="ru-RU"/>
        </w:rPr>
      </w:pP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27.10.2020                                                 с. Бергуль                                    № 2</w:t>
      </w:r>
    </w:p>
    <w:p w:rsidR="00122E69" w:rsidRDefault="00122E69" w:rsidP="00122E69">
      <w:pPr>
        <w:rPr>
          <w:rFonts w:eastAsia="Times New Roman" w:cs="Times New Roman"/>
          <w:sz w:val="24"/>
          <w:szCs w:val="24"/>
          <w:lang w:eastAsia="ru-RU"/>
        </w:rPr>
      </w:pP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О внесении изменений в решение  Совета  депутатов  Бергульского  сельсовета </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Северного  района  Новосибирской  области  от 19.12.2019 № 2</w:t>
      </w:r>
    </w:p>
    <w:p w:rsidR="00122E69" w:rsidRDefault="00122E69" w:rsidP="00122E69">
      <w:pPr>
        <w:rPr>
          <w:rFonts w:eastAsia="Times New Roman" w:cs="Times New Roman"/>
          <w:sz w:val="24"/>
          <w:szCs w:val="24"/>
          <w:lang w:eastAsia="ru-RU"/>
        </w:rPr>
      </w:pPr>
    </w:p>
    <w:p w:rsidR="00122E69" w:rsidRDefault="00122E69" w:rsidP="00122E69">
      <w:pPr>
        <w:jc w:val="both"/>
        <w:rPr>
          <w:rFonts w:eastAsia="Times New Roman" w:cs="Times New Roman"/>
          <w:sz w:val="24"/>
          <w:szCs w:val="24"/>
          <w:lang w:eastAsia="ru-RU"/>
        </w:rPr>
      </w:pPr>
      <w:proofErr w:type="gramStart"/>
      <w:r>
        <w:rPr>
          <w:rFonts w:eastAsia="Times New Roman" w:cs="Times New Roman"/>
          <w:sz w:val="24"/>
          <w:szCs w:val="24"/>
          <w:lang w:eastAsia="ru-RU"/>
        </w:rPr>
        <w:t>На основании  решения  Совета депутатов Бергульского сельсовета  Северного  района  Новосибирской   области  « О  внесении  изменений   в  решение   Совета депутатов  Бергульского сельсовета Северного района  Новосибирской  области    от   19.12.2019 г   № 2 « О местном  бюджете Бергульского сельсовета   Северного района  Новосибирской    области  на  2020 год и на  плановый   период 2021- 2022 годов» и на основании изменений по собственным  доходам и расходам Совет депутатов  Бергульского сельсовета</w:t>
      </w:r>
      <w:proofErr w:type="gramEnd"/>
      <w:r>
        <w:rPr>
          <w:rFonts w:eastAsia="Times New Roman" w:cs="Times New Roman"/>
          <w:sz w:val="24"/>
          <w:szCs w:val="24"/>
          <w:lang w:eastAsia="ru-RU"/>
        </w:rPr>
        <w:t xml:space="preserve">  Северного района  Новосибирской   области </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РЕШИЛ:</w:t>
      </w:r>
    </w:p>
    <w:p w:rsidR="00122E69" w:rsidRDefault="00122E69" w:rsidP="00122E69">
      <w:pPr>
        <w:jc w:val="both"/>
        <w:rPr>
          <w:rFonts w:eastAsia="Times New Roman" w:cs="Times New Roman"/>
          <w:sz w:val="24"/>
          <w:szCs w:val="24"/>
          <w:lang w:eastAsia="ru-RU"/>
        </w:rPr>
      </w:pPr>
      <w:r>
        <w:rPr>
          <w:rFonts w:eastAsia="Times New Roman" w:cs="Times New Roman"/>
          <w:sz w:val="24"/>
          <w:szCs w:val="24"/>
          <w:lang w:eastAsia="ru-RU"/>
        </w:rPr>
        <w:tab/>
        <w:t xml:space="preserve">Внести  в решение Совета  депутатов Бергульского  сельсовета  Северного района </w:t>
      </w:r>
    </w:p>
    <w:p w:rsidR="00122E69" w:rsidRDefault="00122E69" w:rsidP="00122E69">
      <w:pPr>
        <w:jc w:val="both"/>
        <w:rPr>
          <w:rFonts w:eastAsia="Times New Roman" w:cs="Times New Roman"/>
          <w:sz w:val="24"/>
          <w:szCs w:val="24"/>
          <w:lang w:eastAsia="ru-RU"/>
        </w:rPr>
      </w:pPr>
      <w:r>
        <w:rPr>
          <w:rFonts w:eastAsia="Times New Roman" w:cs="Times New Roman"/>
          <w:sz w:val="24"/>
          <w:szCs w:val="24"/>
          <w:lang w:eastAsia="ru-RU"/>
        </w:rPr>
        <w:t xml:space="preserve">Новосибирской  области     от   19.12.2019г  № 2 « О местном   бюджете  Бергульского  </w:t>
      </w:r>
    </w:p>
    <w:p w:rsidR="00122E69" w:rsidRDefault="00122E69" w:rsidP="00122E69">
      <w:pPr>
        <w:jc w:val="both"/>
        <w:rPr>
          <w:rFonts w:eastAsia="Times New Roman" w:cs="Times New Roman"/>
          <w:sz w:val="24"/>
          <w:szCs w:val="24"/>
          <w:lang w:eastAsia="ru-RU"/>
        </w:rPr>
      </w:pPr>
      <w:r>
        <w:rPr>
          <w:rFonts w:eastAsia="Times New Roman" w:cs="Times New Roman"/>
          <w:sz w:val="24"/>
          <w:szCs w:val="24"/>
          <w:lang w:eastAsia="ru-RU"/>
        </w:rPr>
        <w:t xml:space="preserve">сельсовета Северного  района  Новосибирской  области   на  2020 год и плановый </w:t>
      </w:r>
    </w:p>
    <w:p w:rsidR="00122E69" w:rsidRDefault="00122E69" w:rsidP="00122E69">
      <w:pPr>
        <w:jc w:val="both"/>
        <w:rPr>
          <w:rFonts w:eastAsia="Times New Roman" w:cs="Times New Roman"/>
          <w:sz w:val="24"/>
          <w:szCs w:val="24"/>
          <w:lang w:eastAsia="ru-RU"/>
        </w:rPr>
      </w:pPr>
      <w:r>
        <w:rPr>
          <w:rFonts w:eastAsia="Times New Roman" w:cs="Times New Roman"/>
          <w:sz w:val="24"/>
          <w:szCs w:val="24"/>
          <w:lang w:eastAsia="ru-RU"/>
        </w:rPr>
        <w:t xml:space="preserve">период   2021- 2022 годов» с </w:t>
      </w:r>
      <w:proofErr w:type="gramStart"/>
      <w:r>
        <w:rPr>
          <w:rFonts w:eastAsia="Times New Roman" w:cs="Times New Roman"/>
          <w:sz w:val="24"/>
          <w:szCs w:val="24"/>
          <w:lang w:eastAsia="ru-RU"/>
        </w:rPr>
        <w:t>внесенными</w:t>
      </w:r>
      <w:proofErr w:type="gramEnd"/>
      <w:r>
        <w:rPr>
          <w:rFonts w:eastAsia="Times New Roman" w:cs="Times New Roman"/>
          <w:sz w:val="24"/>
          <w:szCs w:val="24"/>
          <w:lang w:eastAsia="ru-RU"/>
        </w:rPr>
        <w:t xml:space="preserve">  изменения от 20.01.2020 № 1; от 12.02.2020 № 2; от 13.03.2020 № 2; от 28.05.2020 № 4; от 22.06.2020 № 2, 25.09.2020 № 18 следующие  изменения: </w:t>
      </w:r>
    </w:p>
    <w:p w:rsidR="00122E69" w:rsidRDefault="00122E69" w:rsidP="00122E69">
      <w:pPr>
        <w:jc w:val="both"/>
        <w:rPr>
          <w:rFonts w:eastAsia="Times New Roman" w:cs="Times New Roman"/>
          <w:sz w:val="24"/>
          <w:szCs w:val="24"/>
          <w:lang w:eastAsia="ru-RU"/>
        </w:rPr>
      </w:pPr>
      <w:r>
        <w:rPr>
          <w:rFonts w:eastAsia="Times New Roman" w:cs="Times New Roman"/>
          <w:sz w:val="24"/>
          <w:szCs w:val="24"/>
          <w:lang w:eastAsia="ru-RU"/>
        </w:rPr>
        <w:t xml:space="preserve">1. в подпункте 1 пункта 1  цифры  «9173,7» заменить  цифрами «9130,0»,  </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в подпункте 2 пункта 1  цифры  «9653,2» заменить  цифрами «9609,5»</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2. утвердить:</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2.1. таблицу 1 приложения 3 « Доходы  местного  бюджета  на  2020 год» </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в прилагаемой  редакции;</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2.2. таблицу 1 приложения  4 « Распределение бюджетных ассигнований </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по разделам, подразделам, целевым  статьям </w:t>
      </w:r>
      <w:proofErr w:type="gramStart"/>
      <w:r>
        <w:rPr>
          <w:rFonts w:eastAsia="Times New Roman" w:cs="Times New Roman"/>
          <w:sz w:val="24"/>
          <w:szCs w:val="24"/>
          <w:lang w:eastAsia="ru-RU"/>
        </w:rPr>
        <w:t xml:space="preserve">( </w:t>
      </w:r>
      <w:proofErr w:type="gramEnd"/>
      <w:r>
        <w:rPr>
          <w:rFonts w:eastAsia="Times New Roman" w:cs="Times New Roman"/>
          <w:sz w:val="24"/>
          <w:szCs w:val="24"/>
          <w:lang w:eastAsia="ru-RU"/>
        </w:rPr>
        <w:t xml:space="preserve">муниципальным  программам и </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w:t>
      </w:r>
      <w:proofErr w:type="spellStart"/>
      <w:r>
        <w:rPr>
          <w:rFonts w:eastAsia="Times New Roman" w:cs="Times New Roman"/>
          <w:sz w:val="24"/>
          <w:szCs w:val="24"/>
          <w:lang w:eastAsia="ru-RU"/>
        </w:rPr>
        <w:t>непрограммным</w:t>
      </w:r>
      <w:proofErr w:type="spellEnd"/>
      <w:r>
        <w:rPr>
          <w:rFonts w:eastAsia="Times New Roman" w:cs="Times New Roman"/>
          <w:sz w:val="24"/>
          <w:szCs w:val="24"/>
          <w:lang w:eastAsia="ru-RU"/>
        </w:rPr>
        <w:t xml:space="preserve">  направления деятельности), группам </w:t>
      </w:r>
      <w:proofErr w:type="gramStart"/>
      <w:r>
        <w:rPr>
          <w:rFonts w:eastAsia="Times New Roman" w:cs="Times New Roman"/>
          <w:sz w:val="24"/>
          <w:szCs w:val="24"/>
          <w:lang w:eastAsia="ru-RU"/>
        </w:rPr>
        <w:t xml:space="preserve">( </w:t>
      </w:r>
      <w:proofErr w:type="gramEnd"/>
      <w:r>
        <w:rPr>
          <w:rFonts w:eastAsia="Times New Roman" w:cs="Times New Roman"/>
          <w:sz w:val="24"/>
          <w:szCs w:val="24"/>
          <w:lang w:eastAsia="ru-RU"/>
        </w:rPr>
        <w:t xml:space="preserve">группам и подгруппам)  видов </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расходов классификации расходов бюджетов на 2020 год»  в прилагаемой редакции;</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2.3.таблицу 1 приложения  5 « Ведомственная  структура  расходов  </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местного   бюджета  на 2020 год» в  прилагаемой  редакции;</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2.4.таблицу 1 приложения  9  « Источники  внутреннего  финансирования  </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дефицита   местного  бюджета на 2020 год»  в  прилагаемой редакции.</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2. </w:t>
      </w:r>
      <w:proofErr w:type="gramStart"/>
      <w:r>
        <w:rPr>
          <w:rFonts w:eastAsia="Times New Roman" w:cs="Times New Roman"/>
          <w:sz w:val="24"/>
          <w:szCs w:val="24"/>
          <w:lang w:eastAsia="ru-RU"/>
        </w:rPr>
        <w:t>Контроль  за</w:t>
      </w:r>
      <w:proofErr w:type="gramEnd"/>
      <w:r>
        <w:rPr>
          <w:rFonts w:eastAsia="Times New Roman" w:cs="Times New Roman"/>
          <w:sz w:val="24"/>
          <w:szCs w:val="24"/>
          <w:lang w:eastAsia="ru-RU"/>
        </w:rPr>
        <w:t xml:space="preserve">  исполнением  возложить  на  комиссию   по   бюджету, налогам  и  </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собственности.</w:t>
      </w:r>
    </w:p>
    <w:p w:rsidR="00122E69" w:rsidRDefault="00122E69" w:rsidP="00122E69">
      <w:pPr>
        <w:rPr>
          <w:rFonts w:eastAsia="Times New Roman" w:cs="Times New Roman"/>
          <w:sz w:val="24"/>
          <w:szCs w:val="24"/>
          <w:lang w:eastAsia="ru-RU"/>
        </w:rPr>
      </w:pP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Глава  Бергульского сельсовета</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Северного  района  Новосибирской области </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И.А.Трофимов</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Председатель  Совета  депутатов</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Бергульского  сельсовета</w:t>
      </w:r>
    </w:p>
    <w:p w:rsidR="00122E69" w:rsidRDefault="00122E69" w:rsidP="00122E69">
      <w:pPr>
        <w:rPr>
          <w:rFonts w:eastAsia="Times New Roman" w:cs="Times New Roman"/>
          <w:sz w:val="24"/>
          <w:szCs w:val="24"/>
          <w:lang w:eastAsia="ru-RU"/>
        </w:rPr>
      </w:pPr>
      <w:r>
        <w:rPr>
          <w:rFonts w:eastAsia="Times New Roman" w:cs="Times New Roman"/>
          <w:sz w:val="24"/>
          <w:szCs w:val="24"/>
          <w:lang w:eastAsia="ru-RU"/>
        </w:rPr>
        <w:t xml:space="preserve">    Северного  района  Новосибирской  области                                               Р.А.Хохлова</w:t>
      </w:r>
    </w:p>
    <w:p w:rsidR="00122E69" w:rsidRDefault="00122E69" w:rsidP="00122E69"/>
    <w:p w:rsidR="00122E69" w:rsidRDefault="00122E69"/>
    <w:p w:rsidR="00122E69" w:rsidRDefault="00122E69"/>
    <w:p w:rsidR="00122E69" w:rsidRPr="00122E69" w:rsidRDefault="00122E69" w:rsidP="00122E69">
      <w:pPr>
        <w:pStyle w:val="a3"/>
        <w:jc w:val="center"/>
        <w:rPr>
          <w:rFonts w:ascii="Times New Roman" w:hAnsi="Times New Roman"/>
        </w:rPr>
      </w:pPr>
      <w:r w:rsidRPr="00122E69">
        <w:rPr>
          <w:rFonts w:ascii="Times New Roman" w:hAnsi="Times New Roman"/>
        </w:rPr>
        <w:lastRenderedPageBreak/>
        <w:t xml:space="preserve">                                             Приложение № 3</w:t>
      </w:r>
    </w:p>
    <w:p w:rsidR="00122E69" w:rsidRPr="00122E69" w:rsidRDefault="00122E69" w:rsidP="00122E69">
      <w:pPr>
        <w:pStyle w:val="a3"/>
        <w:jc w:val="center"/>
        <w:rPr>
          <w:rFonts w:ascii="Times New Roman" w:hAnsi="Times New Roman"/>
        </w:rPr>
      </w:pPr>
      <w:r w:rsidRPr="00122E69">
        <w:rPr>
          <w:rFonts w:ascii="Times New Roman" w:hAnsi="Times New Roman"/>
        </w:rPr>
        <w:t xml:space="preserve">                            к решению 2- ой сессии  Совета депутатов </w:t>
      </w:r>
    </w:p>
    <w:p w:rsidR="00122E69" w:rsidRPr="00122E69" w:rsidRDefault="00122E69" w:rsidP="00122E69">
      <w:pPr>
        <w:pStyle w:val="a3"/>
        <w:rPr>
          <w:rFonts w:ascii="Times New Roman" w:hAnsi="Times New Roman"/>
        </w:rPr>
      </w:pPr>
      <w:r w:rsidRPr="00122E69">
        <w:rPr>
          <w:rFonts w:ascii="Times New Roman" w:hAnsi="Times New Roman"/>
        </w:rPr>
        <w:t xml:space="preserve">                                            Бергульского  сельсовета Северного района  </w:t>
      </w:r>
    </w:p>
    <w:p w:rsidR="00122E69" w:rsidRPr="00122E69" w:rsidRDefault="00122E69" w:rsidP="00122E69">
      <w:pPr>
        <w:pStyle w:val="a3"/>
        <w:rPr>
          <w:rFonts w:ascii="Times New Roman" w:hAnsi="Times New Roman"/>
        </w:rPr>
      </w:pPr>
      <w:r w:rsidRPr="00122E69">
        <w:rPr>
          <w:rFonts w:ascii="Times New Roman" w:hAnsi="Times New Roman"/>
        </w:rPr>
        <w:t xml:space="preserve">                                            Новосибирской области </w:t>
      </w:r>
    </w:p>
    <w:p w:rsidR="00122E69" w:rsidRPr="00122E69" w:rsidRDefault="00122E69" w:rsidP="00122E69">
      <w:pPr>
        <w:pStyle w:val="a3"/>
        <w:jc w:val="center"/>
        <w:rPr>
          <w:rFonts w:ascii="Times New Roman" w:hAnsi="Times New Roman"/>
        </w:rPr>
      </w:pPr>
      <w:r w:rsidRPr="00122E69">
        <w:rPr>
          <w:rFonts w:ascii="Times New Roman" w:hAnsi="Times New Roman"/>
        </w:rPr>
        <w:t xml:space="preserve">                            « О местном бюджете Бергульского сельсовета </w:t>
      </w:r>
    </w:p>
    <w:p w:rsidR="00122E69" w:rsidRPr="00122E69" w:rsidRDefault="00122E69" w:rsidP="00122E69">
      <w:pPr>
        <w:pStyle w:val="a3"/>
        <w:jc w:val="center"/>
        <w:rPr>
          <w:rFonts w:ascii="Times New Roman" w:hAnsi="Times New Roman"/>
        </w:rPr>
      </w:pPr>
      <w:r w:rsidRPr="00122E69">
        <w:rPr>
          <w:rFonts w:ascii="Times New Roman" w:hAnsi="Times New Roman"/>
        </w:rPr>
        <w:t xml:space="preserve">                            Северного района Новосибирской области </w:t>
      </w:r>
    </w:p>
    <w:p w:rsidR="00122E69" w:rsidRPr="00122E69" w:rsidRDefault="00122E69" w:rsidP="00122E69">
      <w:pPr>
        <w:pStyle w:val="a3"/>
        <w:jc w:val="center"/>
        <w:rPr>
          <w:rFonts w:ascii="Times New Roman" w:hAnsi="Times New Roman"/>
        </w:rPr>
      </w:pPr>
      <w:r w:rsidRPr="00122E69">
        <w:rPr>
          <w:rFonts w:ascii="Times New Roman" w:hAnsi="Times New Roman"/>
        </w:rPr>
        <w:t xml:space="preserve">            на 2020 год и плановый период</w:t>
      </w:r>
    </w:p>
    <w:p w:rsidR="00122E69" w:rsidRPr="00122E69" w:rsidRDefault="00122E69" w:rsidP="00122E69">
      <w:pPr>
        <w:pStyle w:val="a3"/>
        <w:rPr>
          <w:rFonts w:ascii="Times New Roman" w:hAnsi="Times New Roman"/>
        </w:rPr>
      </w:pPr>
      <w:r w:rsidRPr="00122E69">
        <w:rPr>
          <w:rFonts w:ascii="Times New Roman" w:hAnsi="Times New Roman"/>
        </w:rPr>
        <w:t xml:space="preserve">                                             2021 и 2022 годов» от 27.10.2020 № 2</w:t>
      </w:r>
    </w:p>
    <w:p w:rsidR="00122E69" w:rsidRPr="00122E69" w:rsidRDefault="00122E69" w:rsidP="00122E69">
      <w:pPr>
        <w:pStyle w:val="a3"/>
        <w:jc w:val="center"/>
        <w:rPr>
          <w:rFonts w:ascii="Times New Roman" w:hAnsi="Times New Roman"/>
        </w:rPr>
      </w:pPr>
      <w:r w:rsidRPr="00122E69">
        <w:rPr>
          <w:rFonts w:ascii="Times New Roman" w:hAnsi="Times New Roman"/>
        </w:rPr>
        <w:t xml:space="preserve">                                                                                         таблица 1</w:t>
      </w:r>
    </w:p>
    <w:p w:rsidR="00122E69" w:rsidRPr="00122E69" w:rsidRDefault="00122E69" w:rsidP="00122E69">
      <w:pPr>
        <w:jc w:val="center"/>
        <w:rPr>
          <w:b/>
          <w:sz w:val="22"/>
        </w:rPr>
      </w:pPr>
      <w:r w:rsidRPr="00122E69">
        <w:rPr>
          <w:b/>
          <w:sz w:val="22"/>
        </w:rPr>
        <w:t xml:space="preserve">Д О Х О Д </w:t>
      </w:r>
      <w:proofErr w:type="gramStart"/>
      <w:r w:rsidRPr="00122E69">
        <w:rPr>
          <w:b/>
          <w:sz w:val="22"/>
        </w:rPr>
        <w:t>Ы</w:t>
      </w:r>
      <w:proofErr w:type="gramEnd"/>
    </w:p>
    <w:p w:rsidR="00122E69" w:rsidRPr="00122E69" w:rsidRDefault="00122E69" w:rsidP="00122E69">
      <w:pPr>
        <w:jc w:val="center"/>
        <w:rPr>
          <w:b/>
          <w:sz w:val="22"/>
        </w:rPr>
      </w:pPr>
      <w:r w:rsidRPr="00122E69">
        <w:rPr>
          <w:b/>
          <w:sz w:val="22"/>
        </w:rPr>
        <w:t xml:space="preserve">местного бюджета  на 2020  год   </w:t>
      </w:r>
    </w:p>
    <w:p w:rsidR="00122E69" w:rsidRPr="00122E69" w:rsidRDefault="00122E69" w:rsidP="00122E69">
      <w:pPr>
        <w:jc w:val="center"/>
        <w:rPr>
          <w:b/>
          <w:sz w:val="22"/>
        </w:rPr>
      </w:pPr>
      <w:r w:rsidRPr="00122E69">
        <w:rPr>
          <w:b/>
          <w:sz w:val="22"/>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6"/>
        <w:gridCol w:w="4472"/>
        <w:gridCol w:w="1980"/>
      </w:tblGrid>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К О Д</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Наименование доходов</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 xml:space="preserve">Сумма </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543,7</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10010302230010000110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rFonts w:ascii="Arial" w:hAnsi="Arial" w:cs="Arial"/>
                <w:sz w:val="22"/>
              </w:rPr>
            </w:pPr>
            <w:r w:rsidRPr="00122E69">
              <w:rPr>
                <w:rFonts w:ascii="Arial" w:hAnsi="Arial" w:cs="Arial"/>
                <w:sz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172,9</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10010302240010000110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rFonts w:ascii="Arial" w:hAnsi="Arial" w:cs="Arial"/>
                <w:sz w:val="22"/>
              </w:rPr>
            </w:pPr>
            <w:r w:rsidRPr="00122E69">
              <w:rPr>
                <w:rFonts w:ascii="Arial" w:hAnsi="Arial" w:cs="Arial"/>
                <w:sz w:val="22"/>
              </w:rPr>
              <w:t>Доходы от уплаты акцизов на моторные масла для дизельных (или) карбюраторных  (</w:t>
            </w:r>
            <w:proofErr w:type="spellStart"/>
            <w:r w:rsidRPr="00122E69">
              <w:rPr>
                <w:rFonts w:ascii="Arial" w:hAnsi="Arial" w:cs="Arial"/>
                <w:sz w:val="22"/>
              </w:rPr>
              <w:t>инжекторных</w:t>
            </w:r>
            <w:proofErr w:type="spellEnd"/>
            <w:r w:rsidRPr="00122E69">
              <w:rPr>
                <w:rFonts w:ascii="Arial" w:hAnsi="Arial" w:cs="Arial"/>
                <w:sz w:val="22"/>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0,9</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10010302250010000110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rFonts w:ascii="Arial" w:hAnsi="Arial" w:cs="Arial"/>
                <w:sz w:val="22"/>
              </w:rPr>
            </w:pPr>
            <w:r w:rsidRPr="00122E69">
              <w:rPr>
                <w:rFonts w:ascii="Arial" w:hAnsi="Arial" w:cs="Arial"/>
                <w:sz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 xml:space="preserve">232,0  </w:t>
            </w:r>
          </w:p>
        </w:tc>
      </w:tr>
      <w:tr w:rsidR="00122E69" w:rsidRPr="00122E69" w:rsidTr="0003057E">
        <w:trPr>
          <w:trHeight w:val="988"/>
        </w:trPr>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10010302260010000110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rFonts w:ascii="Arial" w:hAnsi="Arial" w:cs="Arial"/>
                <w:sz w:val="22"/>
              </w:rPr>
            </w:pPr>
            <w:r w:rsidRPr="00122E69">
              <w:rPr>
                <w:rFonts w:ascii="Arial" w:hAnsi="Arial" w:cs="Arial"/>
                <w:sz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-28,1</w:t>
            </w:r>
          </w:p>
        </w:tc>
      </w:tr>
      <w:tr w:rsidR="00122E69" w:rsidRPr="00122E69" w:rsidTr="0003057E">
        <w:trPr>
          <w:trHeight w:val="2666"/>
        </w:trPr>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18210102010010000110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pStyle w:val="3"/>
              <w:rPr>
                <w:rStyle w:val="a5"/>
                <w:b w:val="0"/>
                <w:i w:val="0"/>
                <w:sz w:val="22"/>
                <w:szCs w:val="22"/>
                <w:lang w:eastAsia="ru-RU"/>
              </w:rPr>
            </w:pPr>
            <w:r w:rsidRPr="00122E69">
              <w:rPr>
                <w:rStyle w:val="a5"/>
                <w:rFonts w:ascii="Arial" w:hAnsi="Arial" w:cs="Arial"/>
                <w:b w:val="0"/>
                <w:i w:val="0"/>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135,4</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18210606033100000110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 xml:space="preserve">Земельный налог с организаций, обладающих земельным участком, </w:t>
            </w:r>
            <w:r w:rsidRPr="00122E69">
              <w:rPr>
                <w:sz w:val="22"/>
              </w:rPr>
              <w:lastRenderedPageBreak/>
              <w:t xml:space="preserve">расположенным в границах сельских поселений </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lastRenderedPageBreak/>
              <w:t>30,6</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b/>
                <w:sz w:val="22"/>
              </w:rPr>
              <w:t>Неналоговые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100,7</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55511105035100000120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40,7</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55511301995100000130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Прочие расходы от оказания платных услуг (работ) получателями средств бюджетов сельских поселений</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60,0</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Налоговые и неналоговые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644,4</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55520215001100000150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Дотации бюджетам поселений на выравнивание бюджетной обеспеченности</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2104,2</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55520235118100000150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Субвенции на осуществление первичного воинского учета на территориях, где отсутствуют военные комиссариаты</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107,7</w:t>
            </w:r>
          </w:p>
          <w:p w:rsidR="00122E69" w:rsidRPr="00122E69" w:rsidRDefault="00122E69" w:rsidP="0003057E">
            <w:pPr>
              <w:rPr>
                <w:sz w:val="22"/>
              </w:rPr>
            </w:pP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55520240014100000150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Межбюджетные трансферты, передаваемые бюджетам сельских поселений из бюджетов муниципального района на осуществление частей  полномочий по решению вопросов местного значения в соответствии с заключенными соглашениями</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208,2</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55520202216100000150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 xml:space="preserve">Субсидия на реализацию мероприятий по устойчивому функционированию автомобильных дорог  местного значения и искусственных сооружений, а также </w:t>
            </w:r>
            <w:proofErr w:type="spellStart"/>
            <w:proofErr w:type="gramStart"/>
            <w:r w:rsidRPr="00122E69">
              <w:rPr>
                <w:sz w:val="22"/>
              </w:rPr>
              <w:t>улично</w:t>
            </w:r>
            <w:proofErr w:type="spellEnd"/>
            <w:r w:rsidRPr="00122E69">
              <w:rPr>
                <w:sz w:val="22"/>
              </w:rPr>
              <w:t xml:space="preserve"> дорожной</w:t>
            </w:r>
            <w:proofErr w:type="gramEnd"/>
            <w:r w:rsidRPr="00122E69">
              <w:rPr>
                <w:sz w:val="22"/>
              </w:rPr>
              <w:t xml:space="preserve"> сети в муниципальных образованиях</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839,9</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55520229999100000150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Прочие  субсидии бюджетам сельских поселений</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5225,5</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55520230024100000150</w:t>
            </w: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 xml:space="preserve">Субвенции бюджетам поселений на выполнение передаваемых полномочий субъектов Российской Федерации </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sz w:val="22"/>
              </w:rPr>
            </w:pPr>
            <w:r w:rsidRPr="00122E69">
              <w:rPr>
                <w:sz w:val="22"/>
              </w:rPr>
              <w:t>0,1</w:t>
            </w:r>
          </w:p>
        </w:tc>
      </w:tr>
      <w:tr w:rsidR="00122E69" w:rsidRPr="00122E69" w:rsidTr="0003057E">
        <w:tc>
          <w:tcPr>
            <w:tcW w:w="3016"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p>
        </w:tc>
        <w:tc>
          <w:tcPr>
            <w:tcW w:w="4472"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rPr>
            </w:pPr>
            <w:r w:rsidRPr="00122E69">
              <w:rPr>
                <w:b/>
                <w:sz w:val="22"/>
              </w:rPr>
              <w:t>Всего доходов</w:t>
            </w:r>
          </w:p>
        </w:tc>
        <w:tc>
          <w:tcPr>
            <w:tcW w:w="1980" w:type="dxa"/>
            <w:tcBorders>
              <w:top w:val="single" w:sz="4" w:space="0" w:color="auto"/>
              <w:left w:val="single" w:sz="4" w:space="0" w:color="auto"/>
              <w:bottom w:val="single" w:sz="4" w:space="0" w:color="auto"/>
              <w:right w:val="single" w:sz="4" w:space="0" w:color="auto"/>
            </w:tcBorders>
          </w:tcPr>
          <w:p w:rsidR="00122E69" w:rsidRPr="00122E69" w:rsidRDefault="00122E69" w:rsidP="0003057E">
            <w:pPr>
              <w:rPr>
                <w:b/>
                <w:sz w:val="22"/>
                <w:lang w:val="en-US"/>
              </w:rPr>
            </w:pPr>
            <w:r w:rsidRPr="00122E69">
              <w:rPr>
                <w:b/>
                <w:sz w:val="22"/>
              </w:rPr>
              <w:t>9130,0</w:t>
            </w:r>
          </w:p>
        </w:tc>
      </w:tr>
    </w:tbl>
    <w:p w:rsidR="00122E69" w:rsidRPr="00122E69" w:rsidRDefault="00122E69" w:rsidP="00122E69">
      <w:pPr>
        <w:rPr>
          <w:b/>
          <w:sz w:val="22"/>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Default="00122E69" w:rsidP="00122E69">
      <w:pPr>
        <w:pStyle w:val="a3"/>
        <w:jc w:val="center"/>
        <w:rPr>
          <w:rFonts w:ascii="Times New Roman" w:hAnsi="Times New Roman"/>
        </w:rPr>
      </w:pPr>
    </w:p>
    <w:p w:rsidR="00122E69" w:rsidRPr="00122E69" w:rsidRDefault="00122E69" w:rsidP="00122E69">
      <w:pPr>
        <w:pStyle w:val="a3"/>
        <w:jc w:val="center"/>
        <w:rPr>
          <w:rFonts w:ascii="Times New Roman" w:hAnsi="Times New Roman"/>
        </w:rPr>
      </w:pPr>
      <w:r w:rsidRPr="00122E69">
        <w:rPr>
          <w:rFonts w:ascii="Times New Roman" w:hAnsi="Times New Roman"/>
        </w:rPr>
        <w:lastRenderedPageBreak/>
        <w:t>Приложение № 9</w:t>
      </w:r>
    </w:p>
    <w:p w:rsidR="00122E69" w:rsidRPr="00122E69" w:rsidRDefault="00122E69" w:rsidP="00122E69">
      <w:pPr>
        <w:pStyle w:val="a3"/>
        <w:jc w:val="center"/>
        <w:rPr>
          <w:rFonts w:ascii="Times New Roman" w:hAnsi="Times New Roman"/>
        </w:rPr>
      </w:pPr>
      <w:r w:rsidRPr="00122E69">
        <w:rPr>
          <w:rFonts w:ascii="Times New Roman" w:hAnsi="Times New Roman"/>
        </w:rPr>
        <w:t xml:space="preserve">                            к решению 2 – ой сессии  Совета депутатов </w:t>
      </w:r>
    </w:p>
    <w:p w:rsidR="00122E69" w:rsidRPr="00122E69" w:rsidRDefault="00122E69" w:rsidP="00122E69">
      <w:pPr>
        <w:pStyle w:val="a3"/>
        <w:rPr>
          <w:rFonts w:ascii="Times New Roman" w:hAnsi="Times New Roman"/>
        </w:rPr>
      </w:pPr>
      <w:r w:rsidRPr="00122E69">
        <w:rPr>
          <w:rFonts w:ascii="Times New Roman" w:hAnsi="Times New Roman"/>
        </w:rPr>
        <w:t xml:space="preserve">                                           Бергульского  сельсовета Северного района </w:t>
      </w:r>
    </w:p>
    <w:p w:rsidR="00122E69" w:rsidRPr="00122E69" w:rsidRDefault="00122E69" w:rsidP="00122E69">
      <w:pPr>
        <w:pStyle w:val="a3"/>
        <w:rPr>
          <w:rFonts w:ascii="Times New Roman" w:hAnsi="Times New Roman"/>
        </w:rPr>
      </w:pPr>
      <w:r w:rsidRPr="00122E69">
        <w:rPr>
          <w:rFonts w:ascii="Times New Roman" w:hAnsi="Times New Roman"/>
        </w:rPr>
        <w:t xml:space="preserve">                                           Новосибирской области </w:t>
      </w:r>
    </w:p>
    <w:p w:rsidR="00122E69" w:rsidRPr="00122E69" w:rsidRDefault="00122E69" w:rsidP="00122E69">
      <w:pPr>
        <w:pStyle w:val="a3"/>
        <w:jc w:val="center"/>
        <w:rPr>
          <w:rFonts w:ascii="Times New Roman" w:hAnsi="Times New Roman"/>
        </w:rPr>
      </w:pPr>
      <w:r w:rsidRPr="00122E69">
        <w:rPr>
          <w:rFonts w:ascii="Times New Roman" w:hAnsi="Times New Roman"/>
        </w:rPr>
        <w:t xml:space="preserve">                            « О местном бюджете Бергульского сельсовета </w:t>
      </w:r>
    </w:p>
    <w:p w:rsidR="00122E69" w:rsidRPr="00122E69" w:rsidRDefault="00122E69" w:rsidP="00122E69">
      <w:pPr>
        <w:pStyle w:val="a3"/>
        <w:jc w:val="center"/>
        <w:rPr>
          <w:rFonts w:ascii="Times New Roman" w:hAnsi="Times New Roman"/>
        </w:rPr>
      </w:pPr>
      <w:r w:rsidRPr="00122E69">
        <w:rPr>
          <w:rFonts w:ascii="Times New Roman" w:hAnsi="Times New Roman"/>
        </w:rPr>
        <w:t xml:space="preserve">                            Северного района Новосибирской области </w:t>
      </w:r>
    </w:p>
    <w:p w:rsidR="00122E69" w:rsidRPr="00122E69" w:rsidRDefault="00122E69" w:rsidP="00122E69">
      <w:pPr>
        <w:pStyle w:val="a3"/>
        <w:jc w:val="center"/>
        <w:rPr>
          <w:rFonts w:ascii="Times New Roman" w:hAnsi="Times New Roman"/>
        </w:rPr>
      </w:pPr>
      <w:r w:rsidRPr="00122E69">
        <w:rPr>
          <w:rFonts w:ascii="Times New Roman" w:hAnsi="Times New Roman"/>
        </w:rPr>
        <w:t xml:space="preserve">            на 2020 год и плановый период</w:t>
      </w:r>
    </w:p>
    <w:p w:rsidR="00122E69" w:rsidRPr="00122E69" w:rsidRDefault="00122E69" w:rsidP="00122E69">
      <w:pPr>
        <w:pStyle w:val="a3"/>
        <w:rPr>
          <w:rFonts w:ascii="Times New Roman" w:hAnsi="Times New Roman"/>
        </w:rPr>
      </w:pPr>
      <w:r w:rsidRPr="00122E69">
        <w:rPr>
          <w:rFonts w:ascii="Times New Roman" w:hAnsi="Times New Roman"/>
        </w:rPr>
        <w:t xml:space="preserve">                                             2021 и 2022 годов» от 27.10.2020 № 2</w:t>
      </w:r>
    </w:p>
    <w:p w:rsidR="00122E69" w:rsidRPr="00122E69" w:rsidRDefault="00122E69" w:rsidP="00122E69">
      <w:pPr>
        <w:rPr>
          <w:b/>
          <w:sz w:val="22"/>
        </w:rPr>
      </w:pPr>
    </w:p>
    <w:p w:rsidR="00122E69" w:rsidRPr="00122E69" w:rsidRDefault="00122E69" w:rsidP="00122E69">
      <w:pPr>
        <w:tabs>
          <w:tab w:val="right" w:pos="9355"/>
        </w:tabs>
        <w:rPr>
          <w:b/>
          <w:sz w:val="22"/>
        </w:rPr>
      </w:pPr>
      <w:r w:rsidRPr="00122E69">
        <w:rPr>
          <w:b/>
          <w:sz w:val="22"/>
        </w:rPr>
        <w:t xml:space="preserve">                                                                                                                               </w:t>
      </w:r>
      <w:r w:rsidRPr="00122E69">
        <w:rPr>
          <w:b/>
          <w:sz w:val="22"/>
        </w:rPr>
        <w:tab/>
        <w:t>таб.1</w:t>
      </w:r>
    </w:p>
    <w:p w:rsidR="00122E69" w:rsidRPr="00122E69" w:rsidRDefault="00122E69" w:rsidP="00122E69">
      <w:pPr>
        <w:rPr>
          <w:b/>
          <w:sz w:val="22"/>
        </w:rPr>
      </w:pPr>
    </w:p>
    <w:p w:rsidR="00122E69" w:rsidRPr="00122E69" w:rsidRDefault="00122E69" w:rsidP="00122E69">
      <w:pPr>
        <w:rPr>
          <w:b/>
          <w:sz w:val="22"/>
        </w:rPr>
      </w:pPr>
      <w:r w:rsidRPr="00122E69">
        <w:rPr>
          <w:b/>
          <w:sz w:val="22"/>
        </w:rPr>
        <w:t xml:space="preserve">                                                           И С  Т О Ч Н И К И</w:t>
      </w:r>
    </w:p>
    <w:p w:rsidR="00122E69" w:rsidRPr="00122E69" w:rsidRDefault="00122E69" w:rsidP="00122E69">
      <w:pPr>
        <w:rPr>
          <w:b/>
          <w:sz w:val="22"/>
        </w:rPr>
      </w:pPr>
      <w:r w:rsidRPr="00122E69">
        <w:rPr>
          <w:b/>
          <w:sz w:val="22"/>
        </w:rPr>
        <w:t xml:space="preserve">                    внутреннего финансирования дефицита  местного бюджета</w:t>
      </w:r>
    </w:p>
    <w:p w:rsidR="00122E69" w:rsidRPr="00122E69" w:rsidRDefault="00122E69" w:rsidP="00122E69">
      <w:pPr>
        <w:rPr>
          <w:b/>
          <w:sz w:val="22"/>
        </w:rPr>
      </w:pPr>
      <w:r w:rsidRPr="00122E69">
        <w:rPr>
          <w:b/>
          <w:sz w:val="22"/>
        </w:rPr>
        <w:t xml:space="preserve">                                                                на 2020 год </w:t>
      </w:r>
    </w:p>
    <w:p w:rsidR="00122E69" w:rsidRPr="00122E69" w:rsidRDefault="00122E69" w:rsidP="00122E69">
      <w:pPr>
        <w:rPr>
          <w:sz w:val="22"/>
        </w:rPr>
      </w:pPr>
      <w:r w:rsidRPr="00122E69">
        <w:rPr>
          <w:sz w:val="22"/>
        </w:rPr>
        <w:t xml:space="preserve">                                                                                                                         </w:t>
      </w:r>
      <w:proofErr w:type="spellStart"/>
      <w:r w:rsidRPr="00122E69">
        <w:rPr>
          <w:sz w:val="22"/>
        </w:rPr>
        <w:t>Тыс</w:t>
      </w:r>
      <w:proofErr w:type="gramStart"/>
      <w:r w:rsidRPr="00122E69">
        <w:rPr>
          <w:sz w:val="22"/>
        </w:rPr>
        <w:t>.р</w:t>
      </w:r>
      <w:proofErr w:type="gramEnd"/>
      <w:r w:rsidRPr="00122E69">
        <w:rPr>
          <w:sz w:val="22"/>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005"/>
        <w:gridCol w:w="1971"/>
      </w:tblGrid>
      <w:tr w:rsidR="00122E69" w:rsidRPr="00122E69" w:rsidTr="0003057E">
        <w:tc>
          <w:tcPr>
            <w:tcW w:w="2616" w:type="dxa"/>
          </w:tcPr>
          <w:p w:rsidR="00122E69" w:rsidRPr="00122E69" w:rsidRDefault="00122E69" w:rsidP="0003057E">
            <w:pPr>
              <w:rPr>
                <w:sz w:val="22"/>
              </w:rPr>
            </w:pPr>
            <w:r w:rsidRPr="00122E69">
              <w:rPr>
                <w:sz w:val="22"/>
              </w:rPr>
              <w:t xml:space="preserve">  К О  Д</w:t>
            </w:r>
          </w:p>
        </w:tc>
        <w:tc>
          <w:tcPr>
            <w:tcW w:w="5140" w:type="dxa"/>
          </w:tcPr>
          <w:p w:rsidR="00122E69" w:rsidRPr="00122E69" w:rsidRDefault="00122E69" w:rsidP="0003057E">
            <w:pPr>
              <w:rPr>
                <w:sz w:val="22"/>
              </w:rPr>
            </w:pPr>
            <w:r w:rsidRPr="00122E69">
              <w:rPr>
                <w:sz w:val="22"/>
              </w:rPr>
              <w:t>Наименование источников внутреннего финансирования</w:t>
            </w:r>
          </w:p>
        </w:tc>
        <w:tc>
          <w:tcPr>
            <w:tcW w:w="1815" w:type="dxa"/>
          </w:tcPr>
          <w:p w:rsidR="00122E69" w:rsidRPr="00122E69" w:rsidRDefault="00122E69" w:rsidP="0003057E">
            <w:pPr>
              <w:rPr>
                <w:sz w:val="22"/>
              </w:rPr>
            </w:pPr>
            <w:r w:rsidRPr="00122E69">
              <w:rPr>
                <w:sz w:val="22"/>
              </w:rPr>
              <w:t>Сумма</w:t>
            </w:r>
          </w:p>
        </w:tc>
      </w:tr>
      <w:tr w:rsidR="00122E69" w:rsidRPr="00122E69" w:rsidTr="0003057E">
        <w:tc>
          <w:tcPr>
            <w:tcW w:w="2616" w:type="dxa"/>
          </w:tcPr>
          <w:p w:rsidR="00122E69" w:rsidRPr="00122E69" w:rsidRDefault="00122E69" w:rsidP="0003057E">
            <w:pPr>
              <w:rPr>
                <w:sz w:val="22"/>
              </w:rPr>
            </w:pPr>
            <w:r w:rsidRPr="00122E69">
              <w:rPr>
                <w:sz w:val="22"/>
              </w:rPr>
              <w:t xml:space="preserve">       1</w:t>
            </w:r>
          </w:p>
        </w:tc>
        <w:tc>
          <w:tcPr>
            <w:tcW w:w="5140" w:type="dxa"/>
          </w:tcPr>
          <w:p w:rsidR="00122E69" w:rsidRPr="00122E69" w:rsidRDefault="00122E69" w:rsidP="0003057E">
            <w:pPr>
              <w:rPr>
                <w:sz w:val="22"/>
              </w:rPr>
            </w:pPr>
            <w:r w:rsidRPr="00122E69">
              <w:rPr>
                <w:sz w:val="22"/>
              </w:rPr>
              <w:t xml:space="preserve">                        2</w:t>
            </w:r>
          </w:p>
        </w:tc>
        <w:tc>
          <w:tcPr>
            <w:tcW w:w="1815" w:type="dxa"/>
          </w:tcPr>
          <w:p w:rsidR="00122E69" w:rsidRPr="00122E69" w:rsidRDefault="00122E69" w:rsidP="0003057E">
            <w:pPr>
              <w:rPr>
                <w:sz w:val="22"/>
              </w:rPr>
            </w:pPr>
            <w:r w:rsidRPr="00122E69">
              <w:rPr>
                <w:sz w:val="22"/>
              </w:rPr>
              <w:t xml:space="preserve">       3</w:t>
            </w:r>
          </w:p>
        </w:tc>
      </w:tr>
      <w:tr w:rsidR="00122E69" w:rsidRPr="00122E69" w:rsidTr="0003057E">
        <w:tc>
          <w:tcPr>
            <w:tcW w:w="2616" w:type="dxa"/>
          </w:tcPr>
          <w:p w:rsidR="00122E69" w:rsidRPr="00122E69" w:rsidRDefault="00122E69" w:rsidP="0003057E">
            <w:pPr>
              <w:rPr>
                <w:sz w:val="22"/>
              </w:rPr>
            </w:pPr>
          </w:p>
        </w:tc>
        <w:tc>
          <w:tcPr>
            <w:tcW w:w="5140" w:type="dxa"/>
          </w:tcPr>
          <w:p w:rsidR="00122E69" w:rsidRPr="00122E69" w:rsidRDefault="00122E69" w:rsidP="0003057E">
            <w:pPr>
              <w:rPr>
                <w:sz w:val="22"/>
              </w:rPr>
            </w:pPr>
            <w:r w:rsidRPr="00122E69">
              <w:rPr>
                <w:sz w:val="22"/>
              </w:rPr>
              <w:t>Источники внутреннего финансирования дефицита бюджета</w:t>
            </w:r>
          </w:p>
        </w:tc>
        <w:tc>
          <w:tcPr>
            <w:tcW w:w="1815" w:type="dxa"/>
          </w:tcPr>
          <w:p w:rsidR="00122E69" w:rsidRPr="00122E69" w:rsidRDefault="00122E69" w:rsidP="0003057E">
            <w:pPr>
              <w:jc w:val="right"/>
              <w:rPr>
                <w:sz w:val="22"/>
              </w:rPr>
            </w:pPr>
            <w:r w:rsidRPr="00122E69">
              <w:rPr>
                <w:sz w:val="22"/>
              </w:rPr>
              <w:t>0</w:t>
            </w:r>
          </w:p>
        </w:tc>
      </w:tr>
      <w:tr w:rsidR="00122E69" w:rsidRPr="00122E69" w:rsidTr="0003057E">
        <w:tc>
          <w:tcPr>
            <w:tcW w:w="2616" w:type="dxa"/>
          </w:tcPr>
          <w:p w:rsidR="00122E69" w:rsidRPr="00122E69" w:rsidRDefault="00122E69" w:rsidP="0003057E">
            <w:pPr>
              <w:rPr>
                <w:sz w:val="22"/>
              </w:rPr>
            </w:pPr>
            <w:r w:rsidRPr="00122E69">
              <w:rPr>
                <w:sz w:val="22"/>
              </w:rPr>
              <w:t>01000000000000000</w:t>
            </w:r>
          </w:p>
        </w:tc>
        <w:tc>
          <w:tcPr>
            <w:tcW w:w="5140" w:type="dxa"/>
          </w:tcPr>
          <w:p w:rsidR="00122E69" w:rsidRPr="00122E69" w:rsidRDefault="00122E69" w:rsidP="0003057E">
            <w:pPr>
              <w:rPr>
                <w:sz w:val="22"/>
              </w:rPr>
            </w:pPr>
            <w:r w:rsidRPr="00122E69">
              <w:rPr>
                <w:sz w:val="22"/>
              </w:rPr>
              <w:t>Источники внутреннего финансирования дефицитов бюджетов</w:t>
            </w:r>
          </w:p>
        </w:tc>
        <w:tc>
          <w:tcPr>
            <w:tcW w:w="1815" w:type="dxa"/>
          </w:tcPr>
          <w:p w:rsidR="00122E69" w:rsidRPr="00122E69" w:rsidRDefault="00122E69" w:rsidP="0003057E">
            <w:pPr>
              <w:jc w:val="right"/>
              <w:rPr>
                <w:sz w:val="22"/>
              </w:rPr>
            </w:pPr>
            <w:r w:rsidRPr="00122E69">
              <w:rPr>
                <w:sz w:val="22"/>
              </w:rPr>
              <w:t>0</w:t>
            </w:r>
          </w:p>
        </w:tc>
      </w:tr>
      <w:tr w:rsidR="00122E69" w:rsidRPr="00122E69" w:rsidTr="0003057E">
        <w:tc>
          <w:tcPr>
            <w:tcW w:w="2616" w:type="dxa"/>
          </w:tcPr>
          <w:p w:rsidR="00122E69" w:rsidRPr="00122E69" w:rsidRDefault="00122E69" w:rsidP="0003057E">
            <w:pPr>
              <w:rPr>
                <w:sz w:val="22"/>
              </w:rPr>
            </w:pPr>
            <w:r w:rsidRPr="00122E69">
              <w:rPr>
                <w:sz w:val="22"/>
              </w:rPr>
              <w:t>01030000000000000</w:t>
            </w:r>
          </w:p>
        </w:tc>
        <w:tc>
          <w:tcPr>
            <w:tcW w:w="5140" w:type="dxa"/>
          </w:tcPr>
          <w:p w:rsidR="00122E69" w:rsidRPr="00122E69" w:rsidRDefault="00122E69" w:rsidP="0003057E">
            <w:pPr>
              <w:rPr>
                <w:sz w:val="22"/>
              </w:rPr>
            </w:pPr>
            <w:r w:rsidRPr="00122E69">
              <w:rPr>
                <w:sz w:val="22"/>
              </w:rPr>
              <w:t>Бюджетные кредиты от других бюджетов бюджетной системы РФ</w:t>
            </w:r>
          </w:p>
        </w:tc>
        <w:tc>
          <w:tcPr>
            <w:tcW w:w="1815" w:type="dxa"/>
          </w:tcPr>
          <w:p w:rsidR="00122E69" w:rsidRPr="00122E69" w:rsidRDefault="00122E69" w:rsidP="0003057E">
            <w:pPr>
              <w:jc w:val="right"/>
              <w:rPr>
                <w:sz w:val="22"/>
              </w:rPr>
            </w:pPr>
            <w:r w:rsidRPr="00122E69">
              <w:rPr>
                <w:sz w:val="22"/>
              </w:rPr>
              <w:t>0</w:t>
            </w:r>
          </w:p>
        </w:tc>
      </w:tr>
      <w:tr w:rsidR="00122E69" w:rsidRPr="00122E69" w:rsidTr="0003057E">
        <w:tc>
          <w:tcPr>
            <w:tcW w:w="2616" w:type="dxa"/>
          </w:tcPr>
          <w:p w:rsidR="00122E69" w:rsidRPr="00122E69" w:rsidRDefault="00122E69" w:rsidP="0003057E">
            <w:pPr>
              <w:rPr>
                <w:sz w:val="22"/>
              </w:rPr>
            </w:pPr>
            <w:r w:rsidRPr="00122E69">
              <w:rPr>
                <w:sz w:val="22"/>
              </w:rPr>
              <w:t>01030000100000710</w:t>
            </w:r>
          </w:p>
        </w:tc>
        <w:tc>
          <w:tcPr>
            <w:tcW w:w="5140" w:type="dxa"/>
          </w:tcPr>
          <w:p w:rsidR="00122E69" w:rsidRPr="00122E69" w:rsidRDefault="00122E69" w:rsidP="0003057E">
            <w:pPr>
              <w:rPr>
                <w:sz w:val="22"/>
              </w:rPr>
            </w:pPr>
            <w:r w:rsidRPr="00122E69">
              <w:rPr>
                <w:sz w:val="22"/>
              </w:rPr>
              <w:t>Получение кредитов от других бюджетов бюджетной системы РФ бюджетам поселений</w:t>
            </w:r>
          </w:p>
        </w:tc>
        <w:tc>
          <w:tcPr>
            <w:tcW w:w="1815" w:type="dxa"/>
          </w:tcPr>
          <w:p w:rsidR="00122E69" w:rsidRPr="00122E69" w:rsidRDefault="00122E69" w:rsidP="0003057E">
            <w:pPr>
              <w:jc w:val="right"/>
              <w:rPr>
                <w:sz w:val="22"/>
              </w:rPr>
            </w:pPr>
            <w:r w:rsidRPr="00122E69">
              <w:rPr>
                <w:sz w:val="22"/>
              </w:rPr>
              <w:t>0</w:t>
            </w:r>
          </w:p>
        </w:tc>
      </w:tr>
      <w:tr w:rsidR="00122E69" w:rsidRPr="00122E69" w:rsidTr="0003057E">
        <w:tc>
          <w:tcPr>
            <w:tcW w:w="2616" w:type="dxa"/>
          </w:tcPr>
          <w:p w:rsidR="00122E69" w:rsidRPr="00122E69" w:rsidRDefault="00122E69" w:rsidP="0003057E">
            <w:pPr>
              <w:rPr>
                <w:sz w:val="22"/>
              </w:rPr>
            </w:pPr>
            <w:r w:rsidRPr="00122E69">
              <w:rPr>
                <w:sz w:val="22"/>
              </w:rPr>
              <w:t>01030000100000810</w:t>
            </w:r>
          </w:p>
        </w:tc>
        <w:tc>
          <w:tcPr>
            <w:tcW w:w="5140" w:type="dxa"/>
          </w:tcPr>
          <w:p w:rsidR="00122E69" w:rsidRPr="00122E69" w:rsidRDefault="00122E69" w:rsidP="0003057E">
            <w:pPr>
              <w:rPr>
                <w:sz w:val="22"/>
              </w:rPr>
            </w:pPr>
            <w:r w:rsidRPr="00122E69">
              <w:rPr>
                <w:sz w:val="22"/>
              </w:rPr>
              <w:t>Погашение бюджетами поселений кредитов от других бюджетов бюджетной системы РФ</w:t>
            </w:r>
          </w:p>
        </w:tc>
        <w:tc>
          <w:tcPr>
            <w:tcW w:w="1815" w:type="dxa"/>
          </w:tcPr>
          <w:p w:rsidR="00122E69" w:rsidRPr="00122E69" w:rsidRDefault="00122E69" w:rsidP="0003057E">
            <w:pPr>
              <w:jc w:val="right"/>
              <w:rPr>
                <w:sz w:val="22"/>
              </w:rPr>
            </w:pPr>
            <w:r w:rsidRPr="00122E69">
              <w:rPr>
                <w:sz w:val="22"/>
              </w:rPr>
              <w:t>0</w:t>
            </w:r>
          </w:p>
        </w:tc>
      </w:tr>
      <w:tr w:rsidR="00122E69" w:rsidRPr="00122E69" w:rsidTr="0003057E">
        <w:tc>
          <w:tcPr>
            <w:tcW w:w="2616" w:type="dxa"/>
          </w:tcPr>
          <w:p w:rsidR="00122E69" w:rsidRPr="00122E69" w:rsidRDefault="00122E69" w:rsidP="0003057E">
            <w:pPr>
              <w:jc w:val="both"/>
              <w:rPr>
                <w:sz w:val="22"/>
              </w:rPr>
            </w:pPr>
            <w:r w:rsidRPr="00122E69">
              <w:rPr>
                <w:sz w:val="22"/>
              </w:rPr>
              <w:t>01050000000000000</w:t>
            </w:r>
          </w:p>
        </w:tc>
        <w:tc>
          <w:tcPr>
            <w:tcW w:w="5140" w:type="dxa"/>
          </w:tcPr>
          <w:p w:rsidR="00122E69" w:rsidRPr="00122E69" w:rsidRDefault="00122E69" w:rsidP="0003057E">
            <w:pPr>
              <w:jc w:val="both"/>
              <w:rPr>
                <w:sz w:val="22"/>
              </w:rPr>
            </w:pPr>
            <w:r w:rsidRPr="00122E69">
              <w:rPr>
                <w:sz w:val="22"/>
              </w:rPr>
              <w:t xml:space="preserve">Изменение остатков средств на счетах по учету средств бюджета                                                           </w:t>
            </w:r>
          </w:p>
        </w:tc>
        <w:tc>
          <w:tcPr>
            <w:tcW w:w="1815" w:type="dxa"/>
          </w:tcPr>
          <w:p w:rsidR="00122E69" w:rsidRPr="00122E69" w:rsidRDefault="00122E69" w:rsidP="0003057E">
            <w:pPr>
              <w:tabs>
                <w:tab w:val="left" w:pos="1260"/>
                <w:tab w:val="right" w:pos="1599"/>
              </w:tabs>
              <w:rPr>
                <w:sz w:val="22"/>
              </w:rPr>
            </w:pPr>
            <w:r w:rsidRPr="00122E69">
              <w:rPr>
                <w:sz w:val="22"/>
              </w:rPr>
              <w:tab/>
              <w:t xml:space="preserve">479,5                   </w:t>
            </w:r>
          </w:p>
        </w:tc>
      </w:tr>
      <w:tr w:rsidR="00122E69" w:rsidRPr="00122E69" w:rsidTr="0003057E">
        <w:tc>
          <w:tcPr>
            <w:tcW w:w="2616" w:type="dxa"/>
          </w:tcPr>
          <w:p w:rsidR="00122E69" w:rsidRPr="00122E69" w:rsidRDefault="00122E69" w:rsidP="0003057E">
            <w:pPr>
              <w:jc w:val="both"/>
              <w:rPr>
                <w:sz w:val="22"/>
              </w:rPr>
            </w:pPr>
            <w:r w:rsidRPr="00122E69">
              <w:rPr>
                <w:sz w:val="22"/>
              </w:rPr>
              <w:t>01050000000000500</w:t>
            </w:r>
          </w:p>
        </w:tc>
        <w:tc>
          <w:tcPr>
            <w:tcW w:w="5140" w:type="dxa"/>
          </w:tcPr>
          <w:p w:rsidR="00122E69" w:rsidRPr="00122E69" w:rsidRDefault="00122E69" w:rsidP="0003057E">
            <w:pPr>
              <w:jc w:val="both"/>
              <w:rPr>
                <w:sz w:val="22"/>
              </w:rPr>
            </w:pPr>
            <w:r w:rsidRPr="00122E69">
              <w:rPr>
                <w:sz w:val="22"/>
              </w:rPr>
              <w:t>Увеличение остатков средств бюджетов</w:t>
            </w:r>
          </w:p>
        </w:tc>
        <w:tc>
          <w:tcPr>
            <w:tcW w:w="1815" w:type="dxa"/>
          </w:tcPr>
          <w:p w:rsidR="00122E69" w:rsidRPr="00122E69" w:rsidRDefault="00122E69" w:rsidP="0003057E">
            <w:pPr>
              <w:jc w:val="right"/>
              <w:rPr>
                <w:sz w:val="22"/>
                <w:lang w:val="en-US"/>
              </w:rPr>
            </w:pPr>
            <w:r w:rsidRPr="00122E69">
              <w:rPr>
                <w:sz w:val="22"/>
              </w:rPr>
              <w:t>-9130,0</w:t>
            </w:r>
          </w:p>
        </w:tc>
      </w:tr>
      <w:tr w:rsidR="00122E69" w:rsidRPr="00122E69" w:rsidTr="0003057E">
        <w:tc>
          <w:tcPr>
            <w:tcW w:w="2616" w:type="dxa"/>
          </w:tcPr>
          <w:p w:rsidR="00122E69" w:rsidRPr="00122E69" w:rsidRDefault="00122E69" w:rsidP="0003057E">
            <w:pPr>
              <w:jc w:val="both"/>
              <w:rPr>
                <w:sz w:val="22"/>
              </w:rPr>
            </w:pPr>
            <w:r w:rsidRPr="00122E69">
              <w:rPr>
                <w:sz w:val="22"/>
              </w:rPr>
              <w:t>01050201100000510</w:t>
            </w:r>
          </w:p>
        </w:tc>
        <w:tc>
          <w:tcPr>
            <w:tcW w:w="5140" w:type="dxa"/>
          </w:tcPr>
          <w:p w:rsidR="00122E69" w:rsidRPr="00122E69" w:rsidRDefault="00122E69" w:rsidP="0003057E">
            <w:pPr>
              <w:jc w:val="both"/>
              <w:rPr>
                <w:sz w:val="22"/>
              </w:rPr>
            </w:pPr>
            <w:r w:rsidRPr="00122E69">
              <w:rPr>
                <w:sz w:val="22"/>
              </w:rPr>
              <w:t>Увеличение прочих остатков денежных средств</w:t>
            </w:r>
          </w:p>
        </w:tc>
        <w:tc>
          <w:tcPr>
            <w:tcW w:w="1815" w:type="dxa"/>
          </w:tcPr>
          <w:p w:rsidR="00122E69" w:rsidRPr="00122E69" w:rsidRDefault="00122E69" w:rsidP="0003057E">
            <w:pPr>
              <w:jc w:val="right"/>
              <w:rPr>
                <w:sz w:val="22"/>
              </w:rPr>
            </w:pPr>
            <w:r w:rsidRPr="00122E69">
              <w:rPr>
                <w:sz w:val="22"/>
              </w:rPr>
              <w:t>-9130,0</w:t>
            </w:r>
          </w:p>
        </w:tc>
      </w:tr>
      <w:tr w:rsidR="00122E69" w:rsidRPr="00122E69" w:rsidTr="0003057E">
        <w:tc>
          <w:tcPr>
            <w:tcW w:w="2616" w:type="dxa"/>
          </w:tcPr>
          <w:p w:rsidR="00122E69" w:rsidRPr="00122E69" w:rsidRDefault="00122E69" w:rsidP="0003057E">
            <w:pPr>
              <w:jc w:val="both"/>
              <w:rPr>
                <w:sz w:val="22"/>
              </w:rPr>
            </w:pPr>
            <w:r w:rsidRPr="00122E69">
              <w:rPr>
                <w:sz w:val="22"/>
              </w:rPr>
              <w:t>01050000000000600</w:t>
            </w:r>
          </w:p>
        </w:tc>
        <w:tc>
          <w:tcPr>
            <w:tcW w:w="5140" w:type="dxa"/>
          </w:tcPr>
          <w:p w:rsidR="00122E69" w:rsidRPr="00122E69" w:rsidRDefault="00122E69" w:rsidP="0003057E">
            <w:pPr>
              <w:jc w:val="both"/>
              <w:rPr>
                <w:sz w:val="22"/>
              </w:rPr>
            </w:pPr>
            <w:r w:rsidRPr="00122E69">
              <w:rPr>
                <w:sz w:val="22"/>
              </w:rPr>
              <w:t>Уменьшение остатков средств бюджетов</w:t>
            </w:r>
          </w:p>
        </w:tc>
        <w:tc>
          <w:tcPr>
            <w:tcW w:w="1815" w:type="dxa"/>
          </w:tcPr>
          <w:p w:rsidR="00122E69" w:rsidRPr="00122E69" w:rsidRDefault="00122E69" w:rsidP="0003057E">
            <w:pPr>
              <w:jc w:val="right"/>
              <w:rPr>
                <w:sz w:val="22"/>
              </w:rPr>
            </w:pPr>
            <w:r w:rsidRPr="00122E69">
              <w:rPr>
                <w:sz w:val="22"/>
              </w:rPr>
              <w:t>9609,5</w:t>
            </w:r>
          </w:p>
        </w:tc>
      </w:tr>
      <w:tr w:rsidR="00122E69" w:rsidRPr="00122E69" w:rsidTr="0003057E">
        <w:tc>
          <w:tcPr>
            <w:tcW w:w="2616" w:type="dxa"/>
          </w:tcPr>
          <w:p w:rsidR="00122E69" w:rsidRPr="00122E69" w:rsidRDefault="00122E69" w:rsidP="0003057E">
            <w:pPr>
              <w:jc w:val="both"/>
              <w:rPr>
                <w:sz w:val="22"/>
              </w:rPr>
            </w:pPr>
            <w:r w:rsidRPr="00122E69">
              <w:rPr>
                <w:sz w:val="22"/>
              </w:rPr>
              <w:t>01050201100000610</w:t>
            </w:r>
          </w:p>
        </w:tc>
        <w:tc>
          <w:tcPr>
            <w:tcW w:w="5140" w:type="dxa"/>
          </w:tcPr>
          <w:p w:rsidR="00122E69" w:rsidRPr="00122E69" w:rsidRDefault="00122E69" w:rsidP="0003057E">
            <w:pPr>
              <w:jc w:val="both"/>
              <w:rPr>
                <w:sz w:val="22"/>
              </w:rPr>
            </w:pPr>
            <w:r w:rsidRPr="00122E69">
              <w:rPr>
                <w:sz w:val="22"/>
              </w:rPr>
              <w:t>Уменьшение прочих остатков денежных средств бюджетов поселений</w:t>
            </w:r>
          </w:p>
        </w:tc>
        <w:tc>
          <w:tcPr>
            <w:tcW w:w="1815" w:type="dxa"/>
          </w:tcPr>
          <w:p w:rsidR="00122E69" w:rsidRPr="00122E69" w:rsidRDefault="00122E69" w:rsidP="0003057E">
            <w:pPr>
              <w:jc w:val="right"/>
              <w:rPr>
                <w:sz w:val="22"/>
              </w:rPr>
            </w:pPr>
            <w:r w:rsidRPr="00122E69">
              <w:rPr>
                <w:sz w:val="22"/>
              </w:rPr>
              <w:t>9609,5</w:t>
            </w:r>
          </w:p>
        </w:tc>
      </w:tr>
    </w:tbl>
    <w:p w:rsidR="00122E69" w:rsidRPr="00122E69" w:rsidRDefault="00122E69" w:rsidP="00122E69">
      <w:pPr>
        <w:jc w:val="both"/>
        <w:rPr>
          <w:sz w:val="22"/>
        </w:rPr>
      </w:pPr>
    </w:p>
    <w:p w:rsidR="00122E69" w:rsidRDefault="00122E69">
      <w:pPr>
        <w:rPr>
          <w:sz w:val="22"/>
        </w:rPr>
      </w:pPr>
    </w:p>
    <w:p w:rsidR="00122E69" w:rsidRDefault="00122E69">
      <w:pPr>
        <w:rPr>
          <w:sz w:val="22"/>
        </w:rPr>
      </w:pPr>
    </w:p>
    <w:p w:rsidR="00122E69" w:rsidRDefault="00122E69">
      <w:pPr>
        <w:rPr>
          <w:sz w:val="22"/>
        </w:rPr>
      </w:pPr>
    </w:p>
    <w:p w:rsidR="00122E69" w:rsidRDefault="00122E69">
      <w:pPr>
        <w:rPr>
          <w:sz w:val="22"/>
        </w:rPr>
      </w:pPr>
    </w:p>
    <w:p w:rsidR="00122E69" w:rsidRDefault="00122E69">
      <w:pPr>
        <w:rPr>
          <w:sz w:val="22"/>
        </w:rPr>
      </w:pPr>
    </w:p>
    <w:p w:rsidR="00122E69" w:rsidRDefault="00122E69">
      <w:pPr>
        <w:rPr>
          <w:sz w:val="22"/>
        </w:rPr>
        <w:sectPr w:rsidR="00122E69" w:rsidSect="004D4B48">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tblPr>
      <w:tblGrid>
        <w:gridCol w:w="7752"/>
        <w:gridCol w:w="1032"/>
        <w:gridCol w:w="1176"/>
        <w:gridCol w:w="1579"/>
        <w:gridCol w:w="1063"/>
        <w:gridCol w:w="1450"/>
      </w:tblGrid>
      <w:tr w:rsidR="00122E69" w:rsidRPr="00122E69" w:rsidTr="00122E69">
        <w:trPr>
          <w:trHeight w:val="2047"/>
        </w:trPr>
        <w:tc>
          <w:tcPr>
            <w:tcW w:w="7752" w:type="dxa"/>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032" w:type="dxa"/>
            <w:gridSpan w:val="5"/>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r w:rsidRPr="00122E69">
              <w:rPr>
                <w:rFonts w:ascii="Calibri" w:hAnsi="Calibri" w:cs="Calibri"/>
                <w:color w:val="000000"/>
                <w:sz w:val="22"/>
              </w:rPr>
              <w:t xml:space="preserve">                                                             Приложение 4                                                                        к решению 2 -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2020 год и плановый период 2021 и 2022 годов</w:t>
            </w:r>
            <w:proofErr w:type="gramStart"/>
            <w:r w:rsidRPr="00122E69">
              <w:rPr>
                <w:rFonts w:ascii="Calibri" w:hAnsi="Calibri" w:cs="Calibri"/>
                <w:color w:val="000000"/>
                <w:sz w:val="22"/>
              </w:rPr>
              <w:t>"о</w:t>
            </w:r>
            <w:proofErr w:type="gramEnd"/>
            <w:r w:rsidRPr="00122E69">
              <w:rPr>
                <w:rFonts w:ascii="Calibri" w:hAnsi="Calibri" w:cs="Calibri"/>
                <w:color w:val="000000"/>
                <w:sz w:val="22"/>
              </w:rPr>
              <w:t>т 27.10.2020 № 2</w:t>
            </w:r>
          </w:p>
        </w:tc>
      </w:tr>
      <w:tr w:rsidR="00122E69" w:rsidRPr="00122E69">
        <w:trPr>
          <w:trHeight w:val="305"/>
        </w:trPr>
        <w:tc>
          <w:tcPr>
            <w:tcW w:w="7752" w:type="dxa"/>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cs="Times New Roman"/>
                <w:b/>
                <w:bCs/>
                <w:color w:val="000000"/>
                <w:sz w:val="24"/>
                <w:szCs w:val="24"/>
              </w:rPr>
            </w:pPr>
          </w:p>
        </w:tc>
        <w:tc>
          <w:tcPr>
            <w:tcW w:w="1032" w:type="dxa"/>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cs="Times New Roman"/>
                <w:b/>
                <w:bCs/>
                <w:color w:val="000000"/>
                <w:sz w:val="24"/>
                <w:szCs w:val="24"/>
              </w:rPr>
            </w:pPr>
          </w:p>
        </w:tc>
        <w:tc>
          <w:tcPr>
            <w:tcW w:w="1176" w:type="dxa"/>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cs="Times New Roman"/>
                <w:b/>
                <w:bCs/>
                <w:color w:val="000000"/>
                <w:sz w:val="24"/>
                <w:szCs w:val="24"/>
              </w:rPr>
            </w:pPr>
          </w:p>
        </w:tc>
        <w:tc>
          <w:tcPr>
            <w:tcW w:w="1579" w:type="dxa"/>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cs="Times New Roman"/>
                <w:b/>
                <w:bCs/>
                <w:color w:val="000000"/>
                <w:sz w:val="24"/>
                <w:szCs w:val="24"/>
              </w:rPr>
            </w:pPr>
          </w:p>
        </w:tc>
        <w:tc>
          <w:tcPr>
            <w:tcW w:w="1063" w:type="dxa"/>
            <w:tcBorders>
              <w:top w:val="single" w:sz="2" w:space="0" w:color="000000"/>
              <w:left w:val="single" w:sz="2" w:space="0" w:color="000000"/>
              <w:bottom w:val="single" w:sz="2" w:space="0" w:color="000000"/>
              <w:right w:val="nil"/>
            </w:tcBorders>
          </w:tcPr>
          <w:p w:rsidR="00122E69" w:rsidRPr="00122E69" w:rsidRDefault="00122E69" w:rsidP="00122E69">
            <w:pPr>
              <w:autoSpaceDE w:val="0"/>
              <w:autoSpaceDN w:val="0"/>
              <w:adjustRightInd w:val="0"/>
              <w:jc w:val="right"/>
              <w:rPr>
                <w:rFonts w:cs="Times New Roman"/>
                <w:b/>
                <w:bCs/>
                <w:color w:val="000000"/>
                <w:sz w:val="24"/>
                <w:szCs w:val="24"/>
              </w:rPr>
            </w:pPr>
            <w:r w:rsidRPr="00122E69">
              <w:rPr>
                <w:rFonts w:cs="Times New Roman"/>
                <w:b/>
                <w:bCs/>
                <w:color w:val="000000"/>
                <w:sz w:val="24"/>
                <w:szCs w:val="24"/>
              </w:rPr>
              <w:t>Таблица 1</w:t>
            </w:r>
          </w:p>
        </w:tc>
        <w:tc>
          <w:tcPr>
            <w:tcW w:w="1450" w:type="dxa"/>
            <w:tcBorders>
              <w:top w:val="single" w:sz="2" w:space="0" w:color="000000"/>
              <w:left w:val="nil"/>
              <w:bottom w:val="single" w:sz="2" w:space="0" w:color="000000"/>
              <w:right w:val="single" w:sz="2" w:space="0" w:color="000000"/>
            </w:tcBorders>
          </w:tcPr>
          <w:p w:rsidR="00122E69" w:rsidRPr="00122E69" w:rsidRDefault="00122E69" w:rsidP="00122E69">
            <w:pPr>
              <w:autoSpaceDE w:val="0"/>
              <w:autoSpaceDN w:val="0"/>
              <w:adjustRightInd w:val="0"/>
              <w:jc w:val="right"/>
              <w:rPr>
                <w:rFonts w:cs="Times New Roman"/>
                <w:b/>
                <w:bCs/>
                <w:color w:val="000000"/>
                <w:sz w:val="24"/>
                <w:szCs w:val="24"/>
              </w:rPr>
            </w:pPr>
          </w:p>
        </w:tc>
      </w:tr>
      <w:tr w:rsidR="00122E69" w:rsidRPr="00122E69" w:rsidTr="00122E69">
        <w:trPr>
          <w:trHeight w:val="1277"/>
        </w:trPr>
        <w:tc>
          <w:tcPr>
            <w:tcW w:w="7752" w:type="dxa"/>
            <w:gridSpan w:val="6"/>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center"/>
              <w:rPr>
                <w:rFonts w:cs="Times New Roman"/>
                <w:b/>
                <w:bCs/>
                <w:color w:val="000000"/>
                <w:szCs w:val="28"/>
              </w:rPr>
            </w:pPr>
            <w:r w:rsidRPr="00122E69">
              <w:rPr>
                <w:rFonts w:cs="Times New Roman"/>
                <w:b/>
                <w:bCs/>
                <w:color w:val="000000"/>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122E69">
              <w:rPr>
                <w:rFonts w:cs="Times New Roman"/>
                <w:b/>
                <w:bCs/>
                <w:color w:val="000000"/>
                <w:szCs w:val="28"/>
              </w:rPr>
              <w:t>непрограммным</w:t>
            </w:r>
            <w:proofErr w:type="spellEnd"/>
            <w:r w:rsidRPr="00122E69">
              <w:rPr>
                <w:rFonts w:cs="Times New Roman"/>
                <w:b/>
                <w:bCs/>
                <w:color w:val="000000"/>
                <w:szCs w:val="28"/>
              </w:rPr>
              <w:t xml:space="preserve"> направлениям деятельности),  группам (группам и подгруппам) видов расходов классификации расходов бюджетов на 2020 год</w:t>
            </w:r>
          </w:p>
        </w:tc>
      </w:tr>
      <w:tr w:rsidR="00122E69" w:rsidRPr="00122E69">
        <w:trPr>
          <w:trHeight w:val="305"/>
        </w:trPr>
        <w:tc>
          <w:tcPr>
            <w:tcW w:w="7752" w:type="dxa"/>
            <w:tcBorders>
              <w:top w:val="single" w:sz="2" w:space="0" w:color="000000"/>
              <w:left w:val="single" w:sz="2" w:space="0" w:color="000000"/>
              <w:bottom w:val="single" w:sz="6" w:space="0" w:color="auto"/>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032" w:type="dxa"/>
            <w:tcBorders>
              <w:top w:val="single" w:sz="2" w:space="0" w:color="000000"/>
              <w:left w:val="single" w:sz="2" w:space="0" w:color="000000"/>
              <w:bottom w:val="single" w:sz="6" w:space="0" w:color="auto"/>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176" w:type="dxa"/>
            <w:tcBorders>
              <w:top w:val="single" w:sz="2" w:space="0" w:color="000000"/>
              <w:left w:val="single" w:sz="2" w:space="0" w:color="000000"/>
              <w:bottom w:val="single" w:sz="6" w:space="0" w:color="auto"/>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579" w:type="dxa"/>
            <w:tcBorders>
              <w:top w:val="single" w:sz="2" w:space="0" w:color="000000"/>
              <w:left w:val="single" w:sz="2" w:space="0" w:color="000000"/>
              <w:bottom w:val="single" w:sz="6" w:space="0" w:color="auto"/>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063" w:type="dxa"/>
            <w:tcBorders>
              <w:top w:val="single" w:sz="2" w:space="0" w:color="000000"/>
              <w:left w:val="single" w:sz="2" w:space="0" w:color="000000"/>
              <w:bottom w:val="single" w:sz="6" w:space="0" w:color="auto"/>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450" w:type="dxa"/>
            <w:tcBorders>
              <w:top w:val="single" w:sz="2" w:space="0" w:color="000000"/>
              <w:left w:val="single" w:sz="2" w:space="0" w:color="000000"/>
              <w:bottom w:val="single" w:sz="6" w:space="0" w:color="auto"/>
              <w:right w:val="single" w:sz="2" w:space="0" w:color="000000"/>
            </w:tcBorders>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тыс. рублей</w:t>
            </w:r>
          </w:p>
        </w:tc>
      </w:tr>
      <w:tr w:rsidR="00122E69" w:rsidRPr="00122E69">
        <w:trPr>
          <w:trHeight w:val="290"/>
        </w:trPr>
        <w:tc>
          <w:tcPr>
            <w:tcW w:w="7752" w:type="dxa"/>
            <w:tcBorders>
              <w:top w:val="single" w:sz="6" w:space="0" w:color="auto"/>
              <w:left w:val="single" w:sz="6" w:space="0" w:color="auto"/>
              <w:bottom w:val="nil"/>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r w:rsidRPr="00122E69">
              <w:rPr>
                <w:rFonts w:ascii="Calibri" w:hAnsi="Calibri" w:cs="Calibri"/>
                <w:b/>
                <w:bCs/>
                <w:color w:val="000000"/>
                <w:sz w:val="22"/>
              </w:rPr>
              <w:t>Наименование показателя</w:t>
            </w:r>
          </w:p>
        </w:tc>
        <w:tc>
          <w:tcPr>
            <w:tcW w:w="1032" w:type="dxa"/>
            <w:tcBorders>
              <w:top w:val="single" w:sz="6" w:space="0" w:color="auto"/>
              <w:left w:val="single" w:sz="6" w:space="0" w:color="auto"/>
              <w:bottom w:val="single" w:sz="6" w:space="0" w:color="auto"/>
              <w:right w:val="nil"/>
            </w:tcBorders>
          </w:tcPr>
          <w:p w:rsidR="00122E69" w:rsidRPr="00122E69" w:rsidRDefault="00122E69" w:rsidP="00122E69">
            <w:pPr>
              <w:autoSpaceDE w:val="0"/>
              <w:autoSpaceDN w:val="0"/>
              <w:adjustRightInd w:val="0"/>
              <w:jc w:val="center"/>
              <w:rPr>
                <w:rFonts w:ascii="Calibri" w:hAnsi="Calibri" w:cs="Calibri"/>
                <w:b/>
                <w:bCs/>
                <w:color w:val="000000"/>
                <w:sz w:val="22"/>
              </w:rPr>
            </w:pPr>
          </w:p>
        </w:tc>
        <w:tc>
          <w:tcPr>
            <w:tcW w:w="1176" w:type="dxa"/>
            <w:tcBorders>
              <w:top w:val="single" w:sz="6" w:space="0" w:color="auto"/>
              <w:left w:val="nil"/>
              <w:bottom w:val="single" w:sz="6" w:space="0" w:color="auto"/>
              <w:right w:val="nil"/>
            </w:tcBorders>
          </w:tcPr>
          <w:p w:rsidR="00122E69" w:rsidRPr="00122E69" w:rsidRDefault="00122E69" w:rsidP="00122E69">
            <w:pPr>
              <w:autoSpaceDE w:val="0"/>
              <w:autoSpaceDN w:val="0"/>
              <w:adjustRightInd w:val="0"/>
              <w:jc w:val="center"/>
              <w:rPr>
                <w:rFonts w:ascii="Calibri" w:hAnsi="Calibri" w:cs="Calibri"/>
                <w:b/>
                <w:bCs/>
                <w:color w:val="000000"/>
                <w:sz w:val="22"/>
              </w:rPr>
            </w:pPr>
          </w:p>
        </w:tc>
        <w:tc>
          <w:tcPr>
            <w:tcW w:w="1579" w:type="dxa"/>
            <w:tcBorders>
              <w:top w:val="single" w:sz="6" w:space="0" w:color="auto"/>
              <w:left w:val="nil"/>
              <w:bottom w:val="single" w:sz="6" w:space="0" w:color="auto"/>
              <w:right w:val="nil"/>
            </w:tcBorders>
          </w:tcPr>
          <w:p w:rsidR="00122E69" w:rsidRPr="00122E69" w:rsidRDefault="00122E69" w:rsidP="00122E69">
            <w:pPr>
              <w:autoSpaceDE w:val="0"/>
              <w:autoSpaceDN w:val="0"/>
              <w:adjustRightInd w:val="0"/>
              <w:jc w:val="center"/>
              <w:rPr>
                <w:rFonts w:ascii="Calibri" w:hAnsi="Calibri" w:cs="Calibri"/>
                <w:b/>
                <w:bCs/>
                <w:color w:val="000000"/>
                <w:sz w:val="22"/>
              </w:rPr>
            </w:pPr>
          </w:p>
        </w:tc>
        <w:tc>
          <w:tcPr>
            <w:tcW w:w="1063" w:type="dxa"/>
            <w:tcBorders>
              <w:top w:val="single" w:sz="6" w:space="0" w:color="auto"/>
              <w:left w:val="nil"/>
              <w:bottom w:val="single" w:sz="6" w:space="0" w:color="auto"/>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p>
        </w:tc>
        <w:tc>
          <w:tcPr>
            <w:tcW w:w="1450" w:type="dxa"/>
            <w:tcBorders>
              <w:top w:val="single" w:sz="6" w:space="0" w:color="auto"/>
              <w:left w:val="single" w:sz="6" w:space="0" w:color="auto"/>
              <w:bottom w:val="nil"/>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r w:rsidRPr="00122E69">
              <w:rPr>
                <w:rFonts w:ascii="Calibri" w:hAnsi="Calibri" w:cs="Calibri"/>
                <w:b/>
                <w:bCs/>
                <w:color w:val="000000"/>
                <w:sz w:val="22"/>
              </w:rPr>
              <w:t>Сумма</w:t>
            </w:r>
          </w:p>
        </w:tc>
      </w:tr>
      <w:tr w:rsidR="00122E69" w:rsidRPr="00122E69" w:rsidTr="00122E69">
        <w:trPr>
          <w:trHeight w:val="1001"/>
        </w:trPr>
        <w:tc>
          <w:tcPr>
            <w:tcW w:w="7752" w:type="dxa"/>
            <w:tcBorders>
              <w:top w:val="nil"/>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r w:rsidRPr="00122E69">
              <w:rPr>
                <w:rFonts w:ascii="Calibri" w:hAnsi="Calibri" w:cs="Calibri"/>
                <w:b/>
                <w:bCs/>
                <w:color w:val="000000"/>
                <w:sz w:val="22"/>
              </w:rPr>
              <w:t>раздел</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0"/>
                <w:szCs w:val="20"/>
              </w:rPr>
            </w:pPr>
            <w:r w:rsidRPr="00122E69">
              <w:rPr>
                <w:rFonts w:ascii="Calibri" w:hAnsi="Calibri" w:cs="Calibri"/>
                <w:b/>
                <w:bCs/>
                <w:color w:val="000000"/>
                <w:sz w:val="20"/>
                <w:szCs w:val="20"/>
              </w:rPr>
              <w:t>подраздел</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r w:rsidRPr="00122E69">
              <w:rPr>
                <w:rFonts w:ascii="Calibri" w:hAnsi="Calibri" w:cs="Calibri"/>
                <w:b/>
                <w:bCs/>
                <w:color w:val="000000"/>
                <w:sz w:val="22"/>
              </w:rPr>
              <w:t>целевая статья</w:t>
            </w:r>
          </w:p>
        </w:tc>
        <w:tc>
          <w:tcPr>
            <w:tcW w:w="1063" w:type="dxa"/>
            <w:gridSpan w:val="2"/>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r w:rsidRPr="00122E69">
              <w:rPr>
                <w:rFonts w:ascii="Calibri" w:hAnsi="Calibri" w:cs="Calibri"/>
                <w:b/>
                <w:bCs/>
                <w:color w:val="000000"/>
                <w:sz w:val="22"/>
              </w:rPr>
              <w:t>вид расходов</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Общегосударственные вопросы</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1993,7</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723,8</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267,4</w:t>
            </w:r>
          </w:p>
        </w:tc>
      </w:tr>
      <w:tr w:rsidR="00122E69" w:rsidRPr="00122E69">
        <w:trPr>
          <w:trHeight w:val="34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содержание органов местного самоуправления</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267,4</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Глава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267,4</w:t>
            </w:r>
          </w:p>
        </w:tc>
      </w:tr>
      <w:tr w:rsidR="00122E69" w:rsidRPr="00122E69">
        <w:trPr>
          <w:trHeight w:val="12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267,4</w:t>
            </w:r>
          </w:p>
        </w:tc>
      </w:tr>
      <w:tr w:rsidR="00122E69" w:rsidRPr="00122E69">
        <w:trPr>
          <w:trHeight w:val="73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lastRenderedPageBreak/>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267,4</w:t>
            </w:r>
          </w:p>
        </w:tc>
      </w:tr>
      <w:tr w:rsidR="00122E69" w:rsidRPr="00122E69">
        <w:trPr>
          <w:trHeight w:val="119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 xml:space="preserve">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w:t>
            </w:r>
            <w:proofErr w:type="spellStart"/>
            <w:r w:rsidRPr="00122E69">
              <w:rPr>
                <w:rFonts w:ascii="Calibri" w:hAnsi="Calibri" w:cs="Calibri"/>
                <w:b/>
                <w:bCs/>
                <w:color w:val="000000"/>
                <w:sz w:val="24"/>
                <w:szCs w:val="24"/>
              </w:rPr>
              <w:t>Новосибирсой</w:t>
            </w:r>
            <w:proofErr w:type="spellEnd"/>
            <w:r w:rsidRPr="00122E69">
              <w:rPr>
                <w:rFonts w:ascii="Calibri" w:hAnsi="Calibri" w:cs="Calibri"/>
                <w:b/>
                <w:bCs/>
                <w:color w:val="000000"/>
                <w:sz w:val="24"/>
                <w:szCs w:val="24"/>
              </w:rPr>
              <w:t xml:space="preserve"> области"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456,4</w:t>
            </w:r>
          </w:p>
        </w:tc>
      </w:tr>
      <w:tr w:rsidR="00122E69" w:rsidRPr="00122E69">
        <w:trPr>
          <w:trHeight w:val="126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456,4</w:t>
            </w:r>
          </w:p>
        </w:tc>
      </w:tr>
      <w:tr w:rsidR="00122E69" w:rsidRPr="00122E69">
        <w:trPr>
          <w:trHeight w:val="73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456,4</w:t>
            </w:r>
          </w:p>
        </w:tc>
      </w:tr>
      <w:tr w:rsidR="00122E69" w:rsidRPr="00122E69">
        <w:trPr>
          <w:trHeight w:val="1073"/>
        </w:trPr>
        <w:tc>
          <w:tcPr>
            <w:tcW w:w="7752" w:type="dxa"/>
            <w:tcBorders>
              <w:top w:val="single" w:sz="6" w:space="0" w:color="auto"/>
              <w:left w:val="single" w:sz="2" w:space="0" w:color="000000"/>
              <w:bottom w:val="single" w:sz="6" w:space="0" w:color="auto"/>
              <w:right w:val="single" w:sz="6" w:space="0" w:color="auto"/>
            </w:tcBorders>
          </w:tcPr>
          <w:p w:rsidR="00122E69" w:rsidRPr="00122E69" w:rsidRDefault="00122E69" w:rsidP="00122E69">
            <w:pPr>
              <w:autoSpaceDE w:val="0"/>
              <w:autoSpaceDN w:val="0"/>
              <w:adjustRightInd w:val="0"/>
              <w:rPr>
                <w:rFonts w:ascii="Arial" w:hAnsi="Arial" w:cs="Arial"/>
                <w:b/>
                <w:bCs/>
                <w:color w:val="000000"/>
                <w:sz w:val="22"/>
              </w:rPr>
            </w:pPr>
            <w:r w:rsidRPr="00122E69">
              <w:rPr>
                <w:rFonts w:ascii="Arial" w:hAnsi="Arial" w:cs="Arial"/>
                <w:b/>
                <w:bCs/>
                <w:color w:val="000000"/>
                <w:sz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1119,2</w:t>
            </w:r>
          </w:p>
        </w:tc>
      </w:tr>
      <w:tr w:rsidR="00122E69" w:rsidRPr="00122E69">
        <w:trPr>
          <w:trHeight w:val="36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673,6</w:t>
            </w:r>
          </w:p>
        </w:tc>
      </w:tr>
      <w:tr w:rsidR="00122E69" w:rsidRPr="00122E69">
        <w:trPr>
          <w:trHeight w:val="91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673,5</w:t>
            </w:r>
          </w:p>
        </w:tc>
      </w:tr>
      <w:tr w:rsidR="00122E69" w:rsidRPr="00122E69">
        <w:trPr>
          <w:trHeight w:val="145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295,5</w:t>
            </w:r>
          </w:p>
        </w:tc>
      </w:tr>
      <w:tr w:rsidR="00122E69" w:rsidRPr="00122E69">
        <w:trPr>
          <w:trHeight w:val="88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295,5</w:t>
            </w:r>
          </w:p>
        </w:tc>
      </w:tr>
      <w:tr w:rsidR="00122E69" w:rsidRPr="00122E69">
        <w:trPr>
          <w:trHeight w:val="63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lastRenderedPageBreak/>
              <w:t xml:space="preserve"> 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336,8</w:t>
            </w:r>
          </w:p>
        </w:tc>
      </w:tr>
      <w:tr w:rsidR="00122E69" w:rsidRPr="00122E69">
        <w:trPr>
          <w:trHeight w:val="59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336,8</w:t>
            </w:r>
          </w:p>
        </w:tc>
      </w:tr>
      <w:tr w:rsidR="00122E69" w:rsidRPr="00122E69">
        <w:trPr>
          <w:trHeight w:val="653"/>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41,2</w:t>
            </w:r>
          </w:p>
        </w:tc>
      </w:tr>
      <w:tr w:rsidR="00122E69" w:rsidRPr="00122E69">
        <w:trPr>
          <w:trHeight w:val="42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850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41,2</w:t>
            </w:r>
          </w:p>
        </w:tc>
      </w:tr>
      <w:tr w:rsidR="00122E69" w:rsidRPr="00122E69">
        <w:trPr>
          <w:trHeight w:val="119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99 0 00 70190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0,1</w:t>
            </w:r>
          </w:p>
        </w:tc>
      </w:tr>
      <w:tr w:rsidR="00122E69" w:rsidRPr="00122E69">
        <w:trPr>
          <w:trHeight w:val="56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 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99 0 00 70190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0,1</w:t>
            </w:r>
          </w:p>
        </w:tc>
      </w:tr>
      <w:tr w:rsidR="00122E69" w:rsidRPr="00122E69">
        <w:trPr>
          <w:trHeight w:val="56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99 0 00 70190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0,1</w:t>
            </w:r>
          </w:p>
        </w:tc>
      </w:tr>
      <w:tr w:rsidR="00122E69" w:rsidRPr="00122E69">
        <w:trPr>
          <w:trHeight w:val="12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cs="Times New Roman"/>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445,6</w:t>
            </w:r>
          </w:p>
        </w:tc>
      </w:tr>
      <w:tr w:rsidR="00122E69" w:rsidRPr="00122E69">
        <w:trPr>
          <w:trHeight w:val="119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100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445,6</w:t>
            </w:r>
          </w:p>
        </w:tc>
      </w:tr>
      <w:tr w:rsidR="00122E69" w:rsidRPr="00122E69">
        <w:trPr>
          <w:trHeight w:val="653"/>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120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445,6</w:t>
            </w:r>
          </w:p>
        </w:tc>
      </w:tr>
      <w:tr w:rsidR="00122E69" w:rsidRPr="00122E69">
        <w:trPr>
          <w:trHeight w:val="97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06</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30,0</w:t>
            </w:r>
          </w:p>
        </w:tc>
      </w:tr>
      <w:tr w:rsidR="00122E69" w:rsidRPr="00122E69">
        <w:trPr>
          <w:trHeight w:val="97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lastRenderedPageBreak/>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06</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30,0</w:t>
            </w:r>
          </w:p>
        </w:tc>
      </w:tr>
      <w:tr w:rsidR="00122E69" w:rsidRPr="00122E69">
        <w:trPr>
          <w:trHeight w:val="87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gramStart"/>
            <w:r w:rsidRPr="00122E69">
              <w:rPr>
                <w:rFonts w:ascii="Calibri" w:hAnsi="Calibri" w:cs="Calibri"/>
                <w:color w:val="000000"/>
                <w:sz w:val="24"/>
                <w:szCs w:val="24"/>
              </w:rPr>
              <w:t>Средства</w:t>
            </w:r>
            <w:proofErr w:type="gramEnd"/>
            <w:r w:rsidRPr="00122E69">
              <w:rPr>
                <w:rFonts w:ascii="Calibri" w:hAnsi="Calibri" w:cs="Calibri"/>
                <w:color w:val="000000"/>
                <w:sz w:val="24"/>
                <w:szCs w:val="24"/>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06</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99 0 00 84010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06</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99 0 00 84010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500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30,0</w:t>
            </w:r>
          </w:p>
        </w:tc>
      </w:tr>
      <w:tr w:rsidR="00122E69" w:rsidRPr="00122E69">
        <w:trPr>
          <w:trHeight w:val="34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межбюджетные трансферты</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06</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99 0 00 84010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540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30,0</w:t>
            </w:r>
          </w:p>
        </w:tc>
      </w:tr>
      <w:tr w:rsidR="00122E69" w:rsidRPr="00122E69">
        <w:trPr>
          <w:trHeight w:val="34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 xml:space="preserve">Обеспечение проведения выборов и референдумов </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07</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117,7</w:t>
            </w:r>
          </w:p>
        </w:tc>
      </w:tr>
      <w:tr w:rsidR="00122E69" w:rsidRPr="00122E69">
        <w:trPr>
          <w:trHeight w:val="667"/>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Проведение выборов в представительные органы муниципального образования</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07</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117,7</w:t>
            </w:r>
          </w:p>
        </w:tc>
      </w:tr>
      <w:tr w:rsidR="00122E69" w:rsidRPr="00122E69">
        <w:trPr>
          <w:trHeight w:val="40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07</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117,7</w:t>
            </w:r>
          </w:p>
        </w:tc>
      </w:tr>
      <w:tr w:rsidR="00122E69" w:rsidRPr="00122E69">
        <w:trPr>
          <w:trHeight w:val="40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07</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880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117,7</w:t>
            </w:r>
          </w:p>
        </w:tc>
      </w:tr>
      <w:tr w:rsidR="00122E69" w:rsidRPr="00122E69">
        <w:trPr>
          <w:trHeight w:val="42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Резервные фонды</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11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3,0</w:t>
            </w:r>
          </w:p>
        </w:tc>
      </w:tr>
      <w:tr w:rsidR="00122E69" w:rsidRPr="00122E69">
        <w:trPr>
          <w:trHeight w:val="3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47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Резервные фонды местных администраций</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52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99 0 00 20550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463"/>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Резервные средства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870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Национальная оборона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107,7</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Мобилизационная и вневойсковая подготовка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107,7</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107,7</w:t>
            </w:r>
          </w:p>
        </w:tc>
      </w:tr>
      <w:tr w:rsidR="00122E69" w:rsidRPr="00122E69">
        <w:trPr>
          <w:trHeight w:val="91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107,7</w:t>
            </w:r>
          </w:p>
        </w:tc>
      </w:tr>
      <w:tr w:rsidR="00122E69" w:rsidRPr="00122E69">
        <w:trPr>
          <w:trHeight w:val="12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106,8</w:t>
            </w:r>
          </w:p>
        </w:tc>
      </w:tr>
      <w:tr w:rsidR="00122E69" w:rsidRPr="00122E69">
        <w:trPr>
          <w:trHeight w:val="7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государственных (муниципальных) органов</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106,8</w:t>
            </w:r>
          </w:p>
        </w:tc>
      </w:tr>
      <w:tr w:rsidR="00122E69" w:rsidRPr="00122E69">
        <w:trPr>
          <w:trHeight w:val="72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0,9</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0,9</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Национальная безопасность и правоохранительная деятельность</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15,5</w:t>
            </w:r>
          </w:p>
        </w:tc>
      </w:tr>
      <w:tr w:rsidR="00122E69" w:rsidRPr="00122E69">
        <w:trPr>
          <w:trHeight w:val="69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3,0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76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Мероприятия по предупреждению и ликвидации последствий чрезвычайных ситуаций и стихийных бедствий</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99 0 00 18010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99 0 00 18010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99 0 00 18010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Обеспечение пожарной безопасности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10</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12,5</w:t>
            </w:r>
          </w:p>
        </w:tc>
      </w:tr>
      <w:tr w:rsidR="00122E69" w:rsidRPr="00122E69">
        <w:trPr>
          <w:trHeight w:val="185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lastRenderedPageBreak/>
              <w:t xml:space="preserve">Обеспечение автономными дымовыми пожарными </w:t>
            </w:r>
            <w:proofErr w:type="spellStart"/>
            <w:r w:rsidRPr="00122E69">
              <w:rPr>
                <w:rFonts w:ascii="Calibri" w:hAnsi="Calibri" w:cs="Calibri"/>
                <w:color w:val="000000"/>
                <w:sz w:val="24"/>
                <w:szCs w:val="24"/>
              </w:rPr>
              <w:t>извещателями</w:t>
            </w:r>
            <w:proofErr w:type="spellEnd"/>
            <w:r w:rsidRPr="00122E69">
              <w:rPr>
                <w:rFonts w:ascii="Calibri" w:hAnsi="Calibri" w:cs="Calibri"/>
                <w:color w:val="000000"/>
                <w:sz w:val="24"/>
                <w:szCs w:val="24"/>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за счет остатка средств </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99 0 00 70330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r>
      <w:tr w:rsidR="00122E69" w:rsidRPr="00122E69">
        <w:trPr>
          <w:trHeight w:val="56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99 0 00 70330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r>
      <w:tr w:rsidR="00122E69" w:rsidRPr="00122E69">
        <w:trPr>
          <w:trHeight w:val="73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99 0 00 70330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r>
      <w:tr w:rsidR="00122E69" w:rsidRPr="00122E69">
        <w:trPr>
          <w:trHeight w:val="1697"/>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Обеспечение автономными дымовыми пожарными </w:t>
            </w:r>
            <w:proofErr w:type="spellStart"/>
            <w:r w:rsidRPr="00122E69">
              <w:rPr>
                <w:rFonts w:ascii="Calibri" w:hAnsi="Calibri" w:cs="Calibri"/>
                <w:color w:val="000000"/>
                <w:sz w:val="24"/>
                <w:szCs w:val="24"/>
              </w:rPr>
              <w:t>извещателями</w:t>
            </w:r>
            <w:proofErr w:type="spellEnd"/>
            <w:r w:rsidRPr="00122E69">
              <w:rPr>
                <w:rFonts w:ascii="Calibri" w:hAnsi="Calibri" w:cs="Calibri"/>
                <w:color w:val="000000"/>
                <w:sz w:val="24"/>
                <w:szCs w:val="24"/>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за счет остатка средств </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99 0 00 80330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0,5</w:t>
            </w:r>
          </w:p>
        </w:tc>
      </w:tr>
      <w:tr w:rsidR="00122E69" w:rsidRPr="00122E69">
        <w:trPr>
          <w:trHeight w:val="68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99 0 00 80330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0,5</w:t>
            </w:r>
          </w:p>
        </w:tc>
      </w:tr>
      <w:tr w:rsidR="00122E69" w:rsidRPr="00122E69">
        <w:trPr>
          <w:trHeight w:val="73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99 0 00 80330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0,5</w:t>
            </w:r>
          </w:p>
        </w:tc>
      </w:tr>
      <w:tr w:rsidR="00122E69" w:rsidRPr="00122E69">
        <w:trPr>
          <w:trHeight w:val="49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Национальная экономика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667,2</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Дорожное хозяйство (дорожные фонды)</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667,2</w:t>
            </w:r>
          </w:p>
        </w:tc>
      </w:tr>
      <w:tr w:rsidR="00122E69" w:rsidRPr="00122E69">
        <w:trPr>
          <w:trHeight w:val="319"/>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proofErr w:type="spellStart"/>
            <w:r w:rsidRPr="00122E69">
              <w:rPr>
                <w:rFonts w:cs="Times New Roman"/>
                <w:color w:val="000000"/>
                <w:sz w:val="24"/>
                <w:szCs w:val="24"/>
              </w:rPr>
              <w:t>Непрограммные</w:t>
            </w:r>
            <w:proofErr w:type="spellEnd"/>
            <w:r w:rsidRPr="00122E69">
              <w:rPr>
                <w:rFonts w:cs="Times New Roman"/>
                <w:color w:val="000000"/>
                <w:sz w:val="24"/>
                <w:szCs w:val="24"/>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667,2</w:t>
            </w:r>
          </w:p>
        </w:tc>
      </w:tr>
      <w:tr w:rsidR="00122E69" w:rsidRPr="00122E69">
        <w:trPr>
          <w:trHeight w:val="1205"/>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99 0 00 80760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484,7</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99 0 00 80760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484,7</w:t>
            </w:r>
          </w:p>
        </w:tc>
      </w:tr>
      <w:tr w:rsidR="00122E69" w:rsidRPr="00122E69">
        <w:trPr>
          <w:trHeight w:val="638"/>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99 0 00 80760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484,7</w:t>
            </w:r>
          </w:p>
        </w:tc>
      </w:tr>
      <w:tr w:rsidR="00122E69" w:rsidRPr="00122E69">
        <w:trPr>
          <w:trHeight w:val="797"/>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Обеспечение дорожной деятельности в отношении автомобильных дорог общего пользования местного </w:t>
            </w:r>
            <w:proofErr w:type="spellStart"/>
            <w:r w:rsidRPr="00122E69">
              <w:rPr>
                <w:rFonts w:ascii="Calibri" w:hAnsi="Calibri" w:cs="Calibri"/>
                <w:color w:val="000000"/>
                <w:sz w:val="24"/>
                <w:szCs w:val="24"/>
              </w:rPr>
              <w:t>значения</w:t>
            </w:r>
            <w:proofErr w:type="gramStart"/>
            <w:r w:rsidRPr="00122E69">
              <w:rPr>
                <w:rFonts w:ascii="Calibri" w:hAnsi="Calibri" w:cs="Calibri"/>
                <w:color w:val="000000"/>
                <w:sz w:val="24"/>
                <w:szCs w:val="24"/>
              </w:rPr>
              <w:t>,з</w:t>
            </w:r>
            <w:proofErr w:type="gramEnd"/>
            <w:r w:rsidRPr="00122E69">
              <w:rPr>
                <w:rFonts w:ascii="Calibri" w:hAnsi="Calibri" w:cs="Calibri"/>
                <w:color w:val="000000"/>
                <w:sz w:val="24"/>
                <w:szCs w:val="24"/>
              </w:rPr>
              <w:t>а</w:t>
            </w:r>
            <w:proofErr w:type="spellEnd"/>
            <w:r w:rsidRPr="00122E69">
              <w:rPr>
                <w:rFonts w:ascii="Calibri" w:hAnsi="Calibri" w:cs="Calibri"/>
                <w:color w:val="000000"/>
                <w:sz w:val="24"/>
                <w:szCs w:val="24"/>
              </w:rPr>
              <w:t xml:space="preserve"> счет акциз</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99 0 00 80780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182,5</w:t>
            </w:r>
          </w:p>
        </w:tc>
      </w:tr>
      <w:tr w:rsidR="00122E69" w:rsidRPr="00122E69">
        <w:trPr>
          <w:trHeight w:val="842"/>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 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99 0 00 80780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182,5</w:t>
            </w:r>
          </w:p>
        </w:tc>
      </w:tr>
      <w:tr w:rsidR="00122E69" w:rsidRPr="00122E69">
        <w:trPr>
          <w:trHeight w:val="725"/>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99 0 00 80780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182,5</w:t>
            </w:r>
          </w:p>
        </w:tc>
      </w:tr>
      <w:tr w:rsidR="00122E69" w:rsidRPr="00122E69">
        <w:trPr>
          <w:trHeight w:val="52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Жилищно-коммунальное хозяйство</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2372,0</w:t>
            </w:r>
          </w:p>
        </w:tc>
      </w:tr>
      <w:tr w:rsidR="00122E69" w:rsidRPr="00122E69">
        <w:trPr>
          <w:trHeight w:val="59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Коммунальное хозяйство</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0,0</w:t>
            </w:r>
          </w:p>
        </w:tc>
      </w:tr>
      <w:tr w:rsidR="00122E69" w:rsidRPr="00122E69">
        <w:trPr>
          <w:trHeight w:val="43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0,0</w:t>
            </w:r>
          </w:p>
        </w:tc>
      </w:tr>
      <w:tr w:rsidR="00122E69" w:rsidRPr="00122E69">
        <w:trPr>
          <w:trHeight w:val="1030"/>
        </w:trPr>
        <w:tc>
          <w:tcPr>
            <w:tcW w:w="7752" w:type="dxa"/>
            <w:tcBorders>
              <w:top w:val="single" w:sz="6" w:space="0" w:color="auto"/>
              <w:left w:val="single" w:sz="2" w:space="0" w:color="000000"/>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Организация в границах поселений </w:t>
            </w:r>
            <w:proofErr w:type="spellStart"/>
            <w:proofErr w:type="gramStart"/>
            <w:r w:rsidRPr="00122E69">
              <w:rPr>
                <w:rFonts w:ascii="Calibri" w:hAnsi="Calibri" w:cs="Calibri"/>
                <w:color w:val="000000"/>
                <w:sz w:val="24"/>
                <w:szCs w:val="24"/>
              </w:rPr>
              <w:t>тепло-и</w:t>
            </w:r>
            <w:proofErr w:type="spellEnd"/>
            <w:proofErr w:type="gramEnd"/>
            <w:r w:rsidRPr="00122E69">
              <w:rPr>
                <w:rFonts w:ascii="Calibri" w:hAnsi="Calibri" w:cs="Calibri"/>
                <w:color w:val="000000"/>
                <w:sz w:val="24"/>
                <w:szCs w:val="24"/>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99 0 00 03540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58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99 0 00 03540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99 0 00 03540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3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Благоустройство</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359,5</w:t>
            </w:r>
          </w:p>
        </w:tc>
      </w:tr>
      <w:tr w:rsidR="00122E69" w:rsidRPr="00122E69">
        <w:trPr>
          <w:trHeight w:val="42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359,5</w:t>
            </w:r>
          </w:p>
        </w:tc>
      </w:tr>
      <w:tr w:rsidR="00122E69" w:rsidRPr="00122E69">
        <w:trPr>
          <w:trHeight w:val="75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Уличное освещение</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197,8</w:t>
            </w:r>
          </w:p>
        </w:tc>
      </w:tr>
      <w:tr w:rsidR="00122E69" w:rsidRPr="00122E69">
        <w:trPr>
          <w:trHeight w:val="797"/>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lastRenderedPageBreak/>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197,8</w:t>
            </w:r>
          </w:p>
        </w:tc>
      </w:tr>
      <w:tr w:rsidR="00122E69" w:rsidRPr="00122E69">
        <w:trPr>
          <w:trHeight w:val="63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197,8</w:t>
            </w:r>
          </w:p>
        </w:tc>
      </w:tr>
      <w:tr w:rsidR="00122E69" w:rsidRPr="00122E69">
        <w:trPr>
          <w:trHeight w:val="55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Организация ритуальных услуг и содержание мест захоронения</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99 0 00 06040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58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99 0 00 06040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53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99 0 00 06040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r>
      <w:tr w:rsidR="00122E69" w:rsidRPr="00122E69">
        <w:trPr>
          <w:trHeight w:val="56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Прочие мероприятия по благоустройству поселений</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99 0 00 06060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161,7</w:t>
            </w:r>
          </w:p>
        </w:tc>
      </w:tr>
      <w:tr w:rsidR="00122E69" w:rsidRPr="00122E69">
        <w:trPr>
          <w:trHeight w:val="53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99 0 00 06060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161,7</w:t>
            </w:r>
          </w:p>
        </w:tc>
      </w:tr>
      <w:tr w:rsidR="00122E69" w:rsidRPr="00122E69">
        <w:trPr>
          <w:trHeight w:val="653"/>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99 0 00 06060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161,7</w:t>
            </w:r>
          </w:p>
        </w:tc>
      </w:tr>
      <w:tr w:rsidR="00122E69" w:rsidRPr="00122E69">
        <w:trPr>
          <w:trHeight w:val="59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Другие вопросы в области жилищно-коммунального хозяйства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2012,5</w:t>
            </w:r>
          </w:p>
        </w:tc>
      </w:tr>
      <w:tr w:rsidR="00122E69" w:rsidRPr="00122E69">
        <w:trPr>
          <w:trHeight w:val="59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2012,5</w:t>
            </w:r>
          </w:p>
        </w:tc>
      </w:tr>
      <w:tr w:rsidR="00122E69" w:rsidRPr="00122E69">
        <w:trPr>
          <w:trHeight w:val="59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Обеспечение деятельности  учреждений жилищно-коммунального хозяйства </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941,0</w:t>
            </w:r>
          </w:p>
        </w:tc>
      </w:tr>
      <w:tr w:rsidR="00122E69" w:rsidRPr="00122E69">
        <w:trPr>
          <w:trHeight w:val="140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501,1</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501,1</w:t>
            </w:r>
          </w:p>
        </w:tc>
      </w:tr>
      <w:tr w:rsidR="00122E69" w:rsidRPr="00122E69">
        <w:trPr>
          <w:trHeight w:val="667"/>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378,9</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lastRenderedPageBreak/>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378,9</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61,0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850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61,0</w:t>
            </w:r>
          </w:p>
        </w:tc>
      </w:tr>
      <w:tr w:rsidR="00122E69" w:rsidRPr="00122E69">
        <w:trPr>
          <w:trHeight w:val="12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1071,5</w:t>
            </w:r>
          </w:p>
        </w:tc>
      </w:tr>
      <w:tr w:rsidR="00122E69" w:rsidRPr="00122E69">
        <w:trPr>
          <w:trHeight w:val="12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99 0 00 70510 </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1071,5</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1071,5</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 xml:space="preserve">Культура, кинематография </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2"/>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2"/>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4069,4</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Культура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2"/>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2"/>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4069,4</w:t>
            </w:r>
          </w:p>
        </w:tc>
      </w:tr>
      <w:tr w:rsidR="00122E69" w:rsidRPr="00122E69">
        <w:trPr>
          <w:trHeight w:val="12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Пополнение материально-технической базы учреждения культуры</w:t>
            </w:r>
            <w:proofErr w:type="gramStart"/>
            <w:r w:rsidRPr="00122E69">
              <w:rPr>
                <w:rFonts w:ascii="Calibri" w:hAnsi="Calibri" w:cs="Calibri"/>
                <w:b/>
                <w:bCs/>
                <w:color w:val="000000"/>
                <w:sz w:val="24"/>
                <w:szCs w:val="24"/>
              </w:rPr>
              <w:t xml:space="preserve"> :</w:t>
            </w:r>
            <w:proofErr w:type="gramEnd"/>
            <w:r w:rsidRPr="00122E69">
              <w:rPr>
                <w:rFonts w:ascii="Calibri" w:hAnsi="Calibri" w:cs="Calibri"/>
                <w:b/>
                <w:bCs/>
                <w:color w:val="000000"/>
                <w:sz w:val="24"/>
                <w:szCs w:val="24"/>
              </w:rPr>
              <w:t xml:space="preserve"> </w:t>
            </w:r>
            <w:proofErr w:type="spellStart"/>
            <w:r w:rsidRPr="00122E69">
              <w:rPr>
                <w:rFonts w:ascii="Calibri" w:hAnsi="Calibri" w:cs="Calibri"/>
                <w:b/>
                <w:bCs/>
                <w:color w:val="000000"/>
                <w:sz w:val="24"/>
                <w:szCs w:val="24"/>
              </w:rPr>
              <w:t>приобритение</w:t>
            </w:r>
            <w:proofErr w:type="spellEnd"/>
            <w:r w:rsidRPr="00122E69">
              <w:rPr>
                <w:rFonts w:ascii="Calibri" w:hAnsi="Calibri" w:cs="Calibri"/>
                <w:b/>
                <w:bCs/>
                <w:color w:val="000000"/>
                <w:sz w:val="24"/>
                <w:szCs w:val="24"/>
              </w:rPr>
              <w:t xml:space="preserve"> музыкальных инструментов, сценических костюмов и обуви, звуковой световой аппаратуры, одежды сцены и т.д.   </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72002L4670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545,4</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72002L4670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545,4</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72002L4670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545,4</w:t>
            </w:r>
          </w:p>
        </w:tc>
      </w:tr>
      <w:tr w:rsidR="00122E69" w:rsidRPr="00122E69">
        <w:trPr>
          <w:trHeight w:val="34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3524,0</w:t>
            </w:r>
          </w:p>
        </w:tc>
      </w:tr>
      <w:tr w:rsidR="00122E69" w:rsidRPr="00122E69">
        <w:trPr>
          <w:trHeight w:val="87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обеспечение деятельности муниципальных домов культуры</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272,0</w:t>
            </w:r>
          </w:p>
        </w:tc>
      </w:tr>
      <w:tr w:rsidR="00122E69" w:rsidRPr="00122E69">
        <w:trPr>
          <w:trHeight w:val="134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lastRenderedPageBreak/>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40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58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261,0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261,0</w:t>
            </w:r>
          </w:p>
        </w:tc>
      </w:tr>
      <w:tr w:rsidR="00122E69" w:rsidRPr="00122E69">
        <w:trPr>
          <w:trHeight w:val="62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бюджетные ассигнования</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Уплата налогов, сборов и иных платежей</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850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11,0</w:t>
            </w:r>
          </w:p>
        </w:tc>
      </w:tr>
      <w:tr w:rsidR="00122E69" w:rsidRPr="00122E69">
        <w:trPr>
          <w:trHeight w:val="12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b/>
                <w:bCs/>
                <w:color w:val="000000"/>
                <w:sz w:val="24"/>
                <w:szCs w:val="24"/>
              </w:rPr>
            </w:pPr>
            <w:r w:rsidRPr="00122E69">
              <w:rPr>
                <w:rFonts w:cs="Times New Roman"/>
                <w:b/>
                <w:bCs/>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3252,0</w:t>
            </w:r>
          </w:p>
        </w:tc>
      </w:tr>
      <w:tr w:rsidR="00122E69" w:rsidRPr="00122E69">
        <w:trPr>
          <w:trHeight w:val="12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2492,0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казенных учреждений</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2492,0</w:t>
            </w:r>
          </w:p>
        </w:tc>
      </w:tr>
      <w:tr w:rsidR="00122E69" w:rsidRPr="00122E69">
        <w:trPr>
          <w:trHeight w:val="12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 xml:space="preserve">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w:t>
            </w:r>
            <w:proofErr w:type="spellStart"/>
            <w:r w:rsidRPr="00122E69">
              <w:rPr>
                <w:rFonts w:ascii="Calibri" w:hAnsi="Calibri" w:cs="Calibri"/>
                <w:b/>
                <w:bCs/>
                <w:color w:val="000000"/>
                <w:sz w:val="24"/>
                <w:szCs w:val="24"/>
              </w:rPr>
              <w:t>Новосибирсой</w:t>
            </w:r>
            <w:proofErr w:type="spellEnd"/>
            <w:r w:rsidRPr="00122E69">
              <w:rPr>
                <w:rFonts w:ascii="Calibri" w:hAnsi="Calibri" w:cs="Calibri"/>
                <w:b/>
                <w:bCs/>
                <w:color w:val="000000"/>
                <w:sz w:val="24"/>
                <w:szCs w:val="24"/>
              </w:rPr>
              <w:t xml:space="preserve"> области"</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760,0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760,0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760,0</w:t>
            </w:r>
          </w:p>
        </w:tc>
      </w:tr>
      <w:tr w:rsidR="00122E69" w:rsidRPr="00122E69">
        <w:trPr>
          <w:trHeight w:val="152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lastRenderedPageBreak/>
              <w:t xml:space="preserve">Поддержка муниципальных учреждений культуры, находящихся на территории поселений Северного района Новосибирской области за счет средств областного бюджета в рамках государственной программы Новосибирской области "Культура Новосибирской области" </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99 0 00 L5195</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100,0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L5195</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L5195</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100,0</w:t>
            </w:r>
          </w:p>
        </w:tc>
      </w:tr>
      <w:tr w:rsidR="00122E69" w:rsidRPr="00122E69">
        <w:trPr>
          <w:trHeight w:val="33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Социальная политика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284,0</w:t>
            </w:r>
          </w:p>
        </w:tc>
      </w:tr>
      <w:tr w:rsidR="00122E69" w:rsidRPr="00122E69">
        <w:trPr>
          <w:trHeight w:val="40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284,0</w:t>
            </w:r>
          </w:p>
        </w:tc>
      </w:tr>
      <w:tr w:rsidR="00122E69" w:rsidRPr="00122E69">
        <w:trPr>
          <w:trHeight w:val="43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284,0</w:t>
            </w:r>
          </w:p>
        </w:tc>
      </w:tr>
      <w:tr w:rsidR="00122E69" w:rsidRPr="00122E69">
        <w:trPr>
          <w:trHeight w:val="53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Доплаты к пенсиям, дополнительное пенсионное обеспечение</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99 0 00 02020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284,0</w:t>
            </w:r>
          </w:p>
        </w:tc>
      </w:tr>
      <w:tr w:rsidR="00122E69" w:rsidRPr="00122E69">
        <w:trPr>
          <w:trHeight w:val="39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Социальное обеспечение и иные выплаты населению</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99 0 00 02020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284,0</w:t>
            </w:r>
          </w:p>
        </w:tc>
      </w:tr>
      <w:tr w:rsidR="00122E69" w:rsidRPr="00122E69">
        <w:trPr>
          <w:trHeight w:val="69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Публичные нормативные социальные выплаты гражданам </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99 0 00 02020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310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284,0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Физическая культура и спорт</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0,0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Физическая культура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0,0</w:t>
            </w:r>
          </w:p>
        </w:tc>
      </w:tr>
      <w:tr w:rsidR="00122E69" w:rsidRPr="00122E69">
        <w:trPr>
          <w:trHeight w:val="39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55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Физкультурно-оздоровительная работа и спортивные мероприятия</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99 0 00 05120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99 0 00 05120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653"/>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99 0 00 05120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Всего расходов</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2"/>
              </w:rPr>
            </w:pPr>
          </w:p>
        </w:tc>
        <w:tc>
          <w:tcPr>
            <w:tcW w:w="157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45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9609,5</w:t>
            </w:r>
          </w:p>
        </w:tc>
      </w:tr>
    </w:tbl>
    <w:p w:rsidR="00122E69" w:rsidRDefault="00122E69">
      <w:pPr>
        <w:rPr>
          <w:sz w:val="22"/>
        </w:rPr>
      </w:pPr>
    </w:p>
    <w:tbl>
      <w:tblPr>
        <w:tblW w:w="0" w:type="auto"/>
        <w:tblLayout w:type="fixed"/>
        <w:tblCellMar>
          <w:left w:w="30" w:type="dxa"/>
          <w:right w:w="30" w:type="dxa"/>
        </w:tblCellMar>
        <w:tblLook w:val="0000"/>
      </w:tblPr>
      <w:tblGrid>
        <w:gridCol w:w="7752"/>
        <w:gridCol w:w="1610"/>
        <w:gridCol w:w="1032"/>
        <w:gridCol w:w="1176"/>
        <w:gridCol w:w="1580"/>
        <w:gridCol w:w="1063"/>
        <w:gridCol w:w="1449"/>
      </w:tblGrid>
      <w:tr w:rsidR="00122E69" w:rsidRPr="00122E69" w:rsidTr="00122E69">
        <w:trPr>
          <w:trHeight w:val="2047"/>
        </w:trPr>
        <w:tc>
          <w:tcPr>
            <w:tcW w:w="7752" w:type="dxa"/>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610" w:type="dxa"/>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032" w:type="dxa"/>
            <w:gridSpan w:val="5"/>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r w:rsidRPr="00122E69">
              <w:rPr>
                <w:rFonts w:ascii="Calibri" w:hAnsi="Calibri" w:cs="Calibri"/>
                <w:color w:val="000000"/>
                <w:sz w:val="22"/>
              </w:rPr>
              <w:t xml:space="preserve">                                                             Приложение 5                                                                        к решению 2 -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2020 год и плановый период 2021 и 2022 годов</w:t>
            </w:r>
            <w:proofErr w:type="gramStart"/>
            <w:r w:rsidRPr="00122E69">
              <w:rPr>
                <w:rFonts w:ascii="Calibri" w:hAnsi="Calibri" w:cs="Calibri"/>
                <w:color w:val="000000"/>
                <w:sz w:val="22"/>
              </w:rPr>
              <w:t>"о</w:t>
            </w:r>
            <w:proofErr w:type="gramEnd"/>
            <w:r w:rsidRPr="00122E69">
              <w:rPr>
                <w:rFonts w:ascii="Calibri" w:hAnsi="Calibri" w:cs="Calibri"/>
                <w:color w:val="000000"/>
                <w:sz w:val="22"/>
              </w:rPr>
              <w:t>т 27.10.2020 № 2</w:t>
            </w:r>
          </w:p>
        </w:tc>
      </w:tr>
      <w:tr w:rsidR="00122E69" w:rsidRPr="00122E69">
        <w:trPr>
          <w:trHeight w:val="377"/>
        </w:trPr>
        <w:tc>
          <w:tcPr>
            <w:tcW w:w="7752" w:type="dxa"/>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cs="Times New Roman"/>
                <w:b/>
                <w:bCs/>
                <w:color w:val="000000"/>
                <w:sz w:val="24"/>
                <w:szCs w:val="24"/>
              </w:rPr>
            </w:pPr>
          </w:p>
        </w:tc>
        <w:tc>
          <w:tcPr>
            <w:tcW w:w="1610" w:type="dxa"/>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cs="Times New Roman"/>
                <w:b/>
                <w:bCs/>
                <w:color w:val="000000"/>
                <w:sz w:val="24"/>
                <w:szCs w:val="24"/>
              </w:rPr>
            </w:pPr>
          </w:p>
        </w:tc>
        <w:tc>
          <w:tcPr>
            <w:tcW w:w="1032" w:type="dxa"/>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cs="Times New Roman"/>
                <w:b/>
                <w:bCs/>
                <w:color w:val="000000"/>
                <w:sz w:val="24"/>
                <w:szCs w:val="24"/>
              </w:rPr>
            </w:pPr>
          </w:p>
        </w:tc>
        <w:tc>
          <w:tcPr>
            <w:tcW w:w="1176" w:type="dxa"/>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cs="Times New Roman"/>
                <w:b/>
                <w:bCs/>
                <w:color w:val="000000"/>
                <w:sz w:val="24"/>
                <w:szCs w:val="24"/>
              </w:rPr>
            </w:pPr>
          </w:p>
        </w:tc>
        <w:tc>
          <w:tcPr>
            <w:tcW w:w="1580" w:type="dxa"/>
            <w:tcBorders>
              <w:top w:val="single" w:sz="2" w:space="0" w:color="000000"/>
              <w:left w:val="single" w:sz="2" w:space="0" w:color="000000"/>
              <w:bottom w:val="single" w:sz="2" w:space="0" w:color="000000"/>
              <w:right w:val="single" w:sz="2" w:space="0" w:color="000000"/>
            </w:tcBorders>
          </w:tcPr>
          <w:p w:rsidR="00122E69" w:rsidRPr="00122E69" w:rsidRDefault="00122E69" w:rsidP="00122E69">
            <w:pPr>
              <w:autoSpaceDE w:val="0"/>
              <w:autoSpaceDN w:val="0"/>
              <w:adjustRightInd w:val="0"/>
              <w:jc w:val="right"/>
              <w:rPr>
                <w:rFonts w:cs="Times New Roman"/>
                <w:b/>
                <w:bCs/>
                <w:color w:val="000000"/>
                <w:sz w:val="24"/>
                <w:szCs w:val="24"/>
              </w:rPr>
            </w:pPr>
          </w:p>
        </w:tc>
        <w:tc>
          <w:tcPr>
            <w:tcW w:w="1063" w:type="dxa"/>
            <w:tcBorders>
              <w:top w:val="single" w:sz="2" w:space="0" w:color="000000"/>
              <w:left w:val="single" w:sz="2" w:space="0" w:color="000000"/>
              <w:bottom w:val="single" w:sz="2" w:space="0" w:color="000000"/>
              <w:right w:val="nil"/>
            </w:tcBorders>
          </w:tcPr>
          <w:p w:rsidR="00122E69" w:rsidRPr="00122E69" w:rsidRDefault="00122E69" w:rsidP="00122E69">
            <w:pPr>
              <w:autoSpaceDE w:val="0"/>
              <w:autoSpaceDN w:val="0"/>
              <w:adjustRightInd w:val="0"/>
              <w:jc w:val="right"/>
              <w:rPr>
                <w:rFonts w:cs="Times New Roman"/>
                <w:b/>
                <w:bCs/>
                <w:color w:val="000000"/>
                <w:sz w:val="24"/>
                <w:szCs w:val="24"/>
              </w:rPr>
            </w:pPr>
            <w:r w:rsidRPr="00122E69">
              <w:rPr>
                <w:rFonts w:cs="Times New Roman"/>
                <w:b/>
                <w:bCs/>
                <w:color w:val="000000"/>
                <w:sz w:val="24"/>
                <w:szCs w:val="24"/>
              </w:rPr>
              <w:t>Таблица 1</w:t>
            </w:r>
          </w:p>
        </w:tc>
        <w:tc>
          <w:tcPr>
            <w:tcW w:w="1449" w:type="dxa"/>
            <w:tcBorders>
              <w:top w:val="single" w:sz="2" w:space="0" w:color="000000"/>
              <w:left w:val="nil"/>
              <w:bottom w:val="single" w:sz="2" w:space="0" w:color="000000"/>
              <w:right w:val="single" w:sz="2" w:space="0" w:color="000000"/>
            </w:tcBorders>
          </w:tcPr>
          <w:p w:rsidR="00122E69" w:rsidRPr="00122E69" w:rsidRDefault="00122E69" w:rsidP="00122E69">
            <w:pPr>
              <w:autoSpaceDE w:val="0"/>
              <w:autoSpaceDN w:val="0"/>
              <w:adjustRightInd w:val="0"/>
              <w:jc w:val="right"/>
              <w:rPr>
                <w:rFonts w:cs="Times New Roman"/>
                <w:b/>
                <w:bCs/>
                <w:color w:val="000000"/>
                <w:sz w:val="24"/>
                <w:szCs w:val="24"/>
              </w:rPr>
            </w:pPr>
          </w:p>
        </w:tc>
      </w:tr>
      <w:tr w:rsidR="00122E69" w:rsidRPr="00122E69">
        <w:trPr>
          <w:trHeight w:val="696"/>
        </w:trPr>
        <w:tc>
          <w:tcPr>
            <w:tcW w:w="7752" w:type="dxa"/>
            <w:tcBorders>
              <w:top w:val="single" w:sz="2" w:space="0" w:color="000000"/>
              <w:left w:val="single" w:sz="2" w:space="0" w:color="000000"/>
              <w:bottom w:val="single" w:sz="2" w:space="0" w:color="000000"/>
              <w:right w:val="nil"/>
            </w:tcBorders>
          </w:tcPr>
          <w:p w:rsidR="00122E69" w:rsidRPr="00122E69" w:rsidRDefault="00122E69" w:rsidP="00122E69">
            <w:pPr>
              <w:autoSpaceDE w:val="0"/>
              <w:autoSpaceDN w:val="0"/>
              <w:adjustRightInd w:val="0"/>
              <w:jc w:val="center"/>
              <w:rPr>
                <w:rFonts w:cs="Times New Roman"/>
                <w:b/>
                <w:bCs/>
                <w:color w:val="000000"/>
                <w:szCs w:val="28"/>
              </w:rPr>
            </w:pPr>
            <w:r w:rsidRPr="00122E69">
              <w:rPr>
                <w:rFonts w:cs="Times New Roman"/>
                <w:b/>
                <w:bCs/>
                <w:color w:val="000000"/>
                <w:szCs w:val="28"/>
              </w:rPr>
              <w:t>Ведомственная структура расходов местного бюджета на 2020 год</w:t>
            </w:r>
          </w:p>
        </w:tc>
        <w:tc>
          <w:tcPr>
            <w:tcW w:w="1610" w:type="dxa"/>
            <w:tcBorders>
              <w:top w:val="single" w:sz="2" w:space="0" w:color="000000"/>
              <w:left w:val="nil"/>
              <w:bottom w:val="single" w:sz="2" w:space="0" w:color="000000"/>
              <w:right w:val="nil"/>
            </w:tcBorders>
          </w:tcPr>
          <w:p w:rsidR="00122E69" w:rsidRPr="00122E69" w:rsidRDefault="00122E69" w:rsidP="00122E69">
            <w:pPr>
              <w:autoSpaceDE w:val="0"/>
              <w:autoSpaceDN w:val="0"/>
              <w:adjustRightInd w:val="0"/>
              <w:jc w:val="center"/>
              <w:rPr>
                <w:rFonts w:cs="Times New Roman"/>
                <w:b/>
                <w:bCs/>
                <w:color w:val="000000"/>
                <w:szCs w:val="28"/>
              </w:rPr>
            </w:pPr>
          </w:p>
        </w:tc>
        <w:tc>
          <w:tcPr>
            <w:tcW w:w="1032" w:type="dxa"/>
            <w:tcBorders>
              <w:top w:val="single" w:sz="2" w:space="0" w:color="000000"/>
              <w:left w:val="nil"/>
              <w:bottom w:val="single" w:sz="2" w:space="0" w:color="000000"/>
              <w:right w:val="nil"/>
            </w:tcBorders>
          </w:tcPr>
          <w:p w:rsidR="00122E69" w:rsidRPr="00122E69" w:rsidRDefault="00122E69" w:rsidP="00122E69">
            <w:pPr>
              <w:autoSpaceDE w:val="0"/>
              <w:autoSpaceDN w:val="0"/>
              <w:adjustRightInd w:val="0"/>
              <w:jc w:val="center"/>
              <w:rPr>
                <w:rFonts w:cs="Times New Roman"/>
                <w:b/>
                <w:bCs/>
                <w:color w:val="000000"/>
                <w:szCs w:val="28"/>
              </w:rPr>
            </w:pPr>
          </w:p>
        </w:tc>
        <w:tc>
          <w:tcPr>
            <w:tcW w:w="1176" w:type="dxa"/>
            <w:tcBorders>
              <w:top w:val="single" w:sz="2" w:space="0" w:color="000000"/>
              <w:left w:val="nil"/>
              <w:bottom w:val="single" w:sz="2" w:space="0" w:color="000000"/>
              <w:right w:val="nil"/>
            </w:tcBorders>
          </w:tcPr>
          <w:p w:rsidR="00122E69" w:rsidRPr="00122E69" w:rsidRDefault="00122E69" w:rsidP="00122E69">
            <w:pPr>
              <w:autoSpaceDE w:val="0"/>
              <w:autoSpaceDN w:val="0"/>
              <w:adjustRightInd w:val="0"/>
              <w:jc w:val="center"/>
              <w:rPr>
                <w:rFonts w:cs="Times New Roman"/>
                <w:b/>
                <w:bCs/>
                <w:color w:val="000000"/>
                <w:szCs w:val="28"/>
              </w:rPr>
            </w:pPr>
          </w:p>
        </w:tc>
        <w:tc>
          <w:tcPr>
            <w:tcW w:w="1580" w:type="dxa"/>
            <w:tcBorders>
              <w:top w:val="single" w:sz="2" w:space="0" w:color="000000"/>
              <w:left w:val="nil"/>
              <w:bottom w:val="single" w:sz="2" w:space="0" w:color="000000"/>
              <w:right w:val="nil"/>
            </w:tcBorders>
          </w:tcPr>
          <w:p w:rsidR="00122E69" w:rsidRPr="00122E69" w:rsidRDefault="00122E69" w:rsidP="00122E69">
            <w:pPr>
              <w:autoSpaceDE w:val="0"/>
              <w:autoSpaceDN w:val="0"/>
              <w:adjustRightInd w:val="0"/>
              <w:jc w:val="center"/>
              <w:rPr>
                <w:rFonts w:cs="Times New Roman"/>
                <w:b/>
                <w:bCs/>
                <w:color w:val="000000"/>
                <w:szCs w:val="28"/>
              </w:rPr>
            </w:pPr>
          </w:p>
        </w:tc>
        <w:tc>
          <w:tcPr>
            <w:tcW w:w="1063" w:type="dxa"/>
            <w:tcBorders>
              <w:top w:val="single" w:sz="2" w:space="0" w:color="000000"/>
              <w:left w:val="nil"/>
              <w:bottom w:val="single" w:sz="2" w:space="0" w:color="000000"/>
              <w:right w:val="nil"/>
            </w:tcBorders>
          </w:tcPr>
          <w:p w:rsidR="00122E69" w:rsidRPr="00122E69" w:rsidRDefault="00122E69" w:rsidP="00122E69">
            <w:pPr>
              <w:autoSpaceDE w:val="0"/>
              <w:autoSpaceDN w:val="0"/>
              <w:adjustRightInd w:val="0"/>
              <w:jc w:val="center"/>
              <w:rPr>
                <w:rFonts w:cs="Times New Roman"/>
                <w:b/>
                <w:bCs/>
                <w:color w:val="000000"/>
                <w:szCs w:val="28"/>
              </w:rPr>
            </w:pPr>
          </w:p>
        </w:tc>
        <w:tc>
          <w:tcPr>
            <w:tcW w:w="1449" w:type="dxa"/>
            <w:tcBorders>
              <w:top w:val="single" w:sz="2" w:space="0" w:color="000000"/>
              <w:left w:val="nil"/>
              <w:bottom w:val="single" w:sz="2" w:space="0" w:color="000000"/>
              <w:right w:val="single" w:sz="2" w:space="0" w:color="000000"/>
            </w:tcBorders>
          </w:tcPr>
          <w:p w:rsidR="00122E69" w:rsidRPr="00122E69" w:rsidRDefault="00122E69" w:rsidP="00122E69">
            <w:pPr>
              <w:autoSpaceDE w:val="0"/>
              <w:autoSpaceDN w:val="0"/>
              <w:adjustRightInd w:val="0"/>
              <w:jc w:val="center"/>
              <w:rPr>
                <w:rFonts w:cs="Times New Roman"/>
                <w:b/>
                <w:bCs/>
                <w:color w:val="000000"/>
                <w:szCs w:val="28"/>
              </w:rPr>
            </w:pPr>
          </w:p>
        </w:tc>
      </w:tr>
      <w:tr w:rsidR="00122E69" w:rsidRPr="00122E69">
        <w:trPr>
          <w:trHeight w:val="305"/>
        </w:trPr>
        <w:tc>
          <w:tcPr>
            <w:tcW w:w="7752" w:type="dxa"/>
            <w:tcBorders>
              <w:top w:val="single" w:sz="2" w:space="0" w:color="000000"/>
              <w:left w:val="single" w:sz="2" w:space="0" w:color="000000"/>
              <w:bottom w:val="single" w:sz="6" w:space="0" w:color="auto"/>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610" w:type="dxa"/>
            <w:tcBorders>
              <w:top w:val="single" w:sz="2" w:space="0" w:color="000000"/>
              <w:left w:val="single" w:sz="2" w:space="0" w:color="000000"/>
              <w:bottom w:val="single" w:sz="6" w:space="0" w:color="auto"/>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032" w:type="dxa"/>
            <w:tcBorders>
              <w:top w:val="single" w:sz="2" w:space="0" w:color="000000"/>
              <w:left w:val="single" w:sz="2" w:space="0" w:color="000000"/>
              <w:bottom w:val="single" w:sz="6" w:space="0" w:color="auto"/>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176" w:type="dxa"/>
            <w:tcBorders>
              <w:top w:val="single" w:sz="2" w:space="0" w:color="000000"/>
              <w:left w:val="single" w:sz="2" w:space="0" w:color="000000"/>
              <w:bottom w:val="single" w:sz="6" w:space="0" w:color="auto"/>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580" w:type="dxa"/>
            <w:tcBorders>
              <w:top w:val="single" w:sz="2" w:space="0" w:color="000000"/>
              <w:left w:val="single" w:sz="2" w:space="0" w:color="000000"/>
              <w:bottom w:val="single" w:sz="6" w:space="0" w:color="auto"/>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063" w:type="dxa"/>
            <w:tcBorders>
              <w:top w:val="single" w:sz="2" w:space="0" w:color="000000"/>
              <w:left w:val="single" w:sz="2" w:space="0" w:color="000000"/>
              <w:bottom w:val="single" w:sz="6" w:space="0" w:color="auto"/>
              <w:right w:val="single" w:sz="2" w:space="0" w:color="000000"/>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449" w:type="dxa"/>
            <w:tcBorders>
              <w:top w:val="single" w:sz="2" w:space="0" w:color="000000"/>
              <w:left w:val="single" w:sz="2" w:space="0" w:color="000000"/>
              <w:bottom w:val="single" w:sz="6" w:space="0" w:color="auto"/>
              <w:right w:val="single" w:sz="2" w:space="0" w:color="000000"/>
            </w:tcBorders>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тыс. рублей</w:t>
            </w:r>
          </w:p>
        </w:tc>
      </w:tr>
      <w:tr w:rsidR="00122E69" w:rsidRPr="00122E69" w:rsidTr="00122E69">
        <w:trPr>
          <w:trHeight w:val="290"/>
        </w:trPr>
        <w:tc>
          <w:tcPr>
            <w:tcW w:w="7752" w:type="dxa"/>
            <w:tcBorders>
              <w:top w:val="single" w:sz="6" w:space="0" w:color="auto"/>
              <w:left w:val="single" w:sz="6" w:space="0" w:color="auto"/>
              <w:bottom w:val="nil"/>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r w:rsidRPr="00122E69">
              <w:rPr>
                <w:rFonts w:ascii="Calibri" w:hAnsi="Calibri" w:cs="Calibri"/>
                <w:b/>
                <w:bCs/>
                <w:color w:val="000000"/>
                <w:sz w:val="22"/>
              </w:rPr>
              <w:t>Наименование показателя</w:t>
            </w:r>
          </w:p>
        </w:tc>
        <w:tc>
          <w:tcPr>
            <w:tcW w:w="1610" w:type="dxa"/>
            <w:gridSpan w:val="4"/>
            <w:tcBorders>
              <w:top w:val="single" w:sz="6" w:space="0" w:color="auto"/>
              <w:left w:val="single" w:sz="6" w:space="0" w:color="auto"/>
              <w:bottom w:val="single" w:sz="6" w:space="0" w:color="auto"/>
              <w:right w:val="nil"/>
            </w:tcBorders>
          </w:tcPr>
          <w:p w:rsidR="00122E69" w:rsidRPr="00122E69" w:rsidRDefault="00122E69" w:rsidP="00122E69">
            <w:pPr>
              <w:autoSpaceDE w:val="0"/>
              <w:autoSpaceDN w:val="0"/>
              <w:adjustRightInd w:val="0"/>
              <w:jc w:val="center"/>
              <w:rPr>
                <w:rFonts w:ascii="Calibri" w:hAnsi="Calibri" w:cs="Calibri"/>
                <w:b/>
                <w:bCs/>
                <w:color w:val="000000"/>
                <w:sz w:val="22"/>
              </w:rPr>
            </w:pPr>
            <w:r w:rsidRPr="00122E69">
              <w:rPr>
                <w:rFonts w:ascii="Calibri" w:hAnsi="Calibri" w:cs="Calibri"/>
                <w:b/>
                <w:bCs/>
                <w:color w:val="000000"/>
                <w:sz w:val="22"/>
              </w:rPr>
              <w:t>Код ведомственной классификации</w:t>
            </w:r>
          </w:p>
        </w:tc>
        <w:tc>
          <w:tcPr>
            <w:tcW w:w="1063" w:type="dxa"/>
            <w:tcBorders>
              <w:top w:val="single" w:sz="6" w:space="0" w:color="auto"/>
              <w:left w:val="nil"/>
              <w:bottom w:val="single" w:sz="6" w:space="0" w:color="auto"/>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p>
        </w:tc>
        <w:tc>
          <w:tcPr>
            <w:tcW w:w="1449" w:type="dxa"/>
            <w:tcBorders>
              <w:top w:val="single" w:sz="6" w:space="0" w:color="auto"/>
              <w:left w:val="single" w:sz="6" w:space="0" w:color="auto"/>
              <w:bottom w:val="nil"/>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r w:rsidRPr="00122E69">
              <w:rPr>
                <w:rFonts w:ascii="Calibri" w:hAnsi="Calibri" w:cs="Calibri"/>
                <w:b/>
                <w:bCs/>
                <w:color w:val="000000"/>
                <w:sz w:val="22"/>
              </w:rPr>
              <w:t>Сумма</w:t>
            </w:r>
          </w:p>
        </w:tc>
      </w:tr>
      <w:tr w:rsidR="00122E69" w:rsidRPr="00122E69" w:rsidTr="00122E69">
        <w:trPr>
          <w:trHeight w:val="1001"/>
        </w:trPr>
        <w:tc>
          <w:tcPr>
            <w:tcW w:w="7752" w:type="dxa"/>
            <w:tcBorders>
              <w:top w:val="nil"/>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0"/>
                <w:szCs w:val="20"/>
              </w:rPr>
            </w:pPr>
            <w:r w:rsidRPr="00122E69">
              <w:rPr>
                <w:rFonts w:ascii="Calibri" w:hAnsi="Calibri" w:cs="Calibri"/>
                <w:b/>
                <w:bCs/>
                <w:color w:val="000000"/>
                <w:sz w:val="20"/>
                <w:szCs w:val="20"/>
              </w:rPr>
              <w:t>Главный распорядитель бюджетных средств</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r w:rsidRPr="00122E69">
              <w:rPr>
                <w:rFonts w:ascii="Calibri" w:hAnsi="Calibri" w:cs="Calibri"/>
                <w:b/>
                <w:bCs/>
                <w:color w:val="000000"/>
                <w:sz w:val="22"/>
              </w:rPr>
              <w:t>раздел</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0"/>
                <w:szCs w:val="20"/>
              </w:rPr>
            </w:pPr>
            <w:r w:rsidRPr="00122E69">
              <w:rPr>
                <w:rFonts w:ascii="Calibri" w:hAnsi="Calibri" w:cs="Calibri"/>
                <w:b/>
                <w:bCs/>
                <w:color w:val="000000"/>
                <w:sz w:val="20"/>
                <w:szCs w:val="20"/>
              </w:rPr>
              <w:t>подраздел</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r w:rsidRPr="00122E69">
              <w:rPr>
                <w:rFonts w:ascii="Calibri" w:hAnsi="Calibri" w:cs="Calibri"/>
                <w:b/>
                <w:bCs/>
                <w:color w:val="000000"/>
                <w:sz w:val="22"/>
              </w:rPr>
              <w:t>целевая статья</w:t>
            </w:r>
          </w:p>
        </w:tc>
        <w:tc>
          <w:tcPr>
            <w:tcW w:w="1063" w:type="dxa"/>
            <w:gridSpan w:val="2"/>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center"/>
              <w:rPr>
                <w:rFonts w:ascii="Calibri" w:hAnsi="Calibri" w:cs="Calibri"/>
                <w:b/>
                <w:bCs/>
                <w:color w:val="000000"/>
                <w:sz w:val="22"/>
              </w:rPr>
            </w:pPr>
            <w:r w:rsidRPr="00122E69">
              <w:rPr>
                <w:rFonts w:ascii="Calibri" w:hAnsi="Calibri" w:cs="Calibri"/>
                <w:b/>
                <w:bCs/>
                <w:color w:val="000000"/>
                <w:sz w:val="22"/>
              </w:rPr>
              <w:t>вид расходов</w:t>
            </w:r>
          </w:p>
        </w:tc>
      </w:tr>
      <w:tr w:rsidR="00122E69" w:rsidRPr="00122E69">
        <w:trPr>
          <w:trHeight w:val="69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Администрация Бергульского сельсовета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9609,5</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Общегосударственные вопросы</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1993,7</w:t>
            </w:r>
          </w:p>
        </w:tc>
      </w:tr>
      <w:tr w:rsidR="00122E69" w:rsidRPr="00122E69">
        <w:trPr>
          <w:trHeight w:val="68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723,8</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267,4</w:t>
            </w:r>
          </w:p>
        </w:tc>
      </w:tr>
      <w:tr w:rsidR="00122E69" w:rsidRPr="00122E69">
        <w:trPr>
          <w:trHeight w:val="34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267,4</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Глава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267,4</w:t>
            </w:r>
          </w:p>
        </w:tc>
      </w:tr>
      <w:tr w:rsidR="00122E69" w:rsidRPr="00122E69">
        <w:trPr>
          <w:trHeight w:val="12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267,4</w:t>
            </w:r>
          </w:p>
        </w:tc>
      </w:tr>
      <w:tr w:rsidR="00122E69" w:rsidRPr="00122E69">
        <w:trPr>
          <w:trHeight w:val="73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lastRenderedPageBreak/>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267,4</w:t>
            </w:r>
          </w:p>
        </w:tc>
      </w:tr>
      <w:tr w:rsidR="00122E69" w:rsidRPr="00122E69">
        <w:trPr>
          <w:trHeight w:val="92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 xml:space="preserve">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w:t>
            </w:r>
            <w:proofErr w:type="spellStart"/>
            <w:r w:rsidRPr="00122E69">
              <w:rPr>
                <w:rFonts w:ascii="Calibri" w:hAnsi="Calibri" w:cs="Calibri"/>
                <w:b/>
                <w:bCs/>
                <w:color w:val="000000"/>
                <w:sz w:val="24"/>
                <w:szCs w:val="24"/>
              </w:rPr>
              <w:t>Новосибирсой</w:t>
            </w:r>
            <w:proofErr w:type="spellEnd"/>
            <w:r w:rsidRPr="00122E69">
              <w:rPr>
                <w:rFonts w:ascii="Calibri" w:hAnsi="Calibri" w:cs="Calibri"/>
                <w:b/>
                <w:bCs/>
                <w:color w:val="000000"/>
                <w:sz w:val="24"/>
                <w:szCs w:val="24"/>
              </w:rPr>
              <w:t xml:space="preserve"> области"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456,4</w:t>
            </w:r>
          </w:p>
        </w:tc>
      </w:tr>
      <w:tr w:rsidR="00122E69" w:rsidRPr="00122E69">
        <w:trPr>
          <w:trHeight w:val="88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456,4</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456,4</w:t>
            </w:r>
          </w:p>
        </w:tc>
      </w:tr>
      <w:tr w:rsidR="00122E69" w:rsidRPr="00122E69">
        <w:trPr>
          <w:trHeight w:val="1073"/>
        </w:trPr>
        <w:tc>
          <w:tcPr>
            <w:tcW w:w="7752" w:type="dxa"/>
            <w:tcBorders>
              <w:top w:val="single" w:sz="6" w:space="0" w:color="auto"/>
              <w:left w:val="single" w:sz="2" w:space="0" w:color="000000"/>
              <w:bottom w:val="single" w:sz="6" w:space="0" w:color="auto"/>
              <w:right w:val="single" w:sz="6" w:space="0" w:color="auto"/>
            </w:tcBorders>
          </w:tcPr>
          <w:p w:rsidR="00122E69" w:rsidRPr="00122E69" w:rsidRDefault="00122E69" w:rsidP="00122E69">
            <w:pPr>
              <w:autoSpaceDE w:val="0"/>
              <w:autoSpaceDN w:val="0"/>
              <w:adjustRightInd w:val="0"/>
              <w:rPr>
                <w:rFonts w:ascii="Arial" w:hAnsi="Arial" w:cs="Arial"/>
                <w:b/>
                <w:bCs/>
                <w:color w:val="000000"/>
                <w:sz w:val="22"/>
              </w:rPr>
            </w:pPr>
            <w:r w:rsidRPr="00122E69">
              <w:rPr>
                <w:rFonts w:ascii="Arial" w:hAnsi="Arial" w:cs="Arial"/>
                <w:b/>
                <w:bCs/>
                <w:color w:val="000000"/>
                <w:sz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1119,2</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673,6</w:t>
            </w:r>
          </w:p>
        </w:tc>
      </w:tr>
      <w:tr w:rsidR="00122E69" w:rsidRPr="00122E69">
        <w:trPr>
          <w:trHeight w:val="1073"/>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673,5</w:t>
            </w:r>
          </w:p>
        </w:tc>
      </w:tr>
      <w:tr w:rsidR="00122E69" w:rsidRPr="00122E69">
        <w:trPr>
          <w:trHeight w:val="59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295,5</w:t>
            </w:r>
          </w:p>
        </w:tc>
      </w:tr>
      <w:tr w:rsidR="00122E69" w:rsidRPr="00122E69">
        <w:trPr>
          <w:trHeight w:val="653"/>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295,5</w:t>
            </w:r>
          </w:p>
        </w:tc>
      </w:tr>
      <w:tr w:rsidR="00122E69" w:rsidRPr="00122E69">
        <w:trPr>
          <w:trHeight w:val="653"/>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 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336,8</w:t>
            </w:r>
          </w:p>
        </w:tc>
      </w:tr>
      <w:tr w:rsidR="00122E69" w:rsidRPr="00122E69">
        <w:trPr>
          <w:trHeight w:val="58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lastRenderedPageBreak/>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336,8</w:t>
            </w:r>
          </w:p>
        </w:tc>
      </w:tr>
      <w:tr w:rsidR="00122E69" w:rsidRPr="00122E69">
        <w:trPr>
          <w:trHeight w:val="56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41,2</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850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41,2</w:t>
            </w:r>
          </w:p>
        </w:tc>
      </w:tr>
      <w:tr w:rsidR="00122E69" w:rsidRPr="00122E69">
        <w:trPr>
          <w:trHeight w:val="123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99 0 00 70190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0,1</w:t>
            </w:r>
          </w:p>
        </w:tc>
      </w:tr>
      <w:tr w:rsidR="00122E69" w:rsidRPr="00122E69">
        <w:trPr>
          <w:trHeight w:val="69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 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99 0 00 70190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0,1</w:t>
            </w:r>
          </w:p>
        </w:tc>
      </w:tr>
      <w:tr w:rsidR="00122E69" w:rsidRPr="00122E69">
        <w:trPr>
          <w:trHeight w:val="667"/>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99 0 00 70190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0,1</w:t>
            </w:r>
          </w:p>
        </w:tc>
      </w:tr>
      <w:tr w:rsidR="00122E69" w:rsidRPr="00122E69">
        <w:trPr>
          <w:trHeight w:val="88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cs="Times New Roman"/>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445,6</w:t>
            </w:r>
          </w:p>
        </w:tc>
      </w:tr>
      <w:tr w:rsidR="00122E69" w:rsidRPr="00122E69">
        <w:trPr>
          <w:trHeight w:val="56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445,6</w:t>
            </w:r>
          </w:p>
        </w:tc>
      </w:tr>
      <w:tr w:rsidR="00122E69" w:rsidRPr="00122E69">
        <w:trPr>
          <w:trHeight w:val="87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120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445,6</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06</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30,0</w:t>
            </w:r>
          </w:p>
        </w:tc>
      </w:tr>
      <w:tr w:rsidR="00122E69" w:rsidRPr="00122E69">
        <w:trPr>
          <w:trHeight w:val="34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06</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30,0</w:t>
            </w:r>
          </w:p>
        </w:tc>
      </w:tr>
      <w:tr w:rsidR="00122E69" w:rsidRPr="00122E69">
        <w:trPr>
          <w:trHeight w:val="92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gramStart"/>
            <w:r w:rsidRPr="00122E69">
              <w:rPr>
                <w:rFonts w:ascii="Calibri" w:hAnsi="Calibri" w:cs="Calibri"/>
                <w:color w:val="000000"/>
                <w:sz w:val="24"/>
                <w:szCs w:val="24"/>
              </w:rPr>
              <w:t>Средства</w:t>
            </w:r>
            <w:proofErr w:type="gramEnd"/>
            <w:r w:rsidRPr="00122E69">
              <w:rPr>
                <w:rFonts w:ascii="Calibri" w:hAnsi="Calibri" w:cs="Calibri"/>
                <w:color w:val="000000"/>
                <w:sz w:val="24"/>
                <w:szCs w:val="24"/>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06</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99 0 00 84010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30,0</w:t>
            </w:r>
          </w:p>
        </w:tc>
      </w:tr>
      <w:tr w:rsidR="00122E69" w:rsidRPr="00122E69">
        <w:trPr>
          <w:trHeight w:val="3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06</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99 0 00 84010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500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30,0</w:t>
            </w:r>
          </w:p>
        </w:tc>
      </w:tr>
      <w:tr w:rsidR="00122E69" w:rsidRPr="00122E69">
        <w:trPr>
          <w:trHeight w:val="47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lastRenderedPageBreak/>
              <w:t>Иные 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06</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99 0 00 84010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540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30,0</w:t>
            </w:r>
          </w:p>
        </w:tc>
      </w:tr>
      <w:tr w:rsidR="00122E69" w:rsidRPr="00122E69">
        <w:trPr>
          <w:trHeight w:val="52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 xml:space="preserve">Обеспечение проведения выборов и референдумов </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07</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117,7</w:t>
            </w:r>
          </w:p>
        </w:tc>
      </w:tr>
      <w:tr w:rsidR="00122E69" w:rsidRPr="00122E69">
        <w:trPr>
          <w:trHeight w:val="653"/>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Проведение выборов в представительные органы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07</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117,7</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07</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117,7</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07</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880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117,7</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Резервные фонды</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3,0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Резервные фонды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463"/>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99 0 00 20550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42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Резервные средства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99 0 00 20550 </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870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Национальная оборона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107,7</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Мобилизационная и вневойсковая подготовка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107,7</w:t>
            </w:r>
          </w:p>
        </w:tc>
      </w:tr>
      <w:tr w:rsidR="00122E69" w:rsidRPr="00122E69">
        <w:trPr>
          <w:trHeight w:val="40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107,7</w:t>
            </w:r>
          </w:p>
        </w:tc>
      </w:tr>
      <w:tr w:rsidR="00122E69" w:rsidRPr="00122E69">
        <w:trPr>
          <w:trHeight w:val="91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107,7</w:t>
            </w:r>
          </w:p>
        </w:tc>
      </w:tr>
      <w:tr w:rsidR="00122E69" w:rsidRPr="00122E69">
        <w:trPr>
          <w:trHeight w:val="91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106,8</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106,8</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0,9</w:t>
            </w:r>
          </w:p>
        </w:tc>
      </w:tr>
      <w:tr w:rsidR="00122E69" w:rsidRPr="00122E69">
        <w:trPr>
          <w:trHeight w:val="55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99 0 00 51180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0,9</w:t>
            </w:r>
          </w:p>
        </w:tc>
      </w:tr>
      <w:tr w:rsidR="00122E69" w:rsidRPr="00122E69">
        <w:trPr>
          <w:trHeight w:val="50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lastRenderedPageBreak/>
              <w:t>Национальная безопасность и правоохранительная деятельность</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15,5</w:t>
            </w:r>
          </w:p>
        </w:tc>
      </w:tr>
      <w:tr w:rsidR="00122E69" w:rsidRPr="00122E69">
        <w:trPr>
          <w:trHeight w:val="75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3,0</w:t>
            </w:r>
          </w:p>
        </w:tc>
      </w:tr>
      <w:tr w:rsidR="00122E69" w:rsidRPr="00122E69">
        <w:trPr>
          <w:trHeight w:val="50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Мероприятия по предупреждению и ликвидации последствий чрезвычайных ситуаций и стихийных бедствий</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99 0 00 18010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63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99 0 00 18010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82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99 0 00 18010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w:t>
            </w:r>
          </w:p>
        </w:tc>
      </w:tr>
      <w:tr w:rsidR="00122E69" w:rsidRPr="00122E69">
        <w:trPr>
          <w:trHeight w:val="42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Обеспечение пожарной безопасности</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10</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12,5</w:t>
            </w:r>
          </w:p>
        </w:tc>
      </w:tr>
      <w:tr w:rsidR="00122E69" w:rsidRPr="00122E69">
        <w:trPr>
          <w:trHeight w:val="55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Обеспечение автономными дымовыми пожарными </w:t>
            </w:r>
            <w:proofErr w:type="spellStart"/>
            <w:r w:rsidRPr="00122E69">
              <w:rPr>
                <w:rFonts w:ascii="Calibri" w:hAnsi="Calibri" w:cs="Calibri"/>
                <w:color w:val="000000"/>
                <w:sz w:val="24"/>
                <w:szCs w:val="24"/>
              </w:rPr>
              <w:t>извещателями</w:t>
            </w:r>
            <w:proofErr w:type="spellEnd"/>
            <w:r w:rsidRPr="00122E69">
              <w:rPr>
                <w:rFonts w:ascii="Calibri" w:hAnsi="Calibri" w:cs="Calibri"/>
                <w:color w:val="000000"/>
                <w:sz w:val="24"/>
                <w:szCs w:val="24"/>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за счет остатка средств </w:t>
            </w:r>
          </w:p>
        </w:tc>
        <w:tc>
          <w:tcPr>
            <w:tcW w:w="161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99 0 00 70330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r>
      <w:tr w:rsidR="00122E69" w:rsidRPr="00122E69">
        <w:trPr>
          <w:trHeight w:val="52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99 0 00 70330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r>
      <w:tr w:rsidR="00122E69" w:rsidRPr="00122E69">
        <w:trPr>
          <w:trHeight w:val="59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99 0 00 70330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12,0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Обеспечение автономными дымовыми пожарными </w:t>
            </w:r>
            <w:proofErr w:type="spellStart"/>
            <w:r w:rsidRPr="00122E69">
              <w:rPr>
                <w:rFonts w:ascii="Calibri" w:hAnsi="Calibri" w:cs="Calibri"/>
                <w:color w:val="000000"/>
                <w:sz w:val="24"/>
                <w:szCs w:val="24"/>
              </w:rPr>
              <w:t>извещателями</w:t>
            </w:r>
            <w:proofErr w:type="spellEnd"/>
            <w:r w:rsidRPr="00122E69">
              <w:rPr>
                <w:rFonts w:ascii="Calibri" w:hAnsi="Calibri" w:cs="Calibri"/>
                <w:color w:val="000000"/>
                <w:sz w:val="24"/>
                <w:szCs w:val="24"/>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за счет остатка средств </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99 0 00 80330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0,5</w:t>
            </w:r>
          </w:p>
        </w:tc>
      </w:tr>
      <w:tr w:rsidR="00122E69" w:rsidRPr="00122E69">
        <w:trPr>
          <w:trHeight w:val="797"/>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lastRenderedPageBreak/>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99 0 00 80330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0,5</w:t>
            </w:r>
          </w:p>
        </w:tc>
      </w:tr>
      <w:tr w:rsidR="00122E69" w:rsidRPr="00122E69">
        <w:trPr>
          <w:trHeight w:val="7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99 0 00 80330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0,5</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Национальная экономика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667,2</w:t>
            </w:r>
          </w:p>
        </w:tc>
      </w:tr>
      <w:tr w:rsidR="00122E69" w:rsidRPr="00122E69">
        <w:trPr>
          <w:trHeight w:val="638"/>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Дорожное хозяйство (дорожные фонды)</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667,2</w:t>
            </w:r>
          </w:p>
        </w:tc>
      </w:tr>
      <w:tr w:rsidR="00122E69" w:rsidRPr="00122E69">
        <w:trPr>
          <w:trHeight w:val="420"/>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proofErr w:type="spellStart"/>
            <w:r w:rsidRPr="00122E69">
              <w:rPr>
                <w:rFonts w:cs="Times New Roman"/>
                <w:color w:val="000000"/>
                <w:sz w:val="24"/>
                <w:szCs w:val="24"/>
              </w:rPr>
              <w:t>Непрограммные</w:t>
            </w:r>
            <w:proofErr w:type="spellEnd"/>
            <w:r w:rsidRPr="00122E69">
              <w:rPr>
                <w:rFonts w:cs="Times New Roman"/>
                <w:color w:val="000000"/>
                <w:sz w:val="24"/>
                <w:szCs w:val="24"/>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667,2</w:t>
            </w:r>
          </w:p>
        </w:tc>
      </w:tr>
      <w:tr w:rsidR="00122E69" w:rsidRPr="00122E69">
        <w:trPr>
          <w:trHeight w:val="552"/>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99 0 00 80760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484,7</w:t>
            </w:r>
          </w:p>
        </w:tc>
      </w:tr>
      <w:tr w:rsidR="00122E69" w:rsidRPr="00122E69">
        <w:trPr>
          <w:trHeight w:val="449"/>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 xml:space="preserve"> 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99 0 00 80760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484,7</w:t>
            </w:r>
          </w:p>
        </w:tc>
      </w:tr>
      <w:tr w:rsidR="00122E69" w:rsidRPr="00122E69">
        <w:trPr>
          <w:trHeight w:val="638"/>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99 0 00 80760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cs="Times New Roman"/>
                <w:color w:val="000000"/>
                <w:sz w:val="24"/>
                <w:szCs w:val="24"/>
              </w:rPr>
            </w:pPr>
            <w:r w:rsidRPr="00122E69">
              <w:rPr>
                <w:rFonts w:cs="Times New Roman"/>
                <w:color w:val="000000"/>
                <w:sz w:val="24"/>
                <w:szCs w:val="24"/>
              </w:rPr>
              <w:t>484,7</w:t>
            </w:r>
          </w:p>
        </w:tc>
      </w:tr>
      <w:tr w:rsidR="00122E69" w:rsidRPr="00122E69">
        <w:trPr>
          <w:trHeight w:val="857"/>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Обеспечение дорожной деятельности в отношении автомобильных дорог общего пользования местного </w:t>
            </w:r>
            <w:proofErr w:type="spellStart"/>
            <w:r w:rsidRPr="00122E69">
              <w:rPr>
                <w:rFonts w:ascii="Calibri" w:hAnsi="Calibri" w:cs="Calibri"/>
                <w:color w:val="000000"/>
                <w:sz w:val="24"/>
                <w:szCs w:val="24"/>
              </w:rPr>
              <w:t>значения</w:t>
            </w:r>
            <w:proofErr w:type="gramStart"/>
            <w:r w:rsidRPr="00122E69">
              <w:rPr>
                <w:rFonts w:ascii="Calibri" w:hAnsi="Calibri" w:cs="Calibri"/>
                <w:color w:val="000000"/>
                <w:sz w:val="24"/>
                <w:szCs w:val="24"/>
              </w:rPr>
              <w:t>,з</w:t>
            </w:r>
            <w:proofErr w:type="gramEnd"/>
            <w:r w:rsidRPr="00122E69">
              <w:rPr>
                <w:rFonts w:ascii="Calibri" w:hAnsi="Calibri" w:cs="Calibri"/>
                <w:color w:val="000000"/>
                <w:sz w:val="24"/>
                <w:szCs w:val="24"/>
              </w:rPr>
              <w:t>а</w:t>
            </w:r>
            <w:proofErr w:type="spellEnd"/>
            <w:r w:rsidRPr="00122E69">
              <w:rPr>
                <w:rFonts w:ascii="Calibri" w:hAnsi="Calibri" w:cs="Calibri"/>
                <w:color w:val="000000"/>
                <w:sz w:val="24"/>
                <w:szCs w:val="24"/>
              </w:rPr>
              <w:t xml:space="preserve"> счет акциз</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99 0 00 80780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182,5</w:t>
            </w:r>
          </w:p>
        </w:tc>
      </w:tr>
      <w:tr w:rsidR="00122E69" w:rsidRPr="00122E69">
        <w:trPr>
          <w:trHeight w:val="581"/>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 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99 0 00 80780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182,5</w:t>
            </w:r>
          </w:p>
        </w:tc>
      </w:tr>
      <w:tr w:rsidR="00122E69" w:rsidRPr="00122E69">
        <w:trPr>
          <w:trHeight w:val="535"/>
        </w:trPr>
        <w:tc>
          <w:tcPr>
            <w:tcW w:w="775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04</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09</w:t>
            </w:r>
          </w:p>
        </w:tc>
        <w:tc>
          <w:tcPr>
            <w:tcW w:w="1580"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99 0 00 80780</w:t>
            </w:r>
          </w:p>
        </w:tc>
        <w:tc>
          <w:tcPr>
            <w:tcW w:w="1063"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shd w:val="solid" w:color="FFFFFF" w:fill="auto"/>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182,5</w:t>
            </w:r>
          </w:p>
        </w:tc>
      </w:tr>
      <w:tr w:rsidR="00122E69" w:rsidRPr="00122E69">
        <w:trPr>
          <w:trHeight w:val="58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Жилищно-коммунальное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2372,0</w:t>
            </w:r>
          </w:p>
        </w:tc>
      </w:tr>
      <w:tr w:rsidR="00122E69" w:rsidRPr="00122E69">
        <w:trPr>
          <w:trHeight w:val="53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0,0</w:t>
            </w:r>
          </w:p>
        </w:tc>
      </w:tr>
      <w:tr w:rsidR="00122E69" w:rsidRPr="00122E69">
        <w:trPr>
          <w:trHeight w:val="52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0,0</w:t>
            </w:r>
          </w:p>
        </w:tc>
      </w:tr>
      <w:tr w:rsidR="00122E69" w:rsidRPr="00122E69">
        <w:trPr>
          <w:trHeight w:val="595"/>
        </w:trPr>
        <w:tc>
          <w:tcPr>
            <w:tcW w:w="7752" w:type="dxa"/>
            <w:tcBorders>
              <w:top w:val="single" w:sz="6" w:space="0" w:color="auto"/>
              <w:left w:val="single" w:sz="2" w:space="0" w:color="000000"/>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lastRenderedPageBreak/>
              <w:t xml:space="preserve">Организация в границах поселений </w:t>
            </w:r>
            <w:proofErr w:type="spellStart"/>
            <w:proofErr w:type="gramStart"/>
            <w:r w:rsidRPr="00122E69">
              <w:rPr>
                <w:rFonts w:ascii="Calibri" w:hAnsi="Calibri" w:cs="Calibri"/>
                <w:color w:val="000000"/>
                <w:sz w:val="24"/>
                <w:szCs w:val="24"/>
              </w:rPr>
              <w:t>тепло-и</w:t>
            </w:r>
            <w:proofErr w:type="spellEnd"/>
            <w:proofErr w:type="gramEnd"/>
            <w:r w:rsidRPr="00122E69">
              <w:rPr>
                <w:rFonts w:ascii="Calibri" w:hAnsi="Calibri" w:cs="Calibri"/>
                <w:color w:val="000000"/>
                <w:sz w:val="24"/>
                <w:szCs w:val="24"/>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99 0 00 03540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59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99 0 00 03540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59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02</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99 0 00 03540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73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Благоустройство</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359,5</w:t>
            </w:r>
          </w:p>
        </w:tc>
      </w:tr>
      <w:tr w:rsidR="00122E69" w:rsidRPr="00122E69">
        <w:trPr>
          <w:trHeight w:val="36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359,5</w:t>
            </w:r>
          </w:p>
        </w:tc>
      </w:tr>
      <w:tr w:rsidR="00122E69" w:rsidRPr="00122E69">
        <w:trPr>
          <w:trHeight w:val="667"/>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Уличное освещение</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197,8</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197,8</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197,8</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Организация ритуальных услуг и содержание мест захоронения</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99 0 00 06040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99 0 00 06040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99 0 00 06040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Прочие мероприятия по благоустройству поселений</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99 0 00 06060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161,7</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99 0 00 06060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161,7</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03</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99 0 00 06060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161,7</w:t>
            </w:r>
          </w:p>
        </w:tc>
      </w:tr>
      <w:tr w:rsidR="00122E69" w:rsidRPr="00122E69">
        <w:trPr>
          <w:trHeight w:val="68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lastRenderedPageBreak/>
              <w:t>Другие вопросы в области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2012,5</w:t>
            </w:r>
          </w:p>
        </w:tc>
      </w:tr>
      <w:tr w:rsidR="00122E69" w:rsidRPr="00122E69">
        <w:trPr>
          <w:trHeight w:val="59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2012,5</w:t>
            </w:r>
          </w:p>
        </w:tc>
      </w:tr>
      <w:tr w:rsidR="00122E69" w:rsidRPr="00122E69">
        <w:trPr>
          <w:trHeight w:val="134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Обеспечение деятельности  учреждений жилищно-коммунального хозяйства </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941,0</w:t>
            </w:r>
          </w:p>
        </w:tc>
      </w:tr>
      <w:tr w:rsidR="00122E69" w:rsidRPr="00122E69">
        <w:trPr>
          <w:trHeight w:val="62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501,1</w:t>
            </w:r>
          </w:p>
        </w:tc>
      </w:tr>
      <w:tr w:rsidR="00122E69" w:rsidRPr="00122E69">
        <w:trPr>
          <w:trHeight w:val="377"/>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501,1</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378,9</w:t>
            </w:r>
          </w:p>
        </w:tc>
      </w:tr>
      <w:tr w:rsidR="00122E69" w:rsidRPr="00122E69">
        <w:trPr>
          <w:trHeight w:val="62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378,9</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61,0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99 0 00 05180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850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61,0</w:t>
            </w:r>
          </w:p>
        </w:tc>
      </w:tr>
      <w:tr w:rsidR="00122E69" w:rsidRPr="00122E69">
        <w:trPr>
          <w:trHeight w:val="12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1071,5</w:t>
            </w:r>
          </w:p>
        </w:tc>
      </w:tr>
      <w:tr w:rsidR="00122E69" w:rsidRPr="00122E69">
        <w:trPr>
          <w:trHeight w:val="12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99 0 00 70510 </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1071,5</w:t>
            </w:r>
          </w:p>
        </w:tc>
      </w:tr>
      <w:tr w:rsidR="00122E69" w:rsidRPr="00122E69">
        <w:trPr>
          <w:trHeight w:val="33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05</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1071,5</w:t>
            </w:r>
          </w:p>
        </w:tc>
      </w:tr>
      <w:tr w:rsidR="00122E69" w:rsidRPr="00122E69">
        <w:trPr>
          <w:trHeight w:val="56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lastRenderedPageBreak/>
              <w:t xml:space="preserve">Культура, кинематография </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2"/>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2"/>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4069,4</w:t>
            </w:r>
          </w:p>
        </w:tc>
      </w:tr>
      <w:tr w:rsidR="00122E69" w:rsidRPr="00122E69">
        <w:trPr>
          <w:trHeight w:val="43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Культура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2"/>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2"/>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4069,4</w:t>
            </w:r>
          </w:p>
        </w:tc>
      </w:tr>
      <w:tr w:rsidR="00122E69" w:rsidRPr="00122E69">
        <w:trPr>
          <w:trHeight w:val="140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Пополнение материально-технической базы учреждения культуры</w:t>
            </w:r>
            <w:proofErr w:type="gramStart"/>
            <w:r w:rsidRPr="00122E69">
              <w:rPr>
                <w:rFonts w:ascii="Calibri" w:hAnsi="Calibri" w:cs="Calibri"/>
                <w:b/>
                <w:bCs/>
                <w:color w:val="000000"/>
                <w:sz w:val="24"/>
                <w:szCs w:val="24"/>
              </w:rPr>
              <w:t xml:space="preserve"> :</w:t>
            </w:r>
            <w:proofErr w:type="gramEnd"/>
            <w:r w:rsidRPr="00122E69">
              <w:rPr>
                <w:rFonts w:ascii="Calibri" w:hAnsi="Calibri" w:cs="Calibri"/>
                <w:b/>
                <w:bCs/>
                <w:color w:val="000000"/>
                <w:sz w:val="24"/>
                <w:szCs w:val="24"/>
              </w:rPr>
              <w:t xml:space="preserve"> </w:t>
            </w:r>
            <w:proofErr w:type="spellStart"/>
            <w:r w:rsidRPr="00122E69">
              <w:rPr>
                <w:rFonts w:ascii="Calibri" w:hAnsi="Calibri" w:cs="Calibri"/>
                <w:b/>
                <w:bCs/>
                <w:color w:val="000000"/>
                <w:sz w:val="24"/>
                <w:szCs w:val="24"/>
              </w:rPr>
              <w:t>приобритение</w:t>
            </w:r>
            <w:proofErr w:type="spellEnd"/>
            <w:r w:rsidRPr="00122E69">
              <w:rPr>
                <w:rFonts w:ascii="Calibri" w:hAnsi="Calibri" w:cs="Calibri"/>
                <w:b/>
                <w:bCs/>
                <w:color w:val="000000"/>
                <w:sz w:val="24"/>
                <w:szCs w:val="24"/>
              </w:rPr>
              <w:t xml:space="preserve"> музыкальных инструментов, сценических костюмов и обуви, звуковой световой аппаратуры, одежды сцены и т.д.   </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72002L4670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545,4</w:t>
            </w:r>
          </w:p>
        </w:tc>
      </w:tr>
      <w:tr w:rsidR="00122E69" w:rsidRPr="00122E69">
        <w:trPr>
          <w:trHeight w:val="1001"/>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72002L4670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545,4</w:t>
            </w:r>
          </w:p>
        </w:tc>
      </w:tr>
      <w:tr w:rsidR="00122E69" w:rsidRPr="00122E69">
        <w:trPr>
          <w:trHeight w:val="826"/>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72002L4670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545,4</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3524,0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обеспечение деятельности муниципальных домов культуры</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272,0</w:t>
            </w:r>
          </w:p>
        </w:tc>
      </w:tr>
      <w:tr w:rsidR="00122E69" w:rsidRPr="00122E69">
        <w:trPr>
          <w:trHeight w:val="59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552"/>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261,0</w:t>
            </w:r>
          </w:p>
        </w:tc>
      </w:tr>
      <w:tr w:rsidR="00122E69" w:rsidRPr="00122E69">
        <w:trPr>
          <w:trHeight w:val="653"/>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261,0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99 0 00 00720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850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11,0</w:t>
            </w:r>
          </w:p>
        </w:tc>
      </w:tr>
      <w:tr w:rsidR="00122E69" w:rsidRPr="00122E69">
        <w:trPr>
          <w:trHeight w:val="12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b/>
                <w:bCs/>
                <w:color w:val="000000"/>
                <w:sz w:val="24"/>
                <w:szCs w:val="24"/>
              </w:rPr>
            </w:pPr>
            <w:r w:rsidRPr="00122E69">
              <w:rPr>
                <w:rFonts w:cs="Times New Roman"/>
                <w:b/>
                <w:bCs/>
                <w:color w:val="000000"/>
                <w:sz w:val="24"/>
                <w:szCs w:val="24"/>
              </w:rPr>
              <w:lastRenderedPageBreak/>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3252,0</w:t>
            </w:r>
          </w:p>
        </w:tc>
      </w:tr>
      <w:tr w:rsidR="00122E69" w:rsidRPr="00122E69">
        <w:trPr>
          <w:trHeight w:val="12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cs="Times New Roman"/>
                <w:color w:val="000000"/>
                <w:sz w:val="24"/>
                <w:szCs w:val="24"/>
              </w:rPr>
            </w:pPr>
            <w:r w:rsidRPr="00122E69">
              <w:rPr>
                <w:rFonts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2492,0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110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2492,0</w:t>
            </w:r>
          </w:p>
        </w:tc>
      </w:tr>
      <w:tr w:rsidR="00122E69" w:rsidRPr="00122E69">
        <w:trPr>
          <w:trHeight w:val="1219"/>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 xml:space="preserve">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w:t>
            </w:r>
            <w:proofErr w:type="spellStart"/>
            <w:r w:rsidRPr="00122E69">
              <w:rPr>
                <w:rFonts w:ascii="Calibri" w:hAnsi="Calibri" w:cs="Calibri"/>
                <w:b/>
                <w:bCs/>
                <w:color w:val="000000"/>
                <w:sz w:val="24"/>
                <w:szCs w:val="24"/>
              </w:rPr>
              <w:t>Новосибирсой</w:t>
            </w:r>
            <w:proofErr w:type="spellEnd"/>
            <w:r w:rsidRPr="00122E69">
              <w:rPr>
                <w:rFonts w:ascii="Calibri" w:hAnsi="Calibri" w:cs="Calibri"/>
                <w:b/>
                <w:bCs/>
                <w:color w:val="000000"/>
                <w:sz w:val="24"/>
                <w:szCs w:val="24"/>
              </w:rPr>
              <w:t xml:space="preserve"> области"</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760,0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760,0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99 0 00 70510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760,0</w:t>
            </w:r>
          </w:p>
        </w:tc>
      </w:tr>
      <w:tr w:rsidR="00122E69" w:rsidRPr="00122E69">
        <w:trPr>
          <w:trHeight w:val="1524"/>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 xml:space="preserve">Поддержка муниципальных учреждений культуры, находящихся на территории поселений Северного района Новосибирской области за счет средств областного бюджета в рамках государственной программы Новосибирской области "Культура Новосибирской области" </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99 0 00 L5195</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100,0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L5195</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08</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L5195</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100,0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Социальная политика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284,0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284,0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284,0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lastRenderedPageBreak/>
              <w:t>Доплаты к пенсиям, дополнительное 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99 0 00 02020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284,0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Социальное обеспечение и иные выплаты населению</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99 0 00 02020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284,0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 xml:space="preserve">Публичные нормативные социальные выплаты гражданам </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99 0 00 02020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310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284,0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Физическая культура и спорт</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0,0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Физическая культура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0,0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proofErr w:type="spellStart"/>
            <w:r w:rsidRPr="00122E69">
              <w:rPr>
                <w:rFonts w:ascii="Calibri" w:hAnsi="Calibri" w:cs="Calibri"/>
                <w:color w:val="000000"/>
                <w:sz w:val="24"/>
                <w:szCs w:val="24"/>
              </w:rPr>
              <w:t>Непрограммные</w:t>
            </w:r>
            <w:proofErr w:type="spellEnd"/>
            <w:r w:rsidRPr="00122E69">
              <w:rPr>
                <w:rFonts w:ascii="Calibri" w:hAnsi="Calibri" w:cs="Calibri"/>
                <w:color w:val="000000"/>
                <w:sz w:val="24"/>
                <w:szCs w:val="24"/>
              </w:rPr>
              <w:t xml:space="preserve"> направления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10</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99 0 00 00000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Физкультурно-оздоровительная работа и спортивные мероприятия</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99 0 00 05120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Закупка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99 0 00 05120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200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610"/>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555</w:t>
            </w: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11</w:t>
            </w: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4"/>
                <w:szCs w:val="24"/>
              </w:rPr>
            </w:pPr>
            <w:r w:rsidRPr="00122E69">
              <w:rPr>
                <w:rFonts w:ascii="Calibri" w:hAnsi="Calibri" w:cs="Calibri"/>
                <w:color w:val="000000"/>
                <w:sz w:val="24"/>
                <w:szCs w:val="24"/>
              </w:rPr>
              <w:t>01</w:t>
            </w: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99 0 00 05120</w:t>
            </w: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240</w:t>
            </w: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4"/>
                <w:szCs w:val="24"/>
              </w:rPr>
            </w:pPr>
            <w:r w:rsidRPr="00122E69">
              <w:rPr>
                <w:rFonts w:ascii="Calibri" w:hAnsi="Calibri" w:cs="Calibri"/>
                <w:color w:val="000000"/>
                <w:sz w:val="24"/>
                <w:szCs w:val="24"/>
              </w:rPr>
              <w:t>0,0</w:t>
            </w:r>
          </w:p>
        </w:tc>
      </w:tr>
      <w:tr w:rsidR="00122E69" w:rsidRPr="00122E69">
        <w:trPr>
          <w:trHeight w:val="305"/>
        </w:trPr>
        <w:tc>
          <w:tcPr>
            <w:tcW w:w="775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b/>
                <w:bCs/>
                <w:color w:val="000000"/>
                <w:sz w:val="24"/>
                <w:szCs w:val="24"/>
              </w:rPr>
            </w:pPr>
            <w:r w:rsidRPr="00122E69">
              <w:rPr>
                <w:rFonts w:ascii="Calibri" w:hAnsi="Calibri" w:cs="Calibri"/>
                <w:b/>
                <w:bCs/>
                <w:color w:val="000000"/>
                <w:sz w:val="24"/>
                <w:szCs w:val="24"/>
              </w:rPr>
              <w:t>Всего расходов</w:t>
            </w:r>
          </w:p>
        </w:tc>
        <w:tc>
          <w:tcPr>
            <w:tcW w:w="161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032"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176"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rPr>
                <w:rFonts w:ascii="Calibri" w:hAnsi="Calibri" w:cs="Calibri"/>
                <w:color w:val="000000"/>
                <w:sz w:val="22"/>
              </w:rPr>
            </w:pPr>
          </w:p>
        </w:tc>
        <w:tc>
          <w:tcPr>
            <w:tcW w:w="1580"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063"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color w:val="000000"/>
                <w:sz w:val="22"/>
              </w:rPr>
            </w:pPr>
          </w:p>
        </w:tc>
        <w:tc>
          <w:tcPr>
            <w:tcW w:w="1449" w:type="dxa"/>
            <w:tcBorders>
              <w:top w:val="single" w:sz="6" w:space="0" w:color="auto"/>
              <w:left w:val="single" w:sz="6" w:space="0" w:color="auto"/>
              <w:bottom w:val="single" w:sz="6" w:space="0" w:color="auto"/>
              <w:right w:val="single" w:sz="6" w:space="0" w:color="auto"/>
            </w:tcBorders>
          </w:tcPr>
          <w:p w:rsidR="00122E69" w:rsidRPr="00122E69" w:rsidRDefault="00122E69" w:rsidP="00122E69">
            <w:pPr>
              <w:autoSpaceDE w:val="0"/>
              <w:autoSpaceDN w:val="0"/>
              <w:adjustRightInd w:val="0"/>
              <w:jc w:val="right"/>
              <w:rPr>
                <w:rFonts w:ascii="Calibri" w:hAnsi="Calibri" w:cs="Calibri"/>
                <w:b/>
                <w:bCs/>
                <w:color w:val="000000"/>
                <w:sz w:val="24"/>
                <w:szCs w:val="24"/>
              </w:rPr>
            </w:pPr>
            <w:r w:rsidRPr="00122E69">
              <w:rPr>
                <w:rFonts w:ascii="Calibri" w:hAnsi="Calibri" w:cs="Calibri"/>
                <w:b/>
                <w:bCs/>
                <w:color w:val="000000"/>
                <w:sz w:val="24"/>
                <w:szCs w:val="24"/>
              </w:rPr>
              <w:t>9609,5</w:t>
            </w:r>
          </w:p>
        </w:tc>
      </w:tr>
    </w:tbl>
    <w:p w:rsidR="00122E69" w:rsidRPr="00122E69" w:rsidRDefault="00122E69">
      <w:pPr>
        <w:rPr>
          <w:sz w:val="22"/>
        </w:rPr>
      </w:pPr>
    </w:p>
    <w:sectPr w:rsidR="00122E69" w:rsidRPr="00122E69" w:rsidSect="00122E69">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07756"/>
    <w:multiLevelType w:val="hybridMultilevel"/>
    <w:tmpl w:val="4934DAB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E69"/>
    <w:rsid w:val="00122E69"/>
    <w:rsid w:val="004D4B48"/>
    <w:rsid w:val="00602E7B"/>
    <w:rsid w:val="007105FA"/>
    <w:rsid w:val="00933840"/>
    <w:rsid w:val="00B54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E69"/>
    <w:pPr>
      <w:spacing w:after="0" w:line="240" w:lineRule="auto"/>
    </w:pPr>
    <w:rPr>
      <w:rFonts w:ascii="Times New Roman" w:hAnsi="Times New Roman"/>
      <w:sz w:val="28"/>
    </w:rPr>
  </w:style>
  <w:style w:type="paragraph" w:styleId="3">
    <w:name w:val="heading 3"/>
    <w:basedOn w:val="a"/>
    <w:next w:val="a"/>
    <w:link w:val="30"/>
    <w:unhideWhenUsed/>
    <w:qFormat/>
    <w:rsid w:val="00122E69"/>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No Spacing"/>
    <w:link w:val="a4"/>
    <w:uiPriority w:val="1"/>
    <w:qFormat/>
    <w:rsid w:val="00122E69"/>
    <w:pPr>
      <w:spacing w:after="0" w:line="240" w:lineRule="auto"/>
    </w:pPr>
    <w:rPr>
      <w:rFonts w:ascii="Calibri" w:eastAsia="Times New Roman" w:hAnsi="Calibri" w:cs="Times New Roman"/>
      <w:lang w:eastAsia="ru-RU"/>
    </w:rPr>
  </w:style>
  <w:style w:type="character" w:customStyle="1" w:styleId="a4">
    <w:name w:val="Без интервала Знак"/>
    <w:aliases w:val="с интервалом Знак,Без интервала1 Знак,No Spacing1 Знак,No Spacing Знак"/>
    <w:link w:val="a3"/>
    <w:uiPriority w:val="1"/>
    <w:locked/>
    <w:rsid w:val="00122E69"/>
    <w:rPr>
      <w:rFonts w:ascii="Calibri" w:eastAsia="Times New Roman" w:hAnsi="Calibri" w:cs="Times New Roman"/>
      <w:lang w:eastAsia="ru-RU"/>
    </w:rPr>
  </w:style>
  <w:style w:type="character" w:customStyle="1" w:styleId="30">
    <w:name w:val="Заголовок 3 Знак"/>
    <w:basedOn w:val="a0"/>
    <w:link w:val="3"/>
    <w:rsid w:val="00122E69"/>
    <w:rPr>
      <w:rFonts w:ascii="Cambria" w:eastAsia="Times New Roman" w:hAnsi="Cambria" w:cs="Times New Roman"/>
      <w:b/>
      <w:bCs/>
      <w:sz w:val="26"/>
      <w:szCs w:val="26"/>
    </w:rPr>
  </w:style>
  <w:style w:type="character" w:styleId="a5">
    <w:name w:val="Emphasis"/>
    <w:qFormat/>
    <w:rsid w:val="00122E69"/>
    <w:rPr>
      <w:i/>
      <w:iCs/>
    </w:rPr>
  </w:style>
</w:styles>
</file>

<file path=word/webSettings.xml><?xml version="1.0" encoding="utf-8"?>
<w:webSettings xmlns:r="http://schemas.openxmlformats.org/officeDocument/2006/relationships" xmlns:w="http://schemas.openxmlformats.org/wordprocessingml/2006/main">
  <w:divs>
    <w:div w:id="1287156499">
      <w:bodyDiv w:val="1"/>
      <w:marLeft w:val="0"/>
      <w:marRight w:val="0"/>
      <w:marTop w:val="0"/>
      <w:marBottom w:val="0"/>
      <w:divBdr>
        <w:top w:val="none" w:sz="0" w:space="0" w:color="auto"/>
        <w:left w:val="none" w:sz="0" w:space="0" w:color="auto"/>
        <w:bottom w:val="none" w:sz="0" w:space="0" w:color="auto"/>
        <w:right w:val="none" w:sz="0" w:space="0" w:color="auto"/>
      </w:divBdr>
    </w:div>
    <w:div w:id="18508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9484</Words>
  <Characters>54060</Characters>
  <Application>Microsoft Office Word</Application>
  <DocSecurity>0</DocSecurity>
  <Lines>450</Lines>
  <Paragraphs>126</Paragraphs>
  <ScaleCrop>false</ScaleCrop>
  <Company/>
  <LinksUpToDate>false</LinksUpToDate>
  <CharactersWithSpaces>63418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2020-10-28T05:23:00Z</dcterms:created>
  <dcterms:modified xsi:type="dcterms:W3CDTF">2020-10-28T07:48:00Z</dcterms:modified>
</cp:coreProperties>
</file>