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38" w:rsidRDefault="005A1E38" w:rsidP="005A1E38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  БЕРГУЛЬСКОГО  СЕЛЬСОВЕТА»</w:t>
      </w:r>
    </w:p>
    <w:p w:rsidR="005A1E38" w:rsidRDefault="005A1E38" w:rsidP="005A1E38">
      <w:pPr>
        <w:rPr>
          <w:b/>
          <w:sz w:val="40"/>
          <w:szCs w:val="40"/>
        </w:rPr>
      </w:pPr>
    </w:p>
    <w:p w:rsidR="005A1E38" w:rsidRDefault="00407741" w:rsidP="005A1E38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11</w:t>
      </w:r>
      <w:r w:rsidR="005A1E38">
        <w:rPr>
          <w:b/>
          <w:sz w:val="40"/>
          <w:szCs w:val="40"/>
        </w:rPr>
        <w:t xml:space="preserve">.11.2021 г                </w:t>
      </w:r>
      <w:r>
        <w:rPr>
          <w:b/>
          <w:sz w:val="40"/>
          <w:szCs w:val="40"/>
        </w:rPr>
        <w:t xml:space="preserve">                           №  25 (319</w:t>
      </w:r>
      <w:r w:rsidR="005A1E38">
        <w:rPr>
          <w:b/>
          <w:sz w:val="40"/>
          <w:szCs w:val="40"/>
        </w:rPr>
        <w:t>)</w:t>
      </w:r>
    </w:p>
    <w:p w:rsidR="005A1E38" w:rsidRDefault="005A1E38" w:rsidP="005A1E38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5A1E38" w:rsidRDefault="005A1E38" w:rsidP="005A1E38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5A1E38" w:rsidRDefault="005A1E38" w:rsidP="005A1E3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5A1E38" w:rsidRDefault="005A1E38" w:rsidP="005A1E38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5A1E38" w:rsidRDefault="005A1E38"/>
    <w:p w:rsidR="00407741" w:rsidRDefault="00407741"/>
    <w:p w:rsidR="00407741" w:rsidRDefault="00407741">
      <w: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  <w:t>c 11.11.2021 по 16.11.2021 проводится «горячая телефонная линия</w:t>
      </w:r>
      <w: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  <w:t>»</w:t>
      </w:r>
    </w:p>
    <w:p w:rsidR="00407741" w:rsidRDefault="00407741"/>
    <w:p w:rsidR="005A1E38" w:rsidRDefault="005A1E38"/>
    <w:p w:rsidR="005A1E38" w:rsidRDefault="00407741">
      <w:r>
        <w:rPr>
          <w:noProof/>
          <w:lang w:eastAsia="ru-RU"/>
        </w:rPr>
        <w:drawing>
          <wp:inline distT="0" distB="0" distL="0" distR="0">
            <wp:extent cx="3557588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512" cy="237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E38" w:rsidRPr="00407741" w:rsidRDefault="00407741" w:rsidP="00407741">
      <w:pPr>
        <w:jc w:val="both"/>
        <w:rPr>
          <w:b/>
          <w:sz w:val="24"/>
          <w:szCs w:val="24"/>
        </w:rPr>
      </w:pP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прокуратуре Северного района в период с 11.11.2021 по 16.11.2021 (время работы: рабочие дни с 9 часов 00 минут до 18 часов 00 минут, обед с 12 часов 45 минут до 13 часов 30 минут) по номеру телефона: 21-036, 21-331 проводится «Горячая линия» по  вопросам рассмотрения органами местного самоуправления заявлений о предоставлении земельных участков для ведения огородничества и садоводства, эксплуатации расположенных на участках объектов недвижимости, а также заявлений граждан, имеющих трех и более детей.</w:t>
      </w:r>
    </w:p>
    <w:sectPr w:rsidR="005A1E38" w:rsidRPr="00407741" w:rsidSect="0065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E38"/>
    <w:rsid w:val="00407741"/>
    <w:rsid w:val="005A1E38"/>
    <w:rsid w:val="0065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3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5A1E38"/>
    <w:rPr>
      <w:rFonts w:ascii="Calibri" w:eastAsia="Times New Roman" w:hAnsi="Calibri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5A1E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2021-11-04T05:44:00Z</dcterms:created>
  <dcterms:modified xsi:type="dcterms:W3CDTF">2021-11-11T08:46:00Z</dcterms:modified>
</cp:coreProperties>
</file>