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07" w:rsidRDefault="00087907" w:rsidP="00087907">
      <w:pPr>
        <w:rPr>
          <w:sz w:val="40"/>
          <w:szCs w:val="40"/>
        </w:rPr>
      </w:pPr>
      <w:r>
        <w:rPr>
          <w:sz w:val="40"/>
          <w:szCs w:val="40"/>
        </w:rPr>
        <w:t>« ВЕСТНИК</w:t>
      </w:r>
    </w:p>
    <w:p w:rsidR="00087907" w:rsidRDefault="00087907" w:rsidP="00087907">
      <w:pPr>
        <w:rPr>
          <w:b/>
          <w:sz w:val="40"/>
          <w:szCs w:val="40"/>
        </w:rPr>
      </w:pPr>
      <w:r>
        <w:rPr>
          <w:b/>
          <w:sz w:val="40"/>
          <w:szCs w:val="40"/>
        </w:rPr>
        <w:t xml:space="preserve">                      БЕРГУЛЬСКОГО  СЕЛЬСОВЕТА.»</w:t>
      </w:r>
    </w:p>
    <w:p w:rsidR="00087907" w:rsidRDefault="00087907" w:rsidP="00087907">
      <w:pPr>
        <w:rPr>
          <w:b/>
          <w:sz w:val="40"/>
          <w:szCs w:val="40"/>
        </w:rPr>
      </w:pPr>
    </w:p>
    <w:p w:rsidR="00087907" w:rsidRDefault="00087907" w:rsidP="00087907">
      <w:pPr>
        <w:rPr>
          <w:b/>
          <w:sz w:val="40"/>
          <w:szCs w:val="40"/>
        </w:rPr>
      </w:pPr>
      <w:r>
        <w:rPr>
          <w:b/>
          <w:sz w:val="40"/>
          <w:szCs w:val="40"/>
        </w:rPr>
        <w:t xml:space="preserve">От  20.12.2018 г               </w:t>
      </w:r>
      <w:r w:rsidR="009A510A">
        <w:rPr>
          <w:b/>
          <w:sz w:val="40"/>
          <w:szCs w:val="40"/>
        </w:rPr>
        <w:t xml:space="preserve">                            № 25(239</w:t>
      </w:r>
      <w:bookmarkStart w:id="0" w:name="_GoBack"/>
      <w:bookmarkEnd w:id="0"/>
      <w:r>
        <w:rPr>
          <w:b/>
          <w:sz w:val="40"/>
          <w:szCs w:val="40"/>
        </w:rPr>
        <w:t>)</w:t>
      </w:r>
    </w:p>
    <w:p w:rsidR="00087907" w:rsidRDefault="00087907" w:rsidP="00087907">
      <w:pPr>
        <w:rPr>
          <w:b/>
          <w:sz w:val="40"/>
          <w:szCs w:val="40"/>
        </w:rPr>
      </w:pPr>
      <w:r>
        <w:rPr>
          <w:b/>
          <w:sz w:val="40"/>
          <w:szCs w:val="40"/>
        </w:rPr>
        <w:t>Тираж:19 экз.</w:t>
      </w:r>
    </w:p>
    <w:p w:rsidR="00087907" w:rsidRDefault="00087907" w:rsidP="00087907">
      <w:pPr>
        <w:rPr>
          <w:b/>
          <w:sz w:val="40"/>
          <w:szCs w:val="40"/>
        </w:rPr>
      </w:pPr>
      <w:r>
        <w:rPr>
          <w:b/>
          <w:sz w:val="40"/>
          <w:szCs w:val="40"/>
        </w:rPr>
        <w:t>Редактор: Подрядчикова  Т.С.</w:t>
      </w:r>
    </w:p>
    <w:p w:rsidR="00087907" w:rsidRDefault="00087907" w:rsidP="00087907">
      <w:pPr>
        <w:rPr>
          <w:b/>
          <w:sz w:val="40"/>
          <w:szCs w:val="40"/>
        </w:rPr>
      </w:pPr>
      <w:r>
        <w:rPr>
          <w:b/>
          <w:sz w:val="40"/>
          <w:szCs w:val="40"/>
        </w:rPr>
        <w:t xml:space="preserve">Адрес: ул. Центральная, д.38, с. Бергуль, </w:t>
      </w:r>
    </w:p>
    <w:p w:rsidR="00087907" w:rsidRDefault="00087907" w:rsidP="00087907">
      <w:pPr>
        <w:rPr>
          <w:b/>
          <w:sz w:val="40"/>
          <w:szCs w:val="40"/>
        </w:rPr>
      </w:pPr>
      <w:r>
        <w:rPr>
          <w:b/>
          <w:sz w:val="40"/>
          <w:szCs w:val="40"/>
        </w:rPr>
        <w:t>Северный  район, Новосибирская область.</w:t>
      </w:r>
    </w:p>
    <w:p w:rsidR="005168D9" w:rsidRDefault="005168D9"/>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Default="00087907"/>
    <w:p w:rsidR="00087907" w:rsidRPr="00777B56" w:rsidRDefault="00087907" w:rsidP="00087907">
      <w:pPr>
        <w:pStyle w:val="a3"/>
        <w:tabs>
          <w:tab w:val="left" w:pos="993"/>
        </w:tabs>
        <w:ind w:left="0" w:firstLine="709"/>
        <w:jc w:val="center"/>
        <w:rPr>
          <w:rFonts w:ascii="Times New Roman" w:hAnsi="Times New Roman" w:cs="Times New Roman"/>
          <w:b/>
          <w:sz w:val="28"/>
          <w:szCs w:val="28"/>
        </w:rPr>
      </w:pPr>
      <w:r w:rsidRPr="00777B56">
        <w:rPr>
          <w:rFonts w:ascii="Times New Roman" w:hAnsi="Times New Roman" w:cs="Times New Roman"/>
          <w:b/>
          <w:sz w:val="28"/>
          <w:szCs w:val="28"/>
        </w:rPr>
        <w:lastRenderedPageBreak/>
        <w:t xml:space="preserve">Результаты прокурорских проверок по исполнению законодательства, направленного на охрану жизни и здоровья несовершеннолетних во время учебного процесса </w:t>
      </w:r>
    </w:p>
    <w:p w:rsidR="00087907" w:rsidRDefault="00087907" w:rsidP="00087907">
      <w:pPr>
        <w:pStyle w:val="a3"/>
        <w:tabs>
          <w:tab w:val="left" w:pos="993"/>
        </w:tabs>
        <w:ind w:left="0" w:firstLine="709"/>
        <w:jc w:val="both"/>
        <w:rPr>
          <w:rFonts w:ascii="Times New Roman" w:hAnsi="Times New Roman" w:cs="Times New Roman"/>
          <w:sz w:val="28"/>
          <w:szCs w:val="28"/>
        </w:rPr>
      </w:pPr>
    </w:p>
    <w:p w:rsidR="00087907" w:rsidRPr="005A4514" w:rsidRDefault="00087907" w:rsidP="00087907">
      <w:pPr>
        <w:ind w:right="140" w:firstLine="709"/>
        <w:jc w:val="both"/>
      </w:pPr>
      <w:r w:rsidRPr="005A4514">
        <w:t>Прокуратурой Северного района на постоянной основе проводятся проверки исполнения  законодательства, направленного на охрану жизни и здоровья несовершеннолетних во время учебного процесса.</w:t>
      </w:r>
    </w:p>
    <w:p w:rsidR="00087907" w:rsidRPr="005A4514" w:rsidRDefault="00087907" w:rsidP="00087907">
      <w:pPr>
        <w:shd w:val="clear" w:color="auto" w:fill="FFFFFF"/>
        <w:ind w:firstLine="709"/>
        <w:jc w:val="both"/>
      </w:pPr>
      <w:r w:rsidRPr="005A4514">
        <w:t xml:space="preserve">При осуществлении надзора в сфере готовности образовательных организаций к новому 2018-2019 учебному году, прокуратурой района с привлечением специалиста ОНД по Куйбышевскому и Северному районам проведена соответствующая проверка, выявлены нарушения правил противопожарного режима в МКОУ Федоровской, Витинской, Остяцкой ОШ (эксплуатация неисправных огнетушителей, эксплуатация светильников со снятыми колпаками, размещение в электрощитовой </w:t>
      </w:r>
      <w:r>
        <w:t xml:space="preserve"> </w:t>
      </w:r>
      <w:r w:rsidRPr="005A4514">
        <w:t>горючих материалов). По результатам проверки руководителям образовательных организаций внесено 3 представления (рассмотрены, удовлетворены, 3 сотрудника ОО привлечены к дисциплинарной ответственности), в отношении директоров  школ возбуждено 3 дела об административном правонарушении, предусмотренном ст. 20.4 ч. 1 КоАП РФ.</w:t>
      </w:r>
    </w:p>
    <w:p w:rsidR="00087907" w:rsidRPr="005A4514" w:rsidRDefault="00087907" w:rsidP="00087907">
      <w:pPr>
        <w:pStyle w:val="a4"/>
        <w:ind w:firstLine="708"/>
        <w:jc w:val="both"/>
      </w:pPr>
      <w:bookmarkStart w:id="1" w:name="sub_91"/>
      <w:r w:rsidRPr="005A4514">
        <w:t>В ноябре 2018 года проведена проверка исполнения законодательства об охране здоровья  образовательными учреждениями Северного района. Указанная проверка проводилась с привлечением специалистов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Барабинском районе. В ходе проверки выявлены существенные нарушения к организации здорового питания.</w:t>
      </w:r>
    </w:p>
    <w:p w:rsidR="00087907" w:rsidRPr="005A4514" w:rsidRDefault="00087907" w:rsidP="00087907">
      <w:pPr>
        <w:widowControl w:val="0"/>
        <w:adjustRightInd w:val="0"/>
        <w:ind w:right="187" w:firstLine="709"/>
        <w:jc w:val="both"/>
      </w:pPr>
      <w:r w:rsidRPr="005A4514">
        <w:t xml:space="preserve">При проверке МКДОУ  детский сад «Сказка» </w:t>
      </w:r>
      <w:bookmarkEnd w:id="1"/>
      <w:r w:rsidRPr="005A4514">
        <w:t xml:space="preserve"> были выявлены нарушения законодательства при оформлении документации при организации питания, установлены факты приема пищевых продуктов без документов, подтверждающих качество и безопасность.</w:t>
      </w:r>
    </w:p>
    <w:p w:rsidR="00087907" w:rsidRPr="005A4514" w:rsidRDefault="00087907" w:rsidP="00087907">
      <w:pPr>
        <w:widowControl w:val="0"/>
        <w:adjustRightInd w:val="0"/>
        <w:ind w:right="187" w:firstLine="709"/>
        <w:jc w:val="both"/>
      </w:pPr>
      <w:r w:rsidRPr="005A4514">
        <w:t xml:space="preserve">В МКОУ Северной СШ  выявлены нарушения к содержанию складских помещений, к организации процесса мытья посуды, выявлены факты нарушения рациона питания по утвержденному меню. Особое внимание прокуратурой района обращено на случаи приема пищевых продуктов и продовольственного сырья без соответствующих документов,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 нарушение сроков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rsidR="00087907" w:rsidRPr="005A4514" w:rsidRDefault="00087907" w:rsidP="00087907">
      <w:pPr>
        <w:widowControl w:val="0"/>
        <w:adjustRightInd w:val="0"/>
        <w:ind w:right="187" w:firstLine="709"/>
        <w:jc w:val="both"/>
      </w:pPr>
      <w:r w:rsidRPr="005A4514">
        <w:t xml:space="preserve">Также выявлены нарушения, допущенные медицинским работником при организации питания в школе. </w:t>
      </w:r>
    </w:p>
    <w:p w:rsidR="00087907" w:rsidRPr="005A4514" w:rsidRDefault="00087907" w:rsidP="00087907">
      <w:pPr>
        <w:widowControl w:val="0"/>
        <w:adjustRightInd w:val="0"/>
        <w:ind w:right="187" w:firstLine="709"/>
        <w:jc w:val="both"/>
      </w:pPr>
      <w:r w:rsidRPr="005A4514">
        <w:t xml:space="preserve">По результатам проверки руководителям МКОУ Северной СШ, МКДОУ детский сад «Сказка», ГБУЗ НСО «Северная ЦРБ» внесены представления. Также внесено представление Главе Северного района с  требованием о привлечении к дисциплинарной ответственности руководителей указанных выше образовательных учреждений. В отношении 2 должностных лиц образовательных организаций возбуждены дела об административном </w:t>
      </w:r>
      <w:r w:rsidRPr="005A4514">
        <w:lastRenderedPageBreak/>
        <w:t>правонарушении  по ч. 1 ст. 6.7. КоАП РФ. Акты прокурорского реагирования находятся на расс</w:t>
      </w:r>
      <w:r>
        <w:t>м</w:t>
      </w:r>
      <w:r w:rsidRPr="005A4514">
        <w:t>отрении.</w:t>
      </w:r>
    </w:p>
    <w:p w:rsidR="00087907" w:rsidRPr="005A4514" w:rsidRDefault="00087907" w:rsidP="00087907">
      <w:pPr>
        <w:shd w:val="clear" w:color="auto" w:fill="FFFFFF"/>
        <w:ind w:right="282" w:firstLine="708"/>
        <w:jc w:val="both"/>
      </w:pPr>
    </w:p>
    <w:p w:rsidR="00087907" w:rsidRDefault="00087907" w:rsidP="00087907">
      <w:pPr>
        <w:jc w:val="both"/>
      </w:pPr>
      <w:r w:rsidRPr="005A4514">
        <w:t xml:space="preserve">                                                                заместитель прокурора Северного </w:t>
      </w:r>
    </w:p>
    <w:p w:rsidR="00087907" w:rsidRPr="005A4514" w:rsidRDefault="00087907" w:rsidP="00087907">
      <w:pPr>
        <w:jc w:val="both"/>
      </w:pPr>
      <w:r>
        <w:t xml:space="preserve">                                                                                           </w:t>
      </w:r>
      <w:r w:rsidRPr="005A4514">
        <w:t>района</w:t>
      </w:r>
    </w:p>
    <w:p w:rsidR="00087907" w:rsidRPr="005A4514" w:rsidRDefault="00087907" w:rsidP="00087907">
      <w:r w:rsidRPr="005A4514">
        <w:t xml:space="preserve">                                                                            </w:t>
      </w:r>
      <w:r>
        <w:t xml:space="preserve">       </w:t>
      </w:r>
      <w:r w:rsidRPr="005A4514">
        <w:t xml:space="preserve">     советник юстиции</w:t>
      </w:r>
    </w:p>
    <w:p w:rsidR="00087907" w:rsidRPr="005A4514" w:rsidRDefault="00087907" w:rsidP="00087907">
      <w:pPr>
        <w:jc w:val="center"/>
      </w:pPr>
      <w:r w:rsidRPr="005A4514">
        <w:t xml:space="preserve">                          </w:t>
      </w:r>
      <w:r>
        <w:t xml:space="preserve">                                    </w:t>
      </w:r>
      <w:r w:rsidRPr="005A4514">
        <w:t xml:space="preserve">        Тишечко Л.И.</w:t>
      </w:r>
    </w:p>
    <w:p w:rsidR="00087907" w:rsidRPr="00F27004" w:rsidRDefault="00087907" w:rsidP="00087907">
      <w:pPr>
        <w:shd w:val="clear" w:color="auto" w:fill="FFFFFF"/>
        <w:ind w:right="282" w:firstLine="708"/>
        <w:jc w:val="both"/>
      </w:pPr>
    </w:p>
    <w:p w:rsidR="00087907" w:rsidRDefault="00087907" w:rsidP="00087907">
      <w:pPr>
        <w:jc w:val="center"/>
        <w:rPr>
          <w:b/>
          <w:sz w:val="26"/>
          <w:szCs w:val="26"/>
        </w:rPr>
      </w:pPr>
    </w:p>
    <w:p w:rsidR="00087907" w:rsidRDefault="00087907" w:rsidP="00087907">
      <w:pPr>
        <w:ind w:firstLine="708"/>
        <w:jc w:val="both"/>
        <w:rPr>
          <w:szCs w:val="28"/>
        </w:rPr>
      </w:pPr>
    </w:p>
    <w:p w:rsidR="00087907" w:rsidRPr="00777B56" w:rsidRDefault="00087907" w:rsidP="00087907">
      <w:pPr>
        <w:ind w:firstLine="708"/>
        <w:jc w:val="center"/>
        <w:rPr>
          <w:b/>
          <w:sz w:val="32"/>
          <w:szCs w:val="32"/>
        </w:rPr>
      </w:pPr>
      <w:r w:rsidRPr="00777B56">
        <w:rPr>
          <w:b/>
          <w:sz w:val="32"/>
          <w:szCs w:val="32"/>
        </w:rPr>
        <w:t>Уголовная ответственность за заведомо ложный донос</w:t>
      </w:r>
    </w:p>
    <w:p w:rsidR="00087907" w:rsidRDefault="00087907" w:rsidP="00087907">
      <w:pPr>
        <w:ind w:firstLine="708"/>
        <w:jc w:val="both"/>
      </w:pPr>
    </w:p>
    <w:p w:rsidR="00087907" w:rsidRPr="00777B56" w:rsidRDefault="00087907" w:rsidP="00087907">
      <w:pPr>
        <w:ind w:firstLine="708"/>
        <w:jc w:val="both"/>
        <w:rPr>
          <w:szCs w:val="28"/>
        </w:rPr>
      </w:pPr>
      <w:r w:rsidRPr="00777B56">
        <w:rPr>
          <w:szCs w:val="28"/>
        </w:rPr>
        <w:t>Куйбышевским районным судом вынесен обвинительный приговор в отношении двух жителей Северного района, обвиняемых в совершении преступления, предусмотренного ст. 306 ч. 3 УК РФ. Обвинительное заключение по уголовному делу утверждено и уголовное дело направлено в суд прокурором  Северного района.</w:t>
      </w:r>
    </w:p>
    <w:p w:rsidR="00087907" w:rsidRPr="00777B56" w:rsidRDefault="00087907" w:rsidP="00087907">
      <w:pPr>
        <w:jc w:val="both"/>
        <w:rPr>
          <w:rStyle w:val="apple-converted-space"/>
          <w:color w:val="000000"/>
          <w:szCs w:val="28"/>
          <w:shd w:val="clear" w:color="auto" w:fill="FFFFFF"/>
        </w:rPr>
      </w:pPr>
      <w:r w:rsidRPr="00777B56">
        <w:rPr>
          <w:szCs w:val="28"/>
        </w:rPr>
        <w:tab/>
      </w:r>
    </w:p>
    <w:p w:rsidR="00087907" w:rsidRPr="00777B56" w:rsidRDefault="00087907" w:rsidP="00087907">
      <w:pPr>
        <w:ind w:firstLine="708"/>
        <w:jc w:val="both"/>
        <w:rPr>
          <w:szCs w:val="28"/>
        </w:rPr>
      </w:pPr>
      <w:r w:rsidRPr="00777B56">
        <w:rPr>
          <w:rStyle w:val="apple-converted-space"/>
          <w:color w:val="000000"/>
          <w:szCs w:val="28"/>
          <w:shd w:val="clear" w:color="auto" w:fill="FFFFFF"/>
        </w:rPr>
        <w:t>Судом установлено, что подсудимые 05.10.2018</w:t>
      </w:r>
      <w:r w:rsidRPr="00777B56">
        <w:rPr>
          <w:szCs w:val="28"/>
        </w:rPr>
        <w:t>, находясь в состоянии алкогольного опьянения, вступили между собой в преступный сговор на заведомо ложный донос о совершении преступления гражданкой Б.,  к которой имели неприязненные отношения. Реализуя данный умысел гр-н Л. нанес гр-ну  П удары кочергой в область спины, причинив телесные повреждения, после чего сообщили в ГБУЗ НСО «Северная ЦРБ» о нанесенных побоях гр-кой Б. Данную информацию указанные лица подтвердили сотрудникам полиции, заявив о желании привлечь женщину к уголовной ответственности за якобы совершенное ею преступление – нанесение побоев, искусственно таким образом создав доказательства и инсценировав обстоятельства преступления.</w:t>
      </w:r>
    </w:p>
    <w:p w:rsidR="00087907" w:rsidRPr="00777B56" w:rsidRDefault="00087907" w:rsidP="00087907">
      <w:pPr>
        <w:jc w:val="both"/>
        <w:rPr>
          <w:szCs w:val="28"/>
        </w:rPr>
      </w:pPr>
      <w:r w:rsidRPr="00777B56">
        <w:rPr>
          <w:szCs w:val="28"/>
        </w:rPr>
        <w:tab/>
        <w:t>По приговору суда  от 12.12.2018   виновным назначено наказание в виде 1 года 6 месяцев лишения свободы условно с испытательным сроком 1 год.</w:t>
      </w:r>
    </w:p>
    <w:p w:rsidR="00087907" w:rsidRDefault="00087907" w:rsidP="00087907"/>
    <w:p w:rsidR="00087907" w:rsidRDefault="00087907" w:rsidP="00087907"/>
    <w:p w:rsidR="00087907" w:rsidRDefault="00087907" w:rsidP="00087907">
      <w:pPr>
        <w:jc w:val="both"/>
      </w:pPr>
    </w:p>
    <w:p w:rsidR="00087907" w:rsidRDefault="00087907" w:rsidP="00087907">
      <w:pPr>
        <w:ind w:left="6372"/>
        <w:jc w:val="both"/>
      </w:pPr>
      <w:r>
        <w:t xml:space="preserve">Заместитель прокурора района </w:t>
      </w:r>
    </w:p>
    <w:p w:rsidR="00087907" w:rsidRDefault="00087907" w:rsidP="00087907">
      <w:pPr>
        <w:ind w:left="6372"/>
        <w:jc w:val="both"/>
      </w:pPr>
      <w:r>
        <w:t>советник юстиции</w:t>
      </w:r>
    </w:p>
    <w:p w:rsidR="00087907" w:rsidRDefault="00087907" w:rsidP="00087907">
      <w:pPr>
        <w:ind w:left="6372"/>
        <w:jc w:val="both"/>
      </w:pPr>
      <w:r>
        <w:t>Л.И. Тишечко</w:t>
      </w:r>
    </w:p>
    <w:p w:rsidR="00087907" w:rsidRDefault="00087907" w:rsidP="00087907">
      <w:pPr>
        <w:ind w:left="6372"/>
        <w:jc w:val="both"/>
      </w:pPr>
    </w:p>
    <w:p w:rsidR="00087907" w:rsidRDefault="00087907" w:rsidP="00087907">
      <w:pPr>
        <w:ind w:left="6372"/>
        <w:jc w:val="both"/>
      </w:pPr>
    </w:p>
    <w:p w:rsidR="00087907" w:rsidRPr="00777B56" w:rsidRDefault="00087907" w:rsidP="00087907">
      <w:pPr>
        <w:pStyle w:val="a3"/>
        <w:tabs>
          <w:tab w:val="left" w:pos="993"/>
        </w:tabs>
        <w:ind w:left="0" w:firstLine="709"/>
        <w:jc w:val="center"/>
        <w:rPr>
          <w:rFonts w:ascii="Times New Roman" w:hAnsi="Times New Roman" w:cs="Times New Roman"/>
          <w:b/>
          <w:sz w:val="28"/>
          <w:szCs w:val="28"/>
        </w:rPr>
      </w:pPr>
      <w:r w:rsidRPr="00777B56">
        <w:rPr>
          <w:rFonts w:ascii="Times New Roman" w:hAnsi="Times New Roman" w:cs="Times New Roman"/>
          <w:b/>
          <w:sz w:val="28"/>
          <w:szCs w:val="28"/>
        </w:rPr>
        <w:t>Результаты рассмотрения исков прокурора</w:t>
      </w:r>
    </w:p>
    <w:p w:rsidR="00087907" w:rsidRDefault="00087907" w:rsidP="00087907">
      <w:pPr>
        <w:pStyle w:val="a3"/>
        <w:tabs>
          <w:tab w:val="left" w:pos="993"/>
        </w:tabs>
        <w:ind w:left="0" w:firstLine="709"/>
        <w:jc w:val="both"/>
        <w:rPr>
          <w:rFonts w:ascii="Times New Roman" w:hAnsi="Times New Roman" w:cs="Times New Roman"/>
          <w:sz w:val="28"/>
          <w:szCs w:val="28"/>
        </w:rPr>
      </w:pPr>
    </w:p>
    <w:p w:rsidR="00087907" w:rsidRPr="00D62914" w:rsidRDefault="00087907" w:rsidP="00087907">
      <w:pPr>
        <w:pStyle w:val="a3"/>
        <w:tabs>
          <w:tab w:val="left" w:pos="993"/>
        </w:tabs>
        <w:ind w:left="0" w:firstLine="709"/>
        <w:jc w:val="both"/>
        <w:rPr>
          <w:rFonts w:ascii="Times New Roman" w:hAnsi="Times New Roman" w:cs="Times New Roman"/>
          <w:sz w:val="28"/>
          <w:szCs w:val="28"/>
        </w:rPr>
      </w:pPr>
      <w:r w:rsidRPr="00D62914">
        <w:rPr>
          <w:rFonts w:ascii="Times New Roman" w:hAnsi="Times New Roman" w:cs="Times New Roman"/>
          <w:sz w:val="28"/>
          <w:szCs w:val="28"/>
        </w:rPr>
        <w:t xml:space="preserve">Куйбышевским районным судом в декабре 2018 года рассмотрено 11 административных исковых заявлений прокурора Северного района о признании незаконным бездействия администраций поселений, выразившееся в непринятии мер по </w:t>
      </w:r>
      <w:r w:rsidRPr="00D62914">
        <w:rPr>
          <w:rFonts w:ascii="Times New Roman" w:hAnsi="Times New Roman" w:cs="Times New Roman"/>
          <w:sz w:val="28"/>
          <w:szCs w:val="28"/>
          <w:shd w:val="clear" w:color="auto" w:fill="FFFFFF"/>
        </w:rPr>
        <w:t>проведению паспортизации автомобильных дорог общего пользования местного значения в границах поселения</w:t>
      </w:r>
      <w:r w:rsidRPr="00D62914">
        <w:rPr>
          <w:rFonts w:ascii="Times New Roman" w:hAnsi="Times New Roman" w:cs="Times New Roman"/>
          <w:sz w:val="28"/>
          <w:szCs w:val="28"/>
        </w:rPr>
        <w:t xml:space="preserve">, а также с требованием обязать органы </w:t>
      </w:r>
      <w:r w:rsidRPr="00D62914">
        <w:rPr>
          <w:rFonts w:ascii="Times New Roman" w:hAnsi="Times New Roman" w:cs="Times New Roman"/>
          <w:sz w:val="28"/>
          <w:szCs w:val="28"/>
        </w:rPr>
        <w:lastRenderedPageBreak/>
        <w:t xml:space="preserve">местного самоуправления провести паспортизации автомобильных дорог местного значения в границах поселения.  </w:t>
      </w:r>
    </w:p>
    <w:p w:rsidR="00087907" w:rsidRPr="00D62914" w:rsidRDefault="00087907" w:rsidP="00087907">
      <w:pPr>
        <w:pStyle w:val="a3"/>
        <w:tabs>
          <w:tab w:val="left" w:pos="993"/>
        </w:tabs>
        <w:ind w:left="0" w:firstLine="709"/>
        <w:jc w:val="both"/>
        <w:rPr>
          <w:rFonts w:ascii="Times New Roman" w:hAnsi="Times New Roman" w:cs="Times New Roman"/>
          <w:sz w:val="28"/>
          <w:szCs w:val="28"/>
        </w:rPr>
      </w:pPr>
      <w:r w:rsidRPr="00D62914">
        <w:rPr>
          <w:rFonts w:ascii="Times New Roman" w:hAnsi="Times New Roman" w:cs="Times New Roman"/>
          <w:sz w:val="28"/>
          <w:szCs w:val="28"/>
        </w:rPr>
        <w:t>Иски судом рассмотрены, удовлетворены в полном объеме.</w:t>
      </w:r>
    </w:p>
    <w:p w:rsidR="00087907" w:rsidRPr="00D62914" w:rsidRDefault="00087907" w:rsidP="00087907">
      <w:pPr>
        <w:pStyle w:val="a3"/>
        <w:tabs>
          <w:tab w:val="left" w:pos="993"/>
        </w:tabs>
        <w:ind w:left="0" w:firstLine="709"/>
        <w:jc w:val="both"/>
        <w:rPr>
          <w:rFonts w:ascii="Times New Roman" w:hAnsi="Times New Roman" w:cs="Times New Roman"/>
          <w:bCs/>
          <w:sz w:val="28"/>
          <w:szCs w:val="28"/>
        </w:rPr>
      </w:pPr>
      <w:r w:rsidRPr="00D62914">
        <w:rPr>
          <w:rFonts w:ascii="Times New Roman" w:hAnsi="Times New Roman" w:cs="Times New Roman"/>
          <w:sz w:val="28"/>
          <w:szCs w:val="28"/>
        </w:rPr>
        <w:t xml:space="preserve"> Указанные административные исковые заявления были направлены в суд в связи с фактическим неисполнением требований, изложенных в представлениях прокурора от 22.08.2018.</w:t>
      </w:r>
      <w:r w:rsidRPr="00D62914">
        <w:rPr>
          <w:rFonts w:ascii="Times New Roman" w:hAnsi="Times New Roman" w:cs="Times New Roman"/>
          <w:bCs/>
          <w:sz w:val="28"/>
          <w:szCs w:val="28"/>
        </w:rPr>
        <w:t xml:space="preserve"> Представления рассмотрены, требования прокурора признаны обоснованными, 12 муниципальных служащих привлечены к дисциплинарной ответственности. Однако работа по паспортизации автомобильных дорог не была проведена  в связи с отсутствием в местных бюджетах денежных средств на указанные цели.</w:t>
      </w:r>
    </w:p>
    <w:p w:rsidR="00087907" w:rsidRPr="0089570B" w:rsidRDefault="00087907" w:rsidP="00087907">
      <w:pPr>
        <w:jc w:val="both"/>
      </w:pPr>
      <w:r w:rsidRPr="0089570B">
        <w:t xml:space="preserve"> </w:t>
      </w:r>
    </w:p>
    <w:p w:rsidR="00087907" w:rsidRPr="0089570B" w:rsidRDefault="00087907" w:rsidP="00087907">
      <w:pPr>
        <w:jc w:val="both"/>
      </w:pPr>
    </w:p>
    <w:p w:rsidR="00087907" w:rsidRDefault="00087907" w:rsidP="00087907">
      <w:pPr>
        <w:jc w:val="both"/>
        <w:rPr>
          <w:sz w:val="26"/>
          <w:szCs w:val="26"/>
        </w:rPr>
      </w:pPr>
      <w:r w:rsidRPr="002A41D2">
        <w:t xml:space="preserve">                                                                     </w:t>
      </w:r>
      <w:r w:rsidRPr="002A41D2">
        <w:rPr>
          <w:sz w:val="26"/>
          <w:szCs w:val="26"/>
        </w:rPr>
        <w:t xml:space="preserve">заместитель прокурора Северного </w:t>
      </w:r>
    </w:p>
    <w:p w:rsidR="00087907" w:rsidRPr="002A41D2" w:rsidRDefault="00087907" w:rsidP="00087907">
      <w:pPr>
        <w:jc w:val="both"/>
        <w:rPr>
          <w:sz w:val="26"/>
          <w:szCs w:val="26"/>
        </w:rPr>
      </w:pPr>
      <w:r>
        <w:rPr>
          <w:sz w:val="26"/>
          <w:szCs w:val="26"/>
        </w:rPr>
        <w:t xml:space="preserve">                                                                                                </w:t>
      </w:r>
      <w:r w:rsidRPr="002A41D2">
        <w:rPr>
          <w:sz w:val="26"/>
          <w:szCs w:val="26"/>
        </w:rPr>
        <w:t>района</w:t>
      </w:r>
    </w:p>
    <w:p w:rsidR="00087907" w:rsidRPr="002A41D2" w:rsidRDefault="00087907" w:rsidP="00087907">
      <w:pPr>
        <w:rPr>
          <w:sz w:val="26"/>
          <w:szCs w:val="26"/>
        </w:rPr>
      </w:pPr>
      <w:r w:rsidRPr="002A41D2">
        <w:rPr>
          <w:sz w:val="26"/>
          <w:szCs w:val="26"/>
        </w:rPr>
        <w:t xml:space="preserve">                                                                                 советник юстиции</w:t>
      </w:r>
    </w:p>
    <w:p w:rsidR="00087907" w:rsidRPr="002A41D2" w:rsidRDefault="00087907" w:rsidP="00087907">
      <w:pPr>
        <w:jc w:val="center"/>
        <w:rPr>
          <w:sz w:val="26"/>
          <w:szCs w:val="26"/>
        </w:rPr>
      </w:pPr>
      <w:r w:rsidRPr="002A41D2">
        <w:rPr>
          <w:sz w:val="26"/>
          <w:szCs w:val="26"/>
        </w:rPr>
        <w:t xml:space="preserve">                                 </w:t>
      </w:r>
      <w:r>
        <w:rPr>
          <w:sz w:val="26"/>
          <w:szCs w:val="26"/>
        </w:rPr>
        <w:t xml:space="preserve">                                        </w:t>
      </w:r>
      <w:r w:rsidRPr="002A41D2">
        <w:rPr>
          <w:sz w:val="26"/>
          <w:szCs w:val="26"/>
        </w:rPr>
        <w:t xml:space="preserve"> Тишечко Л.И.</w:t>
      </w:r>
    </w:p>
    <w:p w:rsidR="00087907" w:rsidRPr="00F27004" w:rsidRDefault="00087907" w:rsidP="00087907">
      <w:pPr>
        <w:shd w:val="clear" w:color="auto" w:fill="FFFFFF"/>
        <w:ind w:right="282" w:firstLine="708"/>
        <w:jc w:val="both"/>
      </w:pPr>
    </w:p>
    <w:p w:rsidR="00087907" w:rsidRDefault="00087907" w:rsidP="00087907"/>
    <w:p w:rsidR="00087907" w:rsidRDefault="00087907" w:rsidP="00087907"/>
    <w:p w:rsidR="00087907" w:rsidRDefault="00087907" w:rsidP="00087907">
      <w:pPr>
        <w:ind w:firstLine="709"/>
        <w:jc w:val="both"/>
        <w:rPr>
          <w:szCs w:val="28"/>
        </w:rPr>
      </w:pPr>
      <w:r>
        <w:rPr>
          <w:szCs w:val="28"/>
        </w:rPr>
        <w:t xml:space="preserve">                              </w:t>
      </w:r>
    </w:p>
    <w:p w:rsidR="00087907" w:rsidRDefault="00087907" w:rsidP="00087907">
      <w:pPr>
        <w:ind w:firstLine="709"/>
        <w:jc w:val="both"/>
        <w:rPr>
          <w:szCs w:val="28"/>
        </w:rPr>
      </w:pPr>
    </w:p>
    <w:p w:rsidR="00087907" w:rsidRDefault="00087907" w:rsidP="00087907">
      <w:pPr>
        <w:ind w:firstLine="709"/>
        <w:jc w:val="both"/>
        <w:rPr>
          <w:szCs w:val="28"/>
        </w:rPr>
      </w:pPr>
    </w:p>
    <w:p w:rsidR="00087907" w:rsidRDefault="00087907" w:rsidP="00087907">
      <w:pPr>
        <w:ind w:firstLine="709"/>
        <w:jc w:val="both"/>
        <w:rPr>
          <w:szCs w:val="28"/>
        </w:rPr>
      </w:pPr>
    </w:p>
    <w:p w:rsidR="00087907" w:rsidRDefault="00087907" w:rsidP="00087907">
      <w:pPr>
        <w:ind w:firstLine="709"/>
        <w:jc w:val="both"/>
        <w:rPr>
          <w:szCs w:val="28"/>
        </w:rPr>
      </w:pPr>
    </w:p>
    <w:p w:rsidR="00087907" w:rsidRPr="00777B56" w:rsidRDefault="00087907" w:rsidP="00087907">
      <w:pPr>
        <w:ind w:firstLine="708"/>
        <w:jc w:val="center"/>
        <w:rPr>
          <w:b/>
          <w:szCs w:val="28"/>
        </w:rPr>
      </w:pPr>
      <w:r w:rsidRPr="00777B56">
        <w:rPr>
          <w:b/>
          <w:szCs w:val="28"/>
        </w:rPr>
        <w:t>Вынесен приговор по делу о причинении тяжкого вреда здоровью, повлекшее смерть мужчины</w:t>
      </w:r>
    </w:p>
    <w:p w:rsidR="00087907" w:rsidRDefault="00087907" w:rsidP="00087907">
      <w:pPr>
        <w:ind w:firstLine="708"/>
        <w:jc w:val="center"/>
      </w:pPr>
    </w:p>
    <w:p w:rsidR="00087907" w:rsidRDefault="00087907" w:rsidP="00087907">
      <w:pPr>
        <w:ind w:firstLine="708"/>
        <w:jc w:val="center"/>
      </w:pPr>
    </w:p>
    <w:p w:rsidR="00087907" w:rsidRDefault="00087907" w:rsidP="00087907">
      <w:pPr>
        <w:ind w:firstLine="708"/>
        <w:jc w:val="both"/>
      </w:pPr>
    </w:p>
    <w:p w:rsidR="00087907" w:rsidRPr="00777B56" w:rsidRDefault="00087907" w:rsidP="00087907">
      <w:pPr>
        <w:ind w:firstLine="708"/>
        <w:jc w:val="both"/>
        <w:rPr>
          <w:szCs w:val="28"/>
        </w:rPr>
      </w:pPr>
      <w:r w:rsidRPr="00777B56">
        <w:rPr>
          <w:szCs w:val="28"/>
        </w:rPr>
        <w:t>Куйбышевским районным судом вынесен обвинительный приговор в отношении жителя с. Чебаки Северного района, обвиняемого в совершении преступления, предусмотренного ст. 111 ч. 4 УК РФ – умышленное причинение тяжкого вреда здоровью, опасного для жизни человека, совершенное с применением предметов, используемых в качестве оружия, повлекшее по неосторожности смерть потерпевшего. Обвинительное заключение по уголовному делу утверждено и уголовное дело направлено в суд прокурором  Северного района.</w:t>
      </w:r>
    </w:p>
    <w:p w:rsidR="00087907" w:rsidRPr="00777B56" w:rsidRDefault="00087907" w:rsidP="00087907">
      <w:pPr>
        <w:jc w:val="both"/>
        <w:rPr>
          <w:rStyle w:val="apple-converted-space"/>
          <w:color w:val="000000"/>
          <w:szCs w:val="28"/>
          <w:shd w:val="clear" w:color="auto" w:fill="FFFFFF"/>
        </w:rPr>
      </w:pPr>
      <w:r w:rsidRPr="00777B56">
        <w:rPr>
          <w:szCs w:val="28"/>
        </w:rPr>
        <w:tab/>
      </w:r>
    </w:p>
    <w:p w:rsidR="00087907" w:rsidRPr="00777B56" w:rsidRDefault="00087907" w:rsidP="00087907">
      <w:pPr>
        <w:ind w:firstLine="708"/>
        <w:jc w:val="both"/>
        <w:rPr>
          <w:szCs w:val="28"/>
        </w:rPr>
      </w:pPr>
      <w:r w:rsidRPr="00777B56">
        <w:rPr>
          <w:rStyle w:val="apple-converted-space"/>
          <w:color w:val="000000"/>
          <w:szCs w:val="28"/>
          <w:shd w:val="clear" w:color="auto" w:fill="FFFFFF"/>
        </w:rPr>
        <w:t xml:space="preserve">Судом установлено, что подсудимый О., 1992 года рождения, 20.07.2018 в вечернее время, </w:t>
      </w:r>
      <w:r w:rsidRPr="00777B56">
        <w:rPr>
          <w:szCs w:val="28"/>
        </w:rPr>
        <w:t xml:space="preserve">находясь в состоянии алкогольного опьянения, в ходе ссоры в ограде дома потерпевшего,  повалил его на землю и нанес ему множественные, не менее 27, удары руками, ногами, а также используемыми им в качестве оружия деревянным штакетом,  деревянной чуркой в область головы, туловища, верхних и нижних конечностей, причинив телесные повреждения различной степени тяжести. Смерть потерпевшего наступила в ГБУЗ НСО «Северная ЦРБ»  от тупой травмы туловища, что обусловило остановку сердечной деятельности и дыхания. </w:t>
      </w:r>
    </w:p>
    <w:p w:rsidR="00087907" w:rsidRPr="00777B56" w:rsidRDefault="00087907" w:rsidP="00087907">
      <w:pPr>
        <w:ind w:firstLine="708"/>
        <w:jc w:val="both"/>
        <w:rPr>
          <w:szCs w:val="28"/>
        </w:rPr>
      </w:pPr>
    </w:p>
    <w:p w:rsidR="00087907" w:rsidRPr="00777B56" w:rsidRDefault="00087907" w:rsidP="00087907">
      <w:pPr>
        <w:jc w:val="both"/>
        <w:rPr>
          <w:szCs w:val="28"/>
        </w:rPr>
      </w:pPr>
      <w:r w:rsidRPr="00777B56">
        <w:rPr>
          <w:szCs w:val="28"/>
        </w:rPr>
        <w:lastRenderedPageBreak/>
        <w:tab/>
        <w:t>По приговору суда  от 05.12.2018   виновному назначено наказание в виде 8 лет 6 месяцев лишения свободы с отбыванием наказания в местах лишения свободы.</w:t>
      </w:r>
    </w:p>
    <w:p w:rsidR="00087907" w:rsidRDefault="00087907" w:rsidP="00087907"/>
    <w:p w:rsidR="00087907" w:rsidRDefault="00087907" w:rsidP="00087907"/>
    <w:p w:rsidR="00087907" w:rsidRDefault="00087907" w:rsidP="00087907">
      <w:pPr>
        <w:jc w:val="both"/>
      </w:pPr>
    </w:p>
    <w:p w:rsidR="00087907" w:rsidRDefault="00087907" w:rsidP="00087907">
      <w:pPr>
        <w:ind w:left="6372"/>
        <w:jc w:val="both"/>
      </w:pPr>
      <w:r>
        <w:t xml:space="preserve">Заместитель прокурора района </w:t>
      </w:r>
    </w:p>
    <w:p w:rsidR="00087907" w:rsidRDefault="00087907" w:rsidP="00087907">
      <w:pPr>
        <w:ind w:left="6372"/>
        <w:jc w:val="both"/>
      </w:pPr>
      <w:r>
        <w:t>советник юстиции</w:t>
      </w:r>
    </w:p>
    <w:p w:rsidR="00087907" w:rsidRDefault="00087907" w:rsidP="00087907">
      <w:pPr>
        <w:ind w:left="6372"/>
        <w:jc w:val="both"/>
      </w:pPr>
      <w:r>
        <w:t>Л.И. Тишечко</w:t>
      </w:r>
    </w:p>
    <w:p w:rsidR="00087907" w:rsidRDefault="00087907" w:rsidP="00087907">
      <w:pPr>
        <w:ind w:firstLine="709"/>
        <w:jc w:val="both"/>
      </w:pPr>
    </w:p>
    <w:p w:rsidR="00087907" w:rsidRDefault="00087907" w:rsidP="00087907">
      <w:pPr>
        <w:ind w:firstLine="709"/>
        <w:jc w:val="both"/>
      </w:pPr>
    </w:p>
    <w:p w:rsidR="00087907" w:rsidRDefault="00087907" w:rsidP="00087907">
      <w:pPr>
        <w:ind w:firstLine="709"/>
        <w:jc w:val="both"/>
      </w:pPr>
    </w:p>
    <w:p w:rsidR="00087907" w:rsidRPr="00777B56" w:rsidRDefault="00087907" w:rsidP="00087907">
      <w:pPr>
        <w:ind w:firstLine="709"/>
        <w:jc w:val="center"/>
        <w:rPr>
          <w:b/>
          <w:szCs w:val="28"/>
        </w:rPr>
      </w:pPr>
      <w:r w:rsidRPr="00777B56">
        <w:rPr>
          <w:b/>
          <w:szCs w:val="28"/>
        </w:rPr>
        <w:t>Перед судом предстанут  граждане, обвиняемые  в совершении незаконной охоты</w:t>
      </w:r>
    </w:p>
    <w:p w:rsidR="00087907" w:rsidRDefault="00087907" w:rsidP="00087907">
      <w:pPr>
        <w:ind w:firstLine="709"/>
        <w:jc w:val="both"/>
      </w:pPr>
    </w:p>
    <w:p w:rsidR="00087907" w:rsidRDefault="00087907" w:rsidP="00087907">
      <w:pPr>
        <w:ind w:firstLine="709"/>
        <w:jc w:val="both"/>
      </w:pPr>
    </w:p>
    <w:p w:rsidR="00087907" w:rsidRPr="00777B56" w:rsidRDefault="00087907" w:rsidP="00087907">
      <w:pPr>
        <w:ind w:firstLine="708"/>
        <w:jc w:val="both"/>
        <w:rPr>
          <w:szCs w:val="28"/>
        </w:rPr>
      </w:pPr>
      <w:r w:rsidRPr="00777B56">
        <w:rPr>
          <w:szCs w:val="28"/>
        </w:rPr>
        <w:t>Прокуратурой района проверен, утвержден обвинительный акт и в суд направлено уголовное дело по обвинению жителей Северного района в совершении ими незаконной охоты.</w:t>
      </w:r>
    </w:p>
    <w:p w:rsidR="00087907" w:rsidRPr="00777B56" w:rsidRDefault="00087907" w:rsidP="00087907">
      <w:pPr>
        <w:jc w:val="both"/>
        <w:rPr>
          <w:rStyle w:val="apple-converted-space"/>
          <w:color w:val="000000"/>
          <w:szCs w:val="28"/>
          <w:shd w:val="clear" w:color="auto" w:fill="FFFFFF"/>
        </w:rPr>
      </w:pPr>
      <w:r w:rsidRPr="00777B56">
        <w:rPr>
          <w:szCs w:val="28"/>
        </w:rPr>
        <w:tab/>
      </w:r>
    </w:p>
    <w:p w:rsidR="00087907" w:rsidRPr="00777B56" w:rsidRDefault="00087907" w:rsidP="00087907">
      <w:pPr>
        <w:ind w:firstLine="708"/>
        <w:jc w:val="both"/>
        <w:rPr>
          <w:szCs w:val="28"/>
        </w:rPr>
      </w:pPr>
      <w:r w:rsidRPr="00777B56">
        <w:rPr>
          <w:rStyle w:val="apple-converted-space"/>
          <w:color w:val="000000"/>
          <w:szCs w:val="28"/>
          <w:shd w:val="clear" w:color="auto" w:fill="FFFFFF"/>
        </w:rPr>
        <w:t>По версии органов дознания</w:t>
      </w:r>
      <w:r w:rsidRPr="00777B56">
        <w:rPr>
          <w:szCs w:val="28"/>
        </w:rPr>
        <w:t xml:space="preserve">, трое обвиняемых 10.10.2018 в вечернее  время, действуя по предварительному сговору, распределив роли,   в лесном массиве, находящемся на расстоянии 5 км. от автодороги Северное-Чебаки, на территории общедоступных охотничьих угодий, на автомобиле, использованном в качестве механического транспортного средства, осуществили поиск, преследование и отстрел с использованием нарезного  самозарядного огнестрельного оружия карабин, двух особей  косули сибирской. Действия виновных лиц квалифицированы по ст. 258 ч. 2 УК РФ – незаконная охота, совершенная с применением механического транспортного средства, группой лиц по предварительному сговору, с причинением особо крупного ущерба. </w:t>
      </w:r>
    </w:p>
    <w:p w:rsidR="00087907" w:rsidRPr="00777B56" w:rsidRDefault="00087907" w:rsidP="00087907">
      <w:pPr>
        <w:ind w:firstLine="708"/>
        <w:jc w:val="both"/>
        <w:rPr>
          <w:szCs w:val="28"/>
        </w:rPr>
      </w:pPr>
      <w:r w:rsidRPr="00777B56">
        <w:rPr>
          <w:szCs w:val="28"/>
        </w:rPr>
        <w:t xml:space="preserve"> В результате совершения преступления окружающей среде причинен ущерб на сумму 240 000 рублей, который в ходе дознания возмещен в полном объеме.</w:t>
      </w:r>
    </w:p>
    <w:p w:rsidR="00087907" w:rsidRPr="00777B56" w:rsidRDefault="00087907" w:rsidP="00087907">
      <w:pPr>
        <w:ind w:firstLine="708"/>
        <w:jc w:val="both"/>
        <w:rPr>
          <w:szCs w:val="28"/>
        </w:rPr>
      </w:pPr>
    </w:p>
    <w:p w:rsidR="00087907" w:rsidRPr="00777B56" w:rsidRDefault="00087907" w:rsidP="00087907">
      <w:pPr>
        <w:ind w:firstLine="708"/>
        <w:jc w:val="both"/>
        <w:rPr>
          <w:szCs w:val="28"/>
        </w:rPr>
      </w:pPr>
      <w:r w:rsidRPr="00777B56">
        <w:rPr>
          <w:szCs w:val="28"/>
        </w:rPr>
        <w:t>В настоящее время дело рассматривается судом.</w:t>
      </w:r>
    </w:p>
    <w:p w:rsidR="00087907" w:rsidRDefault="00087907" w:rsidP="00087907"/>
    <w:p w:rsidR="00087907" w:rsidRDefault="00087907" w:rsidP="00087907">
      <w:pPr>
        <w:ind w:left="6372"/>
        <w:jc w:val="both"/>
      </w:pPr>
    </w:p>
    <w:p w:rsidR="00087907" w:rsidRDefault="00087907" w:rsidP="00087907">
      <w:pPr>
        <w:ind w:left="6372"/>
        <w:jc w:val="both"/>
      </w:pPr>
    </w:p>
    <w:p w:rsidR="00087907" w:rsidRDefault="00087907" w:rsidP="00087907">
      <w:pPr>
        <w:ind w:left="6372"/>
        <w:jc w:val="both"/>
      </w:pPr>
      <w:r>
        <w:t xml:space="preserve">Заместитель прокурора района </w:t>
      </w:r>
    </w:p>
    <w:p w:rsidR="00087907" w:rsidRDefault="00087907" w:rsidP="00087907">
      <w:pPr>
        <w:ind w:left="6372"/>
        <w:jc w:val="both"/>
      </w:pPr>
      <w:r>
        <w:t>советник юстиции</w:t>
      </w:r>
    </w:p>
    <w:p w:rsidR="00087907" w:rsidRDefault="00087907" w:rsidP="00087907">
      <w:pPr>
        <w:ind w:left="6372"/>
        <w:jc w:val="both"/>
      </w:pPr>
      <w:r>
        <w:t>Л.И. Тишечко</w:t>
      </w:r>
    </w:p>
    <w:p w:rsidR="00087907" w:rsidRDefault="00087907" w:rsidP="00087907">
      <w:pPr>
        <w:ind w:firstLine="709"/>
        <w:jc w:val="both"/>
      </w:pPr>
    </w:p>
    <w:p w:rsidR="00087907" w:rsidRDefault="00087907" w:rsidP="00087907">
      <w:pPr>
        <w:ind w:firstLine="709"/>
        <w:jc w:val="both"/>
      </w:pPr>
    </w:p>
    <w:p w:rsidR="00087907" w:rsidRDefault="00087907"/>
    <w:p w:rsidR="00087907" w:rsidRDefault="00087907"/>
    <w:p w:rsidR="00087907" w:rsidRDefault="00087907"/>
    <w:p w:rsidR="00087907" w:rsidRDefault="00087907"/>
    <w:p w:rsidR="00087907" w:rsidRDefault="00087907" w:rsidP="00087907">
      <w:pPr>
        <w:pStyle w:val="a7"/>
        <w:jc w:val="center"/>
        <w:rPr>
          <w:rFonts w:ascii="Times New Roman" w:hAnsi="Times New Roman"/>
          <w:b/>
          <w:sz w:val="28"/>
          <w:szCs w:val="28"/>
        </w:rPr>
      </w:pPr>
      <w:r>
        <w:rPr>
          <w:rFonts w:ascii="Times New Roman" w:hAnsi="Times New Roman"/>
          <w:b/>
          <w:sz w:val="28"/>
          <w:szCs w:val="28"/>
        </w:rPr>
        <w:t>АДМИНИСТРАЦИЯ  БЕРГУЛЬСКОГО СЕЛЬСОВЕТА</w:t>
      </w:r>
    </w:p>
    <w:p w:rsidR="00087907" w:rsidRDefault="00087907" w:rsidP="00087907">
      <w:pPr>
        <w:pStyle w:val="a7"/>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087907" w:rsidRDefault="00087907" w:rsidP="00087907">
      <w:pPr>
        <w:pStyle w:val="a7"/>
        <w:jc w:val="center"/>
        <w:rPr>
          <w:rFonts w:ascii="Times New Roman" w:hAnsi="Times New Roman"/>
          <w:b/>
          <w:sz w:val="28"/>
          <w:szCs w:val="28"/>
        </w:rPr>
      </w:pPr>
    </w:p>
    <w:p w:rsidR="00087907" w:rsidRDefault="00087907" w:rsidP="00087907">
      <w:pPr>
        <w:pStyle w:val="a7"/>
        <w:jc w:val="center"/>
        <w:rPr>
          <w:rFonts w:ascii="Times New Roman" w:hAnsi="Times New Roman"/>
          <w:b/>
          <w:sz w:val="28"/>
          <w:szCs w:val="28"/>
        </w:rPr>
      </w:pPr>
      <w:r>
        <w:rPr>
          <w:rFonts w:ascii="Times New Roman" w:hAnsi="Times New Roman"/>
          <w:b/>
          <w:sz w:val="28"/>
          <w:szCs w:val="28"/>
        </w:rPr>
        <w:t xml:space="preserve">ПОСТАНОВЛЕНИЕ  </w:t>
      </w:r>
    </w:p>
    <w:p w:rsidR="00087907" w:rsidRDefault="00087907" w:rsidP="00087907">
      <w:pPr>
        <w:pStyle w:val="a7"/>
        <w:jc w:val="center"/>
        <w:rPr>
          <w:rFonts w:ascii="Times New Roman" w:hAnsi="Times New Roman"/>
          <w:b/>
          <w:sz w:val="28"/>
          <w:szCs w:val="28"/>
        </w:rPr>
      </w:pPr>
    </w:p>
    <w:p w:rsidR="00087907" w:rsidRDefault="00087907" w:rsidP="00087907">
      <w:pPr>
        <w:pStyle w:val="a7"/>
        <w:jc w:val="center"/>
        <w:rPr>
          <w:rFonts w:ascii="Times New Roman" w:hAnsi="Times New Roman"/>
          <w:b/>
          <w:sz w:val="28"/>
          <w:szCs w:val="28"/>
        </w:rPr>
      </w:pPr>
      <w:r>
        <w:rPr>
          <w:rFonts w:ascii="Times New Roman" w:hAnsi="Times New Roman"/>
          <w:b/>
          <w:sz w:val="28"/>
          <w:szCs w:val="28"/>
        </w:rPr>
        <w:t>11.12.2018                   с. Бергуль                                № 88</w:t>
      </w:r>
    </w:p>
    <w:p w:rsidR="00087907" w:rsidRDefault="00087907" w:rsidP="00087907">
      <w:pPr>
        <w:pStyle w:val="a7"/>
        <w:jc w:val="center"/>
        <w:rPr>
          <w:rFonts w:ascii="Times New Roman" w:hAnsi="Times New Roman"/>
          <w:b/>
          <w:sz w:val="28"/>
          <w:szCs w:val="28"/>
        </w:rPr>
      </w:pPr>
    </w:p>
    <w:p w:rsidR="00087907" w:rsidRDefault="00087907" w:rsidP="00087907">
      <w:pPr>
        <w:pStyle w:val="a7"/>
        <w:jc w:val="center"/>
        <w:rPr>
          <w:rFonts w:ascii="Times New Roman" w:hAnsi="Times New Roman"/>
          <w:b/>
          <w:sz w:val="28"/>
          <w:szCs w:val="28"/>
        </w:rPr>
      </w:pPr>
      <w:r>
        <w:rPr>
          <w:rFonts w:ascii="Times New Roman" w:hAnsi="Times New Roman"/>
          <w:b/>
          <w:sz w:val="28"/>
          <w:szCs w:val="28"/>
        </w:rPr>
        <w:t xml:space="preserve">Об утверждении  перечня автомобильных  дорог и дорожных сооружений общего пользования  местного  значения в границах населенных  пунктов Бергульского  сельсовета Северного  района  Новосибирской  области   </w:t>
      </w:r>
    </w:p>
    <w:p w:rsidR="00087907" w:rsidRDefault="00087907" w:rsidP="00087907">
      <w:pPr>
        <w:pStyle w:val="a7"/>
        <w:jc w:val="center"/>
        <w:rPr>
          <w:rFonts w:ascii="Times New Roman" w:hAnsi="Times New Roman"/>
          <w:b/>
          <w:sz w:val="28"/>
          <w:szCs w:val="28"/>
        </w:rPr>
      </w:pPr>
    </w:p>
    <w:p w:rsidR="00087907" w:rsidRDefault="00087907" w:rsidP="00087907">
      <w:pPr>
        <w:pStyle w:val="a7"/>
        <w:jc w:val="both"/>
        <w:rPr>
          <w:rFonts w:ascii="Times New Roman" w:hAnsi="Times New Roman"/>
          <w:sz w:val="28"/>
          <w:szCs w:val="28"/>
        </w:rPr>
      </w:pPr>
    </w:p>
    <w:p w:rsidR="00087907" w:rsidRDefault="00087907" w:rsidP="00087907">
      <w:pPr>
        <w:pStyle w:val="a7"/>
        <w:ind w:firstLine="709"/>
        <w:jc w:val="both"/>
        <w:rPr>
          <w:rFonts w:ascii="Times New Roman" w:hAnsi="Times New Roman"/>
          <w:sz w:val="28"/>
          <w:szCs w:val="28"/>
        </w:rPr>
      </w:pPr>
      <w:r>
        <w:rPr>
          <w:rFonts w:ascii="Times New Roman" w:hAnsi="Times New Roman"/>
          <w:sz w:val="28"/>
          <w:szCs w:val="28"/>
        </w:rPr>
        <w:t>Руководствуясь Федеральным законом  Российской  федерации от 08.11.2007 № 257-ФЗ « Об автомобильных  дорогах и дорожной  деятельности в Российской  Федерации, 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087907" w:rsidRDefault="00087907" w:rsidP="00087907">
      <w:pPr>
        <w:pStyle w:val="a7"/>
        <w:jc w:val="both"/>
        <w:rPr>
          <w:rFonts w:ascii="Times New Roman" w:hAnsi="Times New Roman"/>
          <w:sz w:val="28"/>
          <w:szCs w:val="28"/>
        </w:rPr>
      </w:pPr>
      <w:r>
        <w:rPr>
          <w:rFonts w:ascii="Times New Roman" w:hAnsi="Times New Roman"/>
          <w:sz w:val="28"/>
          <w:szCs w:val="28"/>
        </w:rPr>
        <w:t xml:space="preserve">ПОСТАНОВЛЯЕТ: </w:t>
      </w:r>
    </w:p>
    <w:p w:rsidR="00087907" w:rsidRDefault="00087907" w:rsidP="00087907">
      <w:pPr>
        <w:pStyle w:val="a7"/>
        <w:numPr>
          <w:ilvl w:val="0"/>
          <w:numId w:val="1"/>
        </w:numPr>
        <w:ind w:left="0" w:firstLine="709"/>
        <w:jc w:val="both"/>
        <w:rPr>
          <w:rFonts w:ascii="Times New Roman" w:hAnsi="Times New Roman"/>
          <w:sz w:val="28"/>
          <w:szCs w:val="28"/>
        </w:rPr>
      </w:pPr>
      <w:r>
        <w:rPr>
          <w:rFonts w:ascii="Times New Roman" w:hAnsi="Times New Roman"/>
          <w:sz w:val="28"/>
          <w:szCs w:val="28"/>
        </w:rPr>
        <w:t>Утвердить перечень автомобильных  дорог и дорожных  сооружений общего  пользования  местного  значения в границах населенных пунктов Бергульского  сельсовета  Северного района Новосибирской  области.</w:t>
      </w:r>
    </w:p>
    <w:p w:rsidR="00087907" w:rsidRDefault="00087907" w:rsidP="00087907">
      <w:pPr>
        <w:pStyle w:val="a7"/>
        <w:ind w:firstLine="709"/>
        <w:jc w:val="both"/>
        <w:rPr>
          <w:rFonts w:ascii="Times New Roman" w:hAnsi="Times New Roman"/>
          <w:sz w:val="28"/>
          <w:szCs w:val="28"/>
        </w:rPr>
      </w:pPr>
      <w:r>
        <w:rPr>
          <w:rFonts w:ascii="Times New Roman" w:hAnsi="Times New Roman"/>
          <w:sz w:val="28"/>
          <w:szCs w:val="28"/>
        </w:rPr>
        <w:t>2. Опубликовать настоящее постановление в периодическом  печатном издании «Вестник Бергульского сельсовета», разместить на официальном сайте администрации Бергульского сельсовета Северного района Новосибирской области .</w:t>
      </w:r>
    </w:p>
    <w:p w:rsidR="00087907" w:rsidRDefault="00087907" w:rsidP="00087907">
      <w:pPr>
        <w:pStyle w:val="a7"/>
        <w:ind w:firstLine="709"/>
        <w:jc w:val="both"/>
        <w:rPr>
          <w:rFonts w:ascii="Times New Roman" w:hAnsi="Times New Roman"/>
          <w:sz w:val="28"/>
          <w:szCs w:val="28"/>
        </w:rPr>
      </w:pPr>
      <w:r>
        <w:rPr>
          <w:rFonts w:ascii="Times New Roman" w:hAnsi="Times New Roman"/>
          <w:sz w:val="28"/>
          <w:szCs w:val="28"/>
        </w:rPr>
        <w:t xml:space="preserve">3. Контроль за исполнением данного постановления оставляю за собой. </w:t>
      </w:r>
    </w:p>
    <w:p w:rsidR="00087907" w:rsidRDefault="00087907" w:rsidP="00087907">
      <w:pPr>
        <w:pStyle w:val="a7"/>
        <w:ind w:firstLine="709"/>
        <w:jc w:val="both"/>
        <w:rPr>
          <w:rFonts w:ascii="Times New Roman" w:hAnsi="Times New Roman"/>
          <w:sz w:val="28"/>
          <w:szCs w:val="28"/>
        </w:rPr>
      </w:pPr>
    </w:p>
    <w:p w:rsidR="00087907" w:rsidRDefault="00087907" w:rsidP="00087907">
      <w:pPr>
        <w:pStyle w:val="a7"/>
        <w:jc w:val="both"/>
        <w:rPr>
          <w:rFonts w:ascii="Times New Roman" w:hAnsi="Times New Roman"/>
          <w:sz w:val="28"/>
          <w:szCs w:val="28"/>
        </w:rPr>
      </w:pPr>
    </w:p>
    <w:p w:rsidR="00087907" w:rsidRDefault="00087907" w:rsidP="00087907">
      <w:pPr>
        <w:pStyle w:val="a7"/>
        <w:jc w:val="both"/>
        <w:rPr>
          <w:rFonts w:ascii="Times New Roman" w:hAnsi="Times New Roman"/>
          <w:sz w:val="28"/>
          <w:szCs w:val="28"/>
        </w:rPr>
      </w:pPr>
    </w:p>
    <w:p w:rsidR="00087907" w:rsidRDefault="00087907" w:rsidP="00087907">
      <w:pPr>
        <w:pStyle w:val="a7"/>
        <w:jc w:val="both"/>
        <w:rPr>
          <w:rFonts w:ascii="Times New Roman" w:hAnsi="Times New Roman"/>
          <w:sz w:val="28"/>
          <w:szCs w:val="28"/>
        </w:rPr>
      </w:pPr>
      <w:r>
        <w:rPr>
          <w:rFonts w:ascii="Times New Roman" w:hAnsi="Times New Roman"/>
          <w:sz w:val="28"/>
          <w:szCs w:val="28"/>
        </w:rPr>
        <w:t>Глава  Бергульского  сельсовета</w:t>
      </w:r>
    </w:p>
    <w:p w:rsidR="00087907" w:rsidRDefault="00087907" w:rsidP="00087907">
      <w:pPr>
        <w:pStyle w:val="a7"/>
        <w:jc w:val="both"/>
        <w:rPr>
          <w:rFonts w:ascii="Times New Roman" w:hAnsi="Times New Roman"/>
          <w:sz w:val="28"/>
          <w:szCs w:val="28"/>
        </w:rPr>
      </w:pPr>
      <w:r>
        <w:rPr>
          <w:rFonts w:ascii="Times New Roman" w:hAnsi="Times New Roman"/>
          <w:sz w:val="28"/>
          <w:szCs w:val="28"/>
        </w:rPr>
        <w:t xml:space="preserve">Северного района </w:t>
      </w:r>
    </w:p>
    <w:p w:rsidR="00087907" w:rsidRDefault="00087907" w:rsidP="00087907">
      <w:pPr>
        <w:pStyle w:val="a7"/>
        <w:jc w:val="both"/>
        <w:rPr>
          <w:rFonts w:ascii="Times New Roman" w:hAnsi="Times New Roman"/>
          <w:sz w:val="28"/>
          <w:szCs w:val="28"/>
        </w:rPr>
      </w:pPr>
      <w:r>
        <w:rPr>
          <w:rFonts w:ascii="Times New Roman" w:hAnsi="Times New Roman"/>
          <w:sz w:val="28"/>
          <w:szCs w:val="28"/>
        </w:rPr>
        <w:t xml:space="preserve">Новосибирской  области                                           И.А.Трофимов                                </w:t>
      </w:r>
    </w:p>
    <w:p w:rsidR="00087907" w:rsidRDefault="00087907" w:rsidP="00087907">
      <w:pPr>
        <w:pStyle w:val="a7"/>
        <w:jc w:val="center"/>
        <w:rPr>
          <w:rFonts w:ascii="Calibri" w:hAnsi="Calibri"/>
          <w:sz w:val="20"/>
          <w:szCs w:val="20"/>
        </w:rPr>
      </w:pPr>
    </w:p>
    <w:p w:rsidR="00087907" w:rsidRDefault="00087907" w:rsidP="00087907">
      <w:pPr>
        <w:rPr>
          <w:sz w:val="24"/>
          <w:szCs w:val="24"/>
        </w:rPr>
      </w:pPr>
    </w:p>
    <w:p w:rsidR="00087907" w:rsidRDefault="00087907" w:rsidP="00087907"/>
    <w:p w:rsidR="00087907" w:rsidRDefault="00087907" w:rsidP="00087907"/>
    <w:p w:rsidR="00087907" w:rsidRDefault="00087907" w:rsidP="00087907"/>
    <w:p w:rsidR="00087907" w:rsidRDefault="00087907" w:rsidP="00087907"/>
    <w:p w:rsidR="00087907" w:rsidRDefault="00087907" w:rsidP="00087907"/>
    <w:p w:rsidR="00087907" w:rsidRDefault="00087907" w:rsidP="00087907"/>
    <w:p w:rsidR="00051092" w:rsidRDefault="00087907" w:rsidP="00087907">
      <w:pPr>
        <w:rPr>
          <w:szCs w:val="28"/>
        </w:rPr>
      </w:pPr>
      <w:r>
        <w:rPr>
          <w:szCs w:val="28"/>
        </w:rPr>
        <w:t xml:space="preserve">                                                                                          </w:t>
      </w:r>
    </w:p>
    <w:p w:rsidR="00051092" w:rsidRDefault="00051092" w:rsidP="00087907">
      <w:pPr>
        <w:rPr>
          <w:szCs w:val="28"/>
        </w:rPr>
      </w:pPr>
    </w:p>
    <w:p w:rsidR="00051092" w:rsidRDefault="00051092" w:rsidP="00087907">
      <w:pPr>
        <w:rPr>
          <w:szCs w:val="28"/>
        </w:rPr>
      </w:pPr>
    </w:p>
    <w:p w:rsidR="00E46CB9" w:rsidRDefault="00051092" w:rsidP="00087907">
      <w:pPr>
        <w:rPr>
          <w:szCs w:val="28"/>
        </w:rPr>
      </w:pPr>
      <w:r>
        <w:rPr>
          <w:szCs w:val="28"/>
        </w:rPr>
        <w:t xml:space="preserve">                                                                                  </w:t>
      </w:r>
    </w:p>
    <w:p w:rsidR="00E46CB9" w:rsidRDefault="00E46CB9" w:rsidP="00087907">
      <w:pPr>
        <w:rPr>
          <w:szCs w:val="28"/>
        </w:rPr>
      </w:pPr>
    </w:p>
    <w:p w:rsidR="00087907" w:rsidRPr="00CD00B8" w:rsidRDefault="00E46CB9" w:rsidP="00087907">
      <w:pPr>
        <w:rPr>
          <w:szCs w:val="28"/>
        </w:rPr>
      </w:pPr>
      <w:r>
        <w:rPr>
          <w:szCs w:val="28"/>
        </w:rPr>
        <w:lastRenderedPageBreak/>
        <w:t xml:space="preserve">                                                                               </w:t>
      </w:r>
      <w:r w:rsidR="00087907">
        <w:rPr>
          <w:szCs w:val="28"/>
        </w:rPr>
        <w:t xml:space="preserve">       </w:t>
      </w:r>
      <w:r w:rsidR="00087907" w:rsidRPr="00CD00B8">
        <w:rPr>
          <w:szCs w:val="28"/>
        </w:rPr>
        <w:t>Утвержден</w:t>
      </w:r>
    </w:p>
    <w:p w:rsidR="00087907" w:rsidRPr="00CD00B8" w:rsidRDefault="00087907" w:rsidP="00087907">
      <w:pPr>
        <w:tabs>
          <w:tab w:val="left" w:pos="6852"/>
        </w:tabs>
        <w:rPr>
          <w:sz w:val="24"/>
          <w:szCs w:val="24"/>
        </w:rPr>
      </w:pPr>
      <w:r>
        <w:rPr>
          <w:sz w:val="24"/>
          <w:szCs w:val="24"/>
        </w:rPr>
        <w:t xml:space="preserve">                                                                                       </w:t>
      </w:r>
      <w:r w:rsidRPr="00CD00B8">
        <w:rPr>
          <w:sz w:val="24"/>
          <w:szCs w:val="24"/>
        </w:rPr>
        <w:t>Постановлением администрации</w:t>
      </w:r>
    </w:p>
    <w:p w:rsidR="00087907" w:rsidRPr="00CD00B8" w:rsidRDefault="00087907" w:rsidP="00087907">
      <w:pPr>
        <w:tabs>
          <w:tab w:val="left" w:pos="6306"/>
        </w:tabs>
        <w:rPr>
          <w:sz w:val="24"/>
          <w:szCs w:val="24"/>
        </w:rPr>
      </w:pPr>
      <w:r>
        <w:rPr>
          <w:sz w:val="24"/>
          <w:szCs w:val="24"/>
        </w:rPr>
        <w:t xml:space="preserve">                                                                                                  </w:t>
      </w:r>
      <w:r w:rsidRPr="00CD00B8">
        <w:rPr>
          <w:sz w:val="24"/>
          <w:szCs w:val="24"/>
        </w:rPr>
        <w:t>Бергульского сельсовета</w:t>
      </w:r>
    </w:p>
    <w:p w:rsidR="00087907" w:rsidRPr="00CD00B8" w:rsidRDefault="00087907" w:rsidP="00087907">
      <w:pPr>
        <w:tabs>
          <w:tab w:val="left" w:pos="6306"/>
        </w:tabs>
        <w:rPr>
          <w:sz w:val="24"/>
          <w:szCs w:val="24"/>
        </w:rPr>
      </w:pPr>
      <w:r>
        <w:rPr>
          <w:sz w:val="24"/>
          <w:szCs w:val="24"/>
        </w:rPr>
        <w:t xml:space="preserve">                                                                                                          </w:t>
      </w:r>
      <w:r w:rsidRPr="00CD00B8">
        <w:rPr>
          <w:sz w:val="24"/>
          <w:szCs w:val="24"/>
        </w:rPr>
        <w:t>Северного района</w:t>
      </w:r>
    </w:p>
    <w:p w:rsidR="00087907" w:rsidRPr="00CD00B8" w:rsidRDefault="00087907" w:rsidP="00087907">
      <w:pPr>
        <w:tabs>
          <w:tab w:val="left" w:pos="6306"/>
        </w:tabs>
        <w:rPr>
          <w:sz w:val="24"/>
          <w:szCs w:val="24"/>
        </w:rPr>
      </w:pPr>
      <w:r>
        <w:rPr>
          <w:sz w:val="24"/>
          <w:szCs w:val="24"/>
        </w:rPr>
        <w:t xml:space="preserve">                                                                                       </w:t>
      </w:r>
      <w:r w:rsidRPr="00CD00B8">
        <w:rPr>
          <w:sz w:val="24"/>
          <w:szCs w:val="24"/>
        </w:rPr>
        <w:t>Новосибирской области</w:t>
      </w:r>
    </w:p>
    <w:p w:rsidR="00087907" w:rsidRDefault="00087907" w:rsidP="00087907">
      <w:pPr>
        <w:tabs>
          <w:tab w:val="left" w:pos="6306"/>
        </w:tabs>
      </w:pPr>
      <w:r>
        <w:t xml:space="preserve">                                                                            от 11.12.2018 № 88</w:t>
      </w:r>
    </w:p>
    <w:p w:rsidR="00087907" w:rsidRPr="00CD00B8" w:rsidRDefault="00087907" w:rsidP="00087907"/>
    <w:p w:rsidR="00087907" w:rsidRPr="005B566A" w:rsidRDefault="00051092" w:rsidP="00087907">
      <w:pPr>
        <w:rPr>
          <w:sz w:val="32"/>
          <w:szCs w:val="32"/>
        </w:rPr>
      </w:pPr>
      <w:r>
        <w:t xml:space="preserve">   </w:t>
      </w:r>
      <w:r>
        <w:tab/>
        <w:t xml:space="preserve">         </w:t>
      </w:r>
      <w:r w:rsidR="00087907">
        <w:t xml:space="preserve">                                 </w:t>
      </w:r>
      <w:r w:rsidR="00087907" w:rsidRPr="005B566A">
        <w:rPr>
          <w:sz w:val="32"/>
          <w:szCs w:val="32"/>
        </w:rPr>
        <w:t>Перечень</w:t>
      </w:r>
    </w:p>
    <w:p w:rsidR="00087907" w:rsidRDefault="00087907" w:rsidP="00087907">
      <w:pPr>
        <w:tabs>
          <w:tab w:val="left" w:pos="2019"/>
        </w:tabs>
        <w:rPr>
          <w:szCs w:val="28"/>
        </w:rPr>
      </w:pPr>
      <w:r>
        <w:rPr>
          <w:szCs w:val="28"/>
        </w:rPr>
        <w:t xml:space="preserve">    автомобильных дорог и дорожных сооружений общего пользования</w:t>
      </w:r>
    </w:p>
    <w:p w:rsidR="00087907" w:rsidRDefault="00087907" w:rsidP="00087907">
      <w:pPr>
        <w:tabs>
          <w:tab w:val="left" w:pos="2019"/>
        </w:tabs>
        <w:rPr>
          <w:szCs w:val="28"/>
        </w:rPr>
      </w:pPr>
      <w:r>
        <w:rPr>
          <w:szCs w:val="28"/>
        </w:rPr>
        <w:t xml:space="preserve">                     местного значения в границах населённых пунктов</w:t>
      </w:r>
    </w:p>
    <w:p w:rsidR="00087907" w:rsidRDefault="00087907" w:rsidP="00087907">
      <w:pPr>
        <w:tabs>
          <w:tab w:val="left" w:pos="2019"/>
        </w:tabs>
        <w:rPr>
          <w:szCs w:val="28"/>
        </w:rPr>
      </w:pPr>
      <w:r>
        <w:rPr>
          <w:szCs w:val="28"/>
        </w:rPr>
        <w:t xml:space="preserve">                            Бергульского сельсовета Северного района</w:t>
      </w:r>
    </w:p>
    <w:p w:rsidR="00087907" w:rsidRPr="005B566A" w:rsidRDefault="00087907" w:rsidP="00087907">
      <w:pPr>
        <w:tabs>
          <w:tab w:val="left" w:pos="2019"/>
        </w:tabs>
        <w:rPr>
          <w:szCs w:val="28"/>
        </w:rPr>
      </w:pPr>
      <w:r>
        <w:rPr>
          <w:szCs w:val="28"/>
        </w:rPr>
        <w:t xml:space="preserve">                                               Новосибирской области</w:t>
      </w:r>
      <w:r>
        <w:rPr>
          <w:szCs w:val="28"/>
        </w:rPr>
        <w:tab/>
      </w:r>
    </w:p>
    <w:tbl>
      <w:tblPr>
        <w:tblStyle w:val="a8"/>
        <w:tblW w:w="9747" w:type="dxa"/>
        <w:tblLayout w:type="fixed"/>
        <w:tblLook w:val="04A0" w:firstRow="1" w:lastRow="0" w:firstColumn="1" w:lastColumn="0" w:noHBand="0" w:noVBand="1"/>
      </w:tblPr>
      <w:tblGrid>
        <w:gridCol w:w="675"/>
        <w:gridCol w:w="1985"/>
        <w:gridCol w:w="1701"/>
        <w:gridCol w:w="1276"/>
        <w:gridCol w:w="1559"/>
        <w:gridCol w:w="709"/>
        <w:gridCol w:w="1842"/>
      </w:tblGrid>
      <w:tr w:rsidR="00087907" w:rsidTr="00051092">
        <w:tc>
          <w:tcPr>
            <w:tcW w:w="675" w:type="dxa"/>
          </w:tcPr>
          <w:p w:rsidR="00087907" w:rsidRDefault="00087907" w:rsidP="00051092">
            <w:pPr>
              <w:tabs>
                <w:tab w:val="left" w:pos="1092"/>
              </w:tabs>
              <w:rPr>
                <w:szCs w:val="28"/>
              </w:rPr>
            </w:pPr>
            <w:r>
              <w:rPr>
                <w:szCs w:val="28"/>
              </w:rPr>
              <w:t>№ п/п</w:t>
            </w:r>
          </w:p>
        </w:tc>
        <w:tc>
          <w:tcPr>
            <w:tcW w:w="1985" w:type="dxa"/>
          </w:tcPr>
          <w:p w:rsidR="00087907" w:rsidRPr="00ED0AC3" w:rsidRDefault="00087907" w:rsidP="00051092">
            <w:pPr>
              <w:tabs>
                <w:tab w:val="left" w:pos="1092"/>
              </w:tabs>
              <w:rPr>
                <w:sz w:val="24"/>
                <w:szCs w:val="24"/>
              </w:rPr>
            </w:pPr>
            <w:r w:rsidRPr="00ED0AC3">
              <w:rPr>
                <w:sz w:val="24"/>
                <w:szCs w:val="24"/>
              </w:rPr>
              <w:t>Наименование</w:t>
            </w:r>
          </w:p>
          <w:p w:rsidR="00087907" w:rsidRPr="00ED0AC3" w:rsidRDefault="00087907" w:rsidP="00051092">
            <w:pPr>
              <w:tabs>
                <w:tab w:val="left" w:pos="1092"/>
              </w:tabs>
              <w:rPr>
                <w:sz w:val="24"/>
                <w:szCs w:val="24"/>
              </w:rPr>
            </w:pPr>
            <w:r w:rsidRPr="00ED0AC3">
              <w:rPr>
                <w:sz w:val="24"/>
                <w:szCs w:val="24"/>
              </w:rPr>
              <w:t>Населённого</w:t>
            </w:r>
          </w:p>
          <w:p w:rsidR="00087907" w:rsidRPr="00ED0AC3" w:rsidRDefault="00087907" w:rsidP="00051092">
            <w:pPr>
              <w:tabs>
                <w:tab w:val="left" w:pos="1092"/>
              </w:tabs>
              <w:rPr>
                <w:sz w:val="24"/>
                <w:szCs w:val="24"/>
              </w:rPr>
            </w:pPr>
            <w:r w:rsidRPr="00ED0AC3">
              <w:rPr>
                <w:sz w:val="24"/>
                <w:szCs w:val="24"/>
              </w:rPr>
              <w:t>Пункта,</w:t>
            </w:r>
          </w:p>
          <w:p w:rsidR="00087907" w:rsidRPr="00ED0AC3" w:rsidRDefault="00087907" w:rsidP="00051092">
            <w:pPr>
              <w:tabs>
                <w:tab w:val="left" w:pos="1092"/>
              </w:tabs>
              <w:rPr>
                <w:sz w:val="24"/>
                <w:szCs w:val="24"/>
              </w:rPr>
            </w:pPr>
            <w:r w:rsidRPr="00ED0AC3">
              <w:rPr>
                <w:sz w:val="24"/>
                <w:szCs w:val="24"/>
              </w:rPr>
              <w:t xml:space="preserve">Наименование </w:t>
            </w:r>
          </w:p>
          <w:p w:rsidR="00087907" w:rsidRPr="00ED0AC3" w:rsidRDefault="00087907" w:rsidP="00051092">
            <w:pPr>
              <w:tabs>
                <w:tab w:val="left" w:pos="1092"/>
              </w:tabs>
              <w:rPr>
                <w:sz w:val="24"/>
                <w:szCs w:val="24"/>
              </w:rPr>
            </w:pPr>
            <w:r w:rsidRPr="00ED0AC3">
              <w:rPr>
                <w:sz w:val="24"/>
                <w:szCs w:val="24"/>
              </w:rPr>
              <w:t>дороги,</w:t>
            </w:r>
          </w:p>
          <w:p w:rsidR="00087907" w:rsidRDefault="00087907" w:rsidP="00051092">
            <w:pPr>
              <w:tabs>
                <w:tab w:val="left" w:pos="1092"/>
              </w:tabs>
              <w:rPr>
                <w:szCs w:val="28"/>
              </w:rPr>
            </w:pPr>
            <w:r w:rsidRPr="00ED0AC3">
              <w:rPr>
                <w:sz w:val="24"/>
                <w:szCs w:val="24"/>
              </w:rPr>
              <w:t>сооружения</w:t>
            </w:r>
          </w:p>
        </w:tc>
        <w:tc>
          <w:tcPr>
            <w:tcW w:w="1701" w:type="dxa"/>
          </w:tcPr>
          <w:p w:rsidR="00087907" w:rsidRPr="00ED0AC3" w:rsidRDefault="00087907" w:rsidP="00051092">
            <w:pPr>
              <w:tabs>
                <w:tab w:val="left" w:pos="1092"/>
              </w:tabs>
              <w:rPr>
                <w:sz w:val="24"/>
                <w:szCs w:val="24"/>
              </w:rPr>
            </w:pPr>
            <w:r w:rsidRPr="00ED0AC3">
              <w:rPr>
                <w:sz w:val="24"/>
                <w:szCs w:val="24"/>
              </w:rPr>
              <w:t>Адрес</w:t>
            </w:r>
          </w:p>
          <w:p w:rsidR="00087907" w:rsidRPr="00ED0AC3" w:rsidRDefault="00087907" w:rsidP="00051092">
            <w:pPr>
              <w:tabs>
                <w:tab w:val="left" w:pos="1092"/>
              </w:tabs>
              <w:rPr>
                <w:sz w:val="24"/>
                <w:szCs w:val="24"/>
              </w:rPr>
            </w:pPr>
            <w:r w:rsidRPr="00ED0AC3">
              <w:rPr>
                <w:sz w:val="24"/>
                <w:szCs w:val="24"/>
              </w:rPr>
              <w:t>дороги,</w:t>
            </w:r>
          </w:p>
          <w:p w:rsidR="00087907" w:rsidRDefault="00087907" w:rsidP="00051092">
            <w:pPr>
              <w:tabs>
                <w:tab w:val="left" w:pos="1092"/>
              </w:tabs>
              <w:rPr>
                <w:szCs w:val="28"/>
              </w:rPr>
            </w:pPr>
            <w:r w:rsidRPr="00ED0AC3">
              <w:rPr>
                <w:sz w:val="24"/>
                <w:szCs w:val="24"/>
              </w:rPr>
              <w:t>сооружения</w:t>
            </w:r>
          </w:p>
        </w:tc>
        <w:tc>
          <w:tcPr>
            <w:tcW w:w="1276" w:type="dxa"/>
          </w:tcPr>
          <w:p w:rsidR="00087907" w:rsidRPr="00ED0AC3" w:rsidRDefault="00087907" w:rsidP="00051092">
            <w:pPr>
              <w:tabs>
                <w:tab w:val="left" w:pos="1092"/>
              </w:tabs>
              <w:rPr>
                <w:sz w:val="24"/>
                <w:szCs w:val="24"/>
              </w:rPr>
            </w:pPr>
            <w:r w:rsidRPr="00ED0AC3">
              <w:rPr>
                <w:sz w:val="24"/>
                <w:szCs w:val="24"/>
              </w:rPr>
              <w:t>Про</w:t>
            </w:r>
            <w:r>
              <w:rPr>
                <w:sz w:val="24"/>
                <w:szCs w:val="24"/>
              </w:rPr>
              <w:t>-</w:t>
            </w:r>
            <w:r w:rsidRPr="00ED0AC3">
              <w:rPr>
                <w:sz w:val="24"/>
                <w:szCs w:val="24"/>
              </w:rPr>
              <w:t>тяжён</w:t>
            </w:r>
            <w:r>
              <w:rPr>
                <w:sz w:val="24"/>
                <w:szCs w:val="24"/>
              </w:rPr>
              <w:t>-</w:t>
            </w:r>
            <w:r w:rsidRPr="00ED0AC3">
              <w:rPr>
                <w:sz w:val="24"/>
                <w:szCs w:val="24"/>
              </w:rPr>
              <w:t>ность</w:t>
            </w:r>
          </w:p>
          <w:p w:rsidR="00087907" w:rsidRDefault="00087907" w:rsidP="00051092">
            <w:pPr>
              <w:tabs>
                <w:tab w:val="left" w:pos="1092"/>
              </w:tabs>
              <w:rPr>
                <w:szCs w:val="28"/>
              </w:rPr>
            </w:pPr>
            <w:r w:rsidRPr="00ED0AC3">
              <w:rPr>
                <w:sz w:val="24"/>
                <w:szCs w:val="24"/>
              </w:rPr>
              <w:t>км</w:t>
            </w:r>
          </w:p>
        </w:tc>
        <w:tc>
          <w:tcPr>
            <w:tcW w:w="1559" w:type="dxa"/>
          </w:tcPr>
          <w:p w:rsidR="00087907" w:rsidRPr="00ED0AC3" w:rsidRDefault="00087907" w:rsidP="00051092">
            <w:pPr>
              <w:tabs>
                <w:tab w:val="left" w:pos="1092"/>
              </w:tabs>
              <w:rPr>
                <w:sz w:val="24"/>
                <w:szCs w:val="24"/>
              </w:rPr>
            </w:pPr>
            <w:r w:rsidRPr="00ED0AC3">
              <w:rPr>
                <w:sz w:val="24"/>
                <w:szCs w:val="24"/>
              </w:rPr>
              <w:t>Водо-пропускные трубы,материал,шт.</w:t>
            </w:r>
          </w:p>
        </w:tc>
        <w:tc>
          <w:tcPr>
            <w:tcW w:w="709" w:type="dxa"/>
          </w:tcPr>
          <w:p w:rsidR="00087907" w:rsidRPr="009307CB" w:rsidRDefault="00087907" w:rsidP="00051092">
            <w:pPr>
              <w:tabs>
                <w:tab w:val="left" w:pos="1092"/>
              </w:tabs>
            </w:pPr>
            <w:r w:rsidRPr="009307CB">
              <w:t>Мосты</w:t>
            </w:r>
          </w:p>
          <w:p w:rsidR="00087907" w:rsidRDefault="00087907" w:rsidP="00051092">
            <w:pPr>
              <w:tabs>
                <w:tab w:val="left" w:pos="1092"/>
              </w:tabs>
              <w:rPr>
                <w:szCs w:val="28"/>
              </w:rPr>
            </w:pPr>
            <w:r w:rsidRPr="009307CB">
              <w:t>Материал п/м,      шт.</w:t>
            </w:r>
          </w:p>
        </w:tc>
        <w:tc>
          <w:tcPr>
            <w:tcW w:w="1842" w:type="dxa"/>
          </w:tcPr>
          <w:p w:rsidR="00087907" w:rsidRPr="00ED0AC3" w:rsidRDefault="00087907" w:rsidP="00051092">
            <w:pPr>
              <w:tabs>
                <w:tab w:val="left" w:pos="1092"/>
              </w:tabs>
              <w:rPr>
                <w:sz w:val="24"/>
                <w:szCs w:val="24"/>
              </w:rPr>
            </w:pPr>
            <w:r w:rsidRPr="00ED0AC3">
              <w:rPr>
                <w:sz w:val="24"/>
                <w:szCs w:val="24"/>
              </w:rPr>
              <w:t>Документ</w:t>
            </w:r>
          </w:p>
          <w:p w:rsidR="00087907" w:rsidRDefault="00087907" w:rsidP="00051092">
            <w:pPr>
              <w:tabs>
                <w:tab w:val="left" w:pos="1092"/>
              </w:tabs>
              <w:rPr>
                <w:szCs w:val="28"/>
              </w:rPr>
            </w:pPr>
            <w:r w:rsidRPr="00ED0AC3">
              <w:rPr>
                <w:sz w:val="24"/>
                <w:szCs w:val="24"/>
              </w:rPr>
              <w:t>Являющийся основанием для внесения в перечень</w:t>
            </w:r>
          </w:p>
        </w:tc>
      </w:tr>
      <w:tr w:rsidR="00087907" w:rsidTr="00051092">
        <w:tc>
          <w:tcPr>
            <w:tcW w:w="675" w:type="dxa"/>
          </w:tcPr>
          <w:p w:rsidR="00087907" w:rsidRDefault="00087907" w:rsidP="00051092">
            <w:pPr>
              <w:tabs>
                <w:tab w:val="left" w:pos="1092"/>
              </w:tabs>
              <w:rPr>
                <w:szCs w:val="28"/>
              </w:rPr>
            </w:pPr>
            <w:r>
              <w:rPr>
                <w:szCs w:val="28"/>
              </w:rPr>
              <w:t>1.</w:t>
            </w:r>
          </w:p>
        </w:tc>
        <w:tc>
          <w:tcPr>
            <w:tcW w:w="1985" w:type="dxa"/>
          </w:tcPr>
          <w:p w:rsidR="00087907" w:rsidRPr="00ED0AC3" w:rsidRDefault="00087907" w:rsidP="00051092">
            <w:pPr>
              <w:tabs>
                <w:tab w:val="left" w:pos="1092"/>
              </w:tabs>
              <w:rPr>
                <w:sz w:val="24"/>
                <w:szCs w:val="24"/>
              </w:rPr>
            </w:pPr>
            <w:r w:rsidRPr="00ED0AC3">
              <w:rPr>
                <w:sz w:val="24"/>
                <w:szCs w:val="24"/>
              </w:rPr>
              <w:t>с. Бергуль</w:t>
            </w:r>
          </w:p>
          <w:p w:rsidR="00087907" w:rsidRDefault="00087907" w:rsidP="00051092">
            <w:pPr>
              <w:tabs>
                <w:tab w:val="left" w:pos="1092"/>
              </w:tabs>
              <w:rPr>
                <w:szCs w:val="28"/>
              </w:rPr>
            </w:pPr>
            <w:r w:rsidRPr="00ED0AC3">
              <w:rPr>
                <w:sz w:val="24"/>
                <w:szCs w:val="24"/>
              </w:rPr>
              <w:t>автомобильные д</w:t>
            </w:r>
            <w:r>
              <w:rPr>
                <w:sz w:val="24"/>
                <w:szCs w:val="24"/>
              </w:rPr>
              <w:t>о</w:t>
            </w:r>
            <w:r w:rsidRPr="00ED0AC3">
              <w:rPr>
                <w:sz w:val="24"/>
                <w:szCs w:val="24"/>
              </w:rPr>
              <w:t>роги местного значения в границах населённого пункта</w:t>
            </w:r>
          </w:p>
        </w:tc>
        <w:tc>
          <w:tcPr>
            <w:tcW w:w="1701" w:type="dxa"/>
          </w:tcPr>
          <w:p w:rsidR="00087907" w:rsidRDefault="00087907" w:rsidP="00051092">
            <w:pPr>
              <w:tabs>
                <w:tab w:val="left" w:pos="1092"/>
              </w:tabs>
              <w:rPr>
                <w:sz w:val="20"/>
                <w:szCs w:val="20"/>
              </w:rPr>
            </w:pPr>
          </w:p>
          <w:p w:rsidR="00087907" w:rsidRDefault="00087907" w:rsidP="00051092">
            <w:pPr>
              <w:tabs>
                <w:tab w:val="left" w:pos="1092"/>
              </w:tabs>
              <w:rPr>
                <w:sz w:val="20"/>
                <w:szCs w:val="20"/>
              </w:rPr>
            </w:pPr>
            <w:r w:rsidRPr="00822336">
              <w:rPr>
                <w:sz w:val="20"/>
                <w:szCs w:val="20"/>
              </w:rPr>
              <w:t>Ул. Центральная</w:t>
            </w:r>
          </w:p>
          <w:p w:rsidR="00087907" w:rsidRDefault="00087907" w:rsidP="00051092">
            <w:pPr>
              <w:rPr>
                <w:sz w:val="20"/>
                <w:szCs w:val="20"/>
              </w:rPr>
            </w:pPr>
          </w:p>
          <w:p w:rsidR="00087907" w:rsidRDefault="00087907" w:rsidP="00051092">
            <w:pPr>
              <w:rPr>
                <w:sz w:val="20"/>
                <w:szCs w:val="20"/>
              </w:rPr>
            </w:pPr>
            <w:r>
              <w:rPr>
                <w:sz w:val="20"/>
                <w:szCs w:val="20"/>
              </w:rPr>
              <w:t>Ул. Зелёная</w:t>
            </w:r>
          </w:p>
          <w:p w:rsidR="00087907" w:rsidRDefault="00087907" w:rsidP="00051092">
            <w:pPr>
              <w:rPr>
                <w:sz w:val="20"/>
                <w:szCs w:val="20"/>
              </w:rPr>
            </w:pPr>
            <w:r>
              <w:rPr>
                <w:sz w:val="20"/>
                <w:szCs w:val="20"/>
              </w:rPr>
              <w:t>Ул. Молодёжная</w:t>
            </w:r>
          </w:p>
          <w:p w:rsidR="00087907" w:rsidRDefault="00087907" w:rsidP="00051092">
            <w:pPr>
              <w:rPr>
                <w:sz w:val="20"/>
                <w:szCs w:val="20"/>
              </w:rPr>
            </w:pPr>
            <w:r>
              <w:rPr>
                <w:sz w:val="20"/>
                <w:szCs w:val="20"/>
              </w:rPr>
              <w:t>Ул. Первомайская</w:t>
            </w:r>
          </w:p>
          <w:p w:rsidR="00087907" w:rsidRDefault="00087907" w:rsidP="00051092">
            <w:pPr>
              <w:rPr>
                <w:sz w:val="20"/>
                <w:szCs w:val="20"/>
              </w:rPr>
            </w:pPr>
            <w:r>
              <w:rPr>
                <w:sz w:val="20"/>
                <w:szCs w:val="20"/>
              </w:rPr>
              <w:t>Ул. Бажова</w:t>
            </w:r>
          </w:p>
          <w:p w:rsidR="00087907" w:rsidRDefault="00087907" w:rsidP="00051092">
            <w:pPr>
              <w:rPr>
                <w:sz w:val="20"/>
                <w:szCs w:val="20"/>
              </w:rPr>
            </w:pPr>
            <w:r>
              <w:rPr>
                <w:sz w:val="20"/>
                <w:szCs w:val="20"/>
              </w:rPr>
              <w:t>Ул. Гагарина</w:t>
            </w:r>
          </w:p>
          <w:p w:rsidR="00087907" w:rsidRDefault="00087907" w:rsidP="00051092">
            <w:pPr>
              <w:rPr>
                <w:sz w:val="20"/>
                <w:szCs w:val="20"/>
              </w:rPr>
            </w:pPr>
            <w:r>
              <w:rPr>
                <w:sz w:val="20"/>
                <w:szCs w:val="20"/>
              </w:rPr>
              <w:t>Ул. Луговая</w:t>
            </w:r>
          </w:p>
          <w:p w:rsidR="00087907" w:rsidRPr="00822336" w:rsidRDefault="00087907" w:rsidP="00051092">
            <w:pPr>
              <w:rPr>
                <w:sz w:val="20"/>
                <w:szCs w:val="20"/>
              </w:rPr>
            </w:pPr>
            <w:r>
              <w:rPr>
                <w:sz w:val="20"/>
                <w:szCs w:val="20"/>
              </w:rPr>
              <w:t>Объездная дорога</w:t>
            </w:r>
          </w:p>
        </w:tc>
        <w:tc>
          <w:tcPr>
            <w:tcW w:w="1276" w:type="dxa"/>
          </w:tcPr>
          <w:p w:rsidR="00087907" w:rsidRDefault="00087907" w:rsidP="00051092">
            <w:pPr>
              <w:tabs>
                <w:tab w:val="left" w:pos="1092"/>
              </w:tabs>
              <w:rPr>
                <w:sz w:val="20"/>
                <w:szCs w:val="20"/>
              </w:rPr>
            </w:pPr>
          </w:p>
          <w:p w:rsidR="00087907" w:rsidRDefault="00087907" w:rsidP="00051092">
            <w:pPr>
              <w:tabs>
                <w:tab w:val="left" w:pos="1092"/>
              </w:tabs>
              <w:rPr>
                <w:sz w:val="20"/>
                <w:szCs w:val="20"/>
              </w:rPr>
            </w:pPr>
            <w:r w:rsidRPr="00822336">
              <w:rPr>
                <w:sz w:val="20"/>
                <w:szCs w:val="20"/>
              </w:rPr>
              <w:t>2,145</w:t>
            </w:r>
          </w:p>
          <w:p w:rsidR="00087907" w:rsidRDefault="00087907" w:rsidP="00051092">
            <w:pPr>
              <w:tabs>
                <w:tab w:val="left" w:pos="1092"/>
              </w:tabs>
              <w:rPr>
                <w:sz w:val="20"/>
                <w:szCs w:val="20"/>
              </w:rPr>
            </w:pPr>
          </w:p>
          <w:p w:rsidR="00087907" w:rsidRDefault="00087907" w:rsidP="00051092">
            <w:pPr>
              <w:tabs>
                <w:tab w:val="left" w:pos="1092"/>
              </w:tabs>
              <w:rPr>
                <w:sz w:val="20"/>
                <w:szCs w:val="20"/>
              </w:rPr>
            </w:pPr>
            <w:r>
              <w:rPr>
                <w:sz w:val="20"/>
                <w:szCs w:val="20"/>
              </w:rPr>
              <w:t>0,755</w:t>
            </w:r>
          </w:p>
          <w:p w:rsidR="00087907" w:rsidRDefault="00087907" w:rsidP="00051092">
            <w:pPr>
              <w:tabs>
                <w:tab w:val="left" w:pos="1092"/>
              </w:tabs>
              <w:rPr>
                <w:sz w:val="20"/>
                <w:szCs w:val="20"/>
              </w:rPr>
            </w:pPr>
            <w:r>
              <w:rPr>
                <w:sz w:val="20"/>
                <w:szCs w:val="20"/>
              </w:rPr>
              <w:t>0,281</w:t>
            </w:r>
          </w:p>
          <w:p w:rsidR="00087907" w:rsidRDefault="00087907" w:rsidP="00051092">
            <w:pPr>
              <w:tabs>
                <w:tab w:val="left" w:pos="1092"/>
              </w:tabs>
              <w:rPr>
                <w:sz w:val="20"/>
                <w:szCs w:val="20"/>
              </w:rPr>
            </w:pPr>
            <w:r>
              <w:rPr>
                <w:sz w:val="20"/>
                <w:szCs w:val="20"/>
              </w:rPr>
              <w:t>0,603</w:t>
            </w:r>
          </w:p>
          <w:p w:rsidR="00087907" w:rsidRDefault="00087907" w:rsidP="00051092">
            <w:pPr>
              <w:tabs>
                <w:tab w:val="left" w:pos="1092"/>
              </w:tabs>
              <w:rPr>
                <w:sz w:val="20"/>
                <w:szCs w:val="20"/>
              </w:rPr>
            </w:pPr>
            <w:r>
              <w:rPr>
                <w:sz w:val="20"/>
                <w:szCs w:val="20"/>
              </w:rPr>
              <w:t>0,587</w:t>
            </w:r>
          </w:p>
          <w:p w:rsidR="00087907" w:rsidRDefault="00087907" w:rsidP="00051092">
            <w:pPr>
              <w:tabs>
                <w:tab w:val="left" w:pos="1092"/>
              </w:tabs>
              <w:rPr>
                <w:sz w:val="20"/>
                <w:szCs w:val="20"/>
              </w:rPr>
            </w:pPr>
            <w:r>
              <w:rPr>
                <w:sz w:val="20"/>
                <w:szCs w:val="20"/>
              </w:rPr>
              <w:t>0,731</w:t>
            </w:r>
          </w:p>
          <w:p w:rsidR="00087907" w:rsidRDefault="00087907" w:rsidP="00051092">
            <w:pPr>
              <w:tabs>
                <w:tab w:val="left" w:pos="1092"/>
              </w:tabs>
              <w:rPr>
                <w:sz w:val="20"/>
                <w:szCs w:val="20"/>
              </w:rPr>
            </w:pPr>
            <w:r>
              <w:rPr>
                <w:sz w:val="20"/>
                <w:szCs w:val="20"/>
              </w:rPr>
              <w:t>0,291</w:t>
            </w:r>
          </w:p>
          <w:p w:rsidR="00087907" w:rsidRPr="00822336" w:rsidRDefault="00087907" w:rsidP="00051092">
            <w:pPr>
              <w:tabs>
                <w:tab w:val="left" w:pos="1092"/>
              </w:tabs>
              <w:rPr>
                <w:sz w:val="20"/>
                <w:szCs w:val="20"/>
              </w:rPr>
            </w:pPr>
            <w:r>
              <w:rPr>
                <w:sz w:val="20"/>
                <w:szCs w:val="20"/>
              </w:rPr>
              <w:t>2,515</w:t>
            </w:r>
          </w:p>
        </w:tc>
        <w:tc>
          <w:tcPr>
            <w:tcW w:w="1559" w:type="dxa"/>
          </w:tcPr>
          <w:p w:rsidR="00087907" w:rsidRDefault="00087907" w:rsidP="00051092">
            <w:pPr>
              <w:tabs>
                <w:tab w:val="left" w:pos="1092"/>
              </w:tabs>
              <w:rPr>
                <w:sz w:val="20"/>
                <w:szCs w:val="20"/>
              </w:rPr>
            </w:pPr>
            <w:r>
              <w:rPr>
                <w:sz w:val="20"/>
                <w:szCs w:val="20"/>
              </w:rPr>
              <w:t>Железобетонные</w:t>
            </w:r>
          </w:p>
          <w:p w:rsidR="00087907" w:rsidRDefault="00087907" w:rsidP="00051092">
            <w:pPr>
              <w:tabs>
                <w:tab w:val="left" w:pos="1092"/>
              </w:tabs>
              <w:rPr>
                <w:sz w:val="20"/>
                <w:szCs w:val="20"/>
              </w:rPr>
            </w:pPr>
            <w:r>
              <w:rPr>
                <w:sz w:val="20"/>
                <w:szCs w:val="20"/>
              </w:rPr>
              <w:t xml:space="preserve">                6</w:t>
            </w:r>
          </w:p>
          <w:p w:rsidR="00087907" w:rsidRDefault="00087907" w:rsidP="00051092">
            <w:pPr>
              <w:tabs>
                <w:tab w:val="left" w:pos="1092"/>
              </w:tabs>
              <w:rPr>
                <w:sz w:val="20"/>
                <w:szCs w:val="20"/>
              </w:rPr>
            </w:pPr>
          </w:p>
          <w:p w:rsidR="00087907" w:rsidRDefault="00087907" w:rsidP="00051092">
            <w:pPr>
              <w:tabs>
                <w:tab w:val="left" w:pos="1092"/>
              </w:tabs>
              <w:rPr>
                <w:sz w:val="20"/>
                <w:szCs w:val="20"/>
              </w:rPr>
            </w:pPr>
            <w:r>
              <w:rPr>
                <w:sz w:val="20"/>
                <w:szCs w:val="20"/>
              </w:rPr>
              <w:t xml:space="preserve">                3</w:t>
            </w:r>
          </w:p>
          <w:p w:rsidR="00087907" w:rsidRDefault="00087907" w:rsidP="00051092">
            <w:pPr>
              <w:tabs>
                <w:tab w:val="left" w:pos="1092"/>
              </w:tabs>
              <w:rPr>
                <w:sz w:val="20"/>
                <w:szCs w:val="20"/>
              </w:rPr>
            </w:pPr>
            <w:r>
              <w:rPr>
                <w:sz w:val="20"/>
                <w:szCs w:val="20"/>
              </w:rPr>
              <w:t xml:space="preserve">                2</w:t>
            </w:r>
          </w:p>
          <w:p w:rsidR="00087907" w:rsidRDefault="00087907" w:rsidP="00051092">
            <w:pPr>
              <w:tabs>
                <w:tab w:val="left" w:pos="1092"/>
              </w:tabs>
              <w:rPr>
                <w:sz w:val="20"/>
                <w:szCs w:val="20"/>
              </w:rPr>
            </w:pPr>
            <w:r>
              <w:rPr>
                <w:sz w:val="20"/>
                <w:szCs w:val="20"/>
              </w:rPr>
              <w:t xml:space="preserve">                3</w:t>
            </w:r>
          </w:p>
          <w:p w:rsidR="00087907" w:rsidRDefault="00087907" w:rsidP="00051092">
            <w:pPr>
              <w:tabs>
                <w:tab w:val="left" w:pos="1092"/>
              </w:tabs>
              <w:rPr>
                <w:sz w:val="20"/>
                <w:szCs w:val="20"/>
              </w:rPr>
            </w:pPr>
            <w:r>
              <w:rPr>
                <w:sz w:val="20"/>
                <w:szCs w:val="20"/>
              </w:rPr>
              <w:t xml:space="preserve">                2</w:t>
            </w:r>
          </w:p>
          <w:p w:rsidR="00087907" w:rsidRDefault="00087907" w:rsidP="00051092">
            <w:pPr>
              <w:tabs>
                <w:tab w:val="left" w:pos="1092"/>
              </w:tabs>
              <w:rPr>
                <w:sz w:val="20"/>
                <w:szCs w:val="20"/>
              </w:rPr>
            </w:pPr>
            <w:r>
              <w:rPr>
                <w:sz w:val="20"/>
                <w:szCs w:val="20"/>
              </w:rPr>
              <w:t xml:space="preserve">                3</w:t>
            </w:r>
          </w:p>
          <w:p w:rsidR="00087907" w:rsidRDefault="00087907" w:rsidP="00051092">
            <w:pPr>
              <w:tabs>
                <w:tab w:val="left" w:pos="1092"/>
              </w:tabs>
              <w:rPr>
                <w:sz w:val="20"/>
                <w:szCs w:val="20"/>
              </w:rPr>
            </w:pPr>
            <w:r>
              <w:rPr>
                <w:sz w:val="20"/>
                <w:szCs w:val="20"/>
              </w:rPr>
              <w:t xml:space="preserve">                1</w:t>
            </w:r>
          </w:p>
          <w:p w:rsidR="00087907" w:rsidRPr="00822336" w:rsidRDefault="00087907" w:rsidP="00051092">
            <w:pPr>
              <w:tabs>
                <w:tab w:val="left" w:pos="1092"/>
              </w:tabs>
              <w:rPr>
                <w:sz w:val="20"/>
                <w:szCs w:val="20"/>
              </w:rPr>
            </w:pPr>
            <w:r>
              <w:rPr>
                <w:sz w:val="20"/>
                <w:szCs w:val="20"/>
              </w:rPr>
              <w:t xml:space="preserve">                5</w:t>
            </w:r>
          </w:p>
        </w:tc>
        <w:tc>
          <w:tcPr>
            <w:tcW w:w="709" w:type="dxa"/>
          </w:tcPr>
          <w:p w:rsidR="00087907" w:rsidRDefault="00087907" w:rsidP="00051092">
            <w:pPr>
              <w:tabs>
                <w:tab w:val="left" w:pos="1092"/>
              </w:tabs>
              <w:rPr>
                <w:szCs w:val="28"/>
              </w:rPr>
            </w:pPr>
          </w:p>
        </w:tc>
        <w:tc>
          <w:tcPr>
            <w:tcW w:w="1842" w:type="dxa"/>
            <w:vMerge w:val="restart"/>
          </w:tcPr>
          <w:p w:rsidR="00087907" w:rsidRDefault="00087907" w:rsidP="00051092">
            <w:pPr>
              <w:tabs>
                <w:tab w:val="left" w:pos="1092"/>
              </w:tabs>
              <w:rPr>
                <w:sz w:val="20"/>
                <w:szCs w:val="20"/>
              </w:rPr>
            </w:pPr>
            <w:r w:rsidRPr="009307CB">
              <w:rPr>
                <w:sz w:val="20"/>
                <w:szCs w:val="20"/>
              </w:rPr>
              <w:t>Федеральный закон</w:t>
            </w:r>
            <w:r>
              <w:rPr>
                <w:sz w:val="20"/>
                <w:szCs w:val="20"/>
              </w:rPr>
              <w:t xml:space="preserve"> №257-ФЗ</w:t>
            </w:r>
          </w:p>
          <w:p w:rsidR="00087907" w:rsidRDefault="00087907" w:rsidP="00051092">
            <w:pPr>
              <w:tabs>
                <w:tab w:val="left" w:pos="1092"/>
              </w:tabs>
              <w:rPr>
                <w:sz w:val="20"/>
                <w:szCs w:val="20"/>
              </w:rPr>
            </w:pPr>
            <w:r>
              <w:rPr>
                <w:sz w:val="20"/>
                <w:szCs w:val="20"/>
              </w:rPr>
              <w:t>от 08.11.2007г.</w:t>
            </w:r>
          </w:p>
          <w:p w:rsidR="00087907" w:rsidRPr="009307CB" w:rsidRDefault="00087907" w:rsidP="00051092">
            <w:pPr>
              <w:tabs>
                <w:tab w:val="left" w:pos="1092"/>
              </w:tabs>
              <w:rPr>
                <w:sz w:val="20"/>
                <w:szCs w:val="20"/>
              </w:rPr>
            </w:pPr>
            <w:r>
              <w:rPr>
                <w:sz w:val="20"/>
                <w:szCs w:val="20"/>
              </w:rPr>
              <w:t>«Об автомобильных дорогах и о дорожной деятельности в РФ и о внесении изменений в отдельные законодательные акты РФ»</w:t>
            </w:r>
          </w:p>
        </w:tc>
      </w:tr>
      <w:tr w:rsidR="00087907" w:rsidTr="00051092">
        <w:tc>
          <w:tcPr>
            <w:tcW w:w="675" w:type="dxa"/>
          </w:tcPr>
          <w:p w:rsidR="00087907" w:rsidRPr="00241A37" w:rsidRDefault="00087907" w:rsidP="00051092">
            <w:pPr>
              <w:tabs>
                <w:tab w:val="left" w:pos="1092"/>
              </w:tabs>
              <w:rPr>
                <w:sz w:val="24"/>
                <w:szCs w:val="24"/>
              </w:rPr>
            </w:pPr>
            <w:r w:rsidRPr="00241A37">
              <w:rPr>
                <w:sz w:val="24"/>
                <w:szCs w:val="24"/>
              </w:rPr>
              <w:t>2.</w:t>
            </w:r>
          </w:p>
        </w:tc>
        <w:tc>
          <w:tcPr>
            <w:tcW w:w="1985" w:type="dxa"/>
          </w:tcPr>
          <w:p w:rsidR="00087907" w:rsidRPr="00241A37" w:rsidRDefault="00087907" w:rsidP="00051092">
            <w:pPr>
              <w:tabs>
                <w:tab w:val="left" w:pos="1092"/>
              </w:tabs>
              <w:rPr>
                <w:sz w:val="20"/>
                <w:szCs w:val="20"/>
              </w:rPr>
            </w:pPr>
            <w:r>
              <w:rPr>
                <w:sz w:val="20"/>
                <w:szCs w:val="20"/>
              </w:rPr>
              <w:t xml:space="preserve">д. Ичкала </w:t>
            </w:r>
            <w:r w:rsidRPr="00ED0AC3">
              <w:rPr>
                <w:sz w:val="24"/>
                <w:szCs w:val="24"/>
              </w:rPr>
              <w:t>автомобильные д</w:t>
            </w:r>
            <w:r>
              <w:rPr>
                <w:sz w:val="24"/>
                <w:szCs w:val="24"/>
              </w:rPr>
              <w:t>о</w:t>
            </w:r>
            <w:r w:rsidRPr="00ED0AC3">
              <w:rPr>
                <w:sz w:val="24"/>
                <w:szCs w:val="24"/>
              </w:rPr>
              <w:t>роги местного значения в границах населённого пункта</w:t>
            </w:r>
          </w:p>
        </w:tc>
        <w:tc>
          <w:tcPr>
            <w:tcW w:w="1701" w:type="dxa"/>
          </w:tcPr>
          <w:p w:rsidR="00087907" w:rsidRDefault="00087907" w:rsidP="00051092">
            <w:pPr>
              <w:tabs>
                <w:tab w:val="left" w:pos="1092"/>
              </w:tabs>
              <w:rPr>
                <w:sz w:val="20"/>
                <w:szCs w:val="20"/>
              </w:rPr>
            </w:pPr>
          </w:p>
          <w:p w:rsidR="00087907" w:rsidRDefault="00087907" w:rsidP="00051092">
            <w:pPr>
              <w:tabs>
                <w:tab w:val="left" w:pos="1092"/>
              </w:tabs>
              <w:rPr>
                <w:sz w:val="20"/>
                <w:szCs w:val="20"/>
              </w:rPr>
            </w:pPr>
            <w:r w:rsidRPr="00241A37">
              <w:rPr>
                <w:sz w:val="20"/>
                <w:szCs w:val="20"/>
              </w:rPr>
              <w:t xml:space="preserve">Ул. </w:t>
            </w:r>
            <w:r>
              <w:rPr>
                <w:sz w:val="20"/>
                <w:szCs w:val="20"/>
              </w:rPr>
              <w:t>Пешкова</w:t>
            </w:r>
          </w:p>
          <w:p w:rsidR="00087907" w:rsidRPr="00241A37" w:rsidRDefault="00087907" w:rsidP="00051092">
            <w:pPr>
              <w:tabs>
                <w:tab w:val="left" w:pos="1092"/>
              </w:tabs>
              <w:rPr>
                <w:sz w:val="20"/>
                <w:szCs w:val="20"/>
              </w:rPr>
            </w:pPr>
            <w:r>
              <w:rPr>
                <w:sz w:val="20"/>
                <w:szCs w:val="20"/>
              </w:rPr>
              <w:t>Ул. Зелёная</w:t>
            </w:r>
          </w:p>
        </w:tc>
        <w:tc>
          <w:tcPr>
            <w:tcW w:w="1276" w:type="dxa"/>
          </w:tcPr>
          <w:p w:rsidR="00087907" w:rsidRDefault="00087907" w:rsidP="00051092">
            <w:pPr>
              <w:tabs>
                <w:tab w:val="left" w:pos="1092"/>
              </w:tabs>
              <w:rPr>
                <w:szCs w:val="28"/>
              </w:rPr>
            </w:pPr>
          </w:p>
          <w:p w:rsidR="00087907" w:rsidRDefault="00087907" w:rsidP="00051092">
            <w:pPr>
              <w:tabs>
                <w:tab w:val="left" w:pos="1092"/>
              </w:tabs>
              <w:rPr>
                <w:sz w:val="20"/>
                <w:szCs w:val="20"/>
              </w:rPr>
            </w:pPr>
            <w:r>
              <w:rPr>
                <w:sz w:val="20"/>
                <w:szCs w:val="20"/>
              </w:rPr>
              <w:t>1,000</w:t>
            </w:r>
          </w:p>
          <w:p w:rsidR="00087907" w:rsidRPr="00BF6EDE" w:rsidRDefault="00087907" w:rsidP="00051092">
            <w:pPr>
              <w:tabs>
                <w:tab w:val="left" w:pos="1092"/>
              </w:tabs>
              <w:rPr>
                <w:sz w:val="20"/>
                <w:szCs w:val="20"/>
              </w:rPr>
            </w:pPr>
            <w:r>
              <w:rPr>
                <w:sz w:val="20"/>
                <w:szCs w:val="20"/>
              </w:rPr>
              <w:t>0,800</w:t>
            </w:r>
          </w:p>
        </w:tc>
        <w:tc>
          <w:tcPr>
            <w:tcW w:w="1559" w:type="dxa"/>
          </w:tcPr>
          <w:p w:rsidR="00087907" w:rsidRDefault="00087907" w:rsidP="00051092">
            <w:pPr>
              <w:tabs>
                <w:tab w:val="left" w:pos="1092"/>
              </w:tabs>
              <w:rPr>
                <w:szCs w:val="28"/>
              </w:rPr>
            </w:pPr>
          </w:p>
          <w:p w:rsidR="00087907" w:rsidRDefault="00087907" w:rsidP="00051092">
            <w:pPr>
              <w:tabs>
                <w:tab w:val="left" w:pos="1092"/>
              </w:tabs>
              <w:rPr>
                <w:sz w:val="20"/>
                <w:szCs w:val="20"/>
              </w:rPr>
            </w:pPr>
            <w:r>
              <w:rPr>
                <w:sz w:val="20"/>
                <w:szCs w:val="20"/>
              </w:rPr>
              <w:t xml:space="preserve">               2</w:t>
            </w:r>
          </w:p>
          <w:p w:rsidR="00087907" w:rsidRPr="00BF6EDE" w:rsidRDefault="00087907" w:rsidP="00051092">
            <w:pPr>
              <w:tabs>
                <w:tab w:val="left" w:pos="1092"/>
              </w:tabs>
              <w:rPr>
                <w:sz w:val="20"/>
                <w:szCs w:val="20"/>
              </w:rPr>
            </w:pPr>
            <w:r>
              <w:rPr>
                <w:sz w:val="20"/>
                <w:szCs w:val="20"/>
              </w:rPr>
              <w:t xml:space="preserve">               2</w:t>
            </w:r>
          </w:p>
        </w:tc>
        <w:tc>
          <w:tcPr>
            <w:tcW w:w="709" w:type="dxa"/>
          </w:tcPr>
          <w:p w:rsidR="00087907" w:rsidRDefault="00087907" w:rsidP="00051092">
            <w:pPr>
              <w:tabs>
                <w:tab w:val="left" w:pos="1092"/>
              </w:tabs>
              <w:rPr>
                <w:szCs w:val="28"/>
              </w:rPr>
            </w:pPr>
          </w:p>
        </w:tc>
        <w:tc>
          <w:tcPr>
            <w:tcW w:w="1842" w:type="dxa"/>
            <w:vMerge/>
          </w:tcPr>
          <w:p w:rsidR="00087907" w:rsidRDefault="00087907" w:rsidP="00051092">
            <w:pPr>
              <w:tabs>
                <w:tab w:val="left" w:pos="1092"/>
              </w:tabs>
              <w:rPr>
                <w:szCs w:val="28"/>
              </w:rPr>
            </w:pPr>
          </w:p>
        </w:tc>
      </w:tr>
    </w:tbl>
    <w:p w:rsidR="00087907" w:rsidRPr="005B566A" w:rsidRDefault="00087907" w:rsidP="00087907">
      <w:pPr>
        <w:tabs>
          <w:tab w:val="left" w:pos="1092"/>
        </w:tabs>
        <w:rPr>
          <w:szCs w:val="28"/>
        </w:rPr>
      </w:pPr>
    </w:p>
    <w:p w:rsidR="00087907" w:rsidRDefault="00087907" w:rsidP="00087907"/>
    <w:p w:rsidR="00051092" w:rsidRDefault="00051092" w:rsidP="00051092">
      <w:pPr>
        <w:jc w:val="center"/>
        <w:rPr>
          <w:szCs w:val="28"/>
        </w:rPr>
      </w:pPr>
      <w:r>
        <w:rPr>
          <w:szCs w:val="28"/>
        </w:rPr>
        <w:t>СОВЕТ ДЕПУТАТОВ БЕРГУЛЬСКОГО СЕЛЬСОВЕТА</w:t>
      </w:r>
    </w:p>
    <w:p w:rsidR="00051092" w:rsidRDefault="00051092" w:rsidP="00051092">
      <w:pPr>
        <w:jc w:val="center"/>
        <w:rPr>
          <w:szCs w:val="28"/>
        </w:rPr>
      </w:pPr>
      <w:r>
        <w:rPr>
          <w:szCs w:val="28"/>
        </w:rPr>
        <w:t>СЕВЕРНОГО РАЙОНА НОВОСИБИРСКОЙ ОБЛАСТИ</w:t>
      </w:r>
    </w:p>
    <w:p w:rsidR="00051092" w:rsidRDefault="00051092" w:rsidP="00051092">
      <w:pPr>
        <w:jc w:val="center"/>
      </w:pPr>
    </w:p>
    <w:p w:rsidR="00051092" w:rsidRDefault="00051092" w:rsidP="00051092">
      <w:pPr>
        <w:rPr>
          <w:szCs w:val="28"/>
        </w:rPr>
      </w:pPr>
      <w:r>
        <w:rPr>
          <w:szCs w:val="28"/>
        </w:rPr>
        <w:t xml:space="preserve">                                                        РЕШЕНИЕ</w:t>
      </w:r>
    </w:p>
    <w:p w:rsidR="00051092" w:rsidRDefault="00051092" w:rsidP="00051092">
      <w:pPr>
        <w:jc w:val="center"/>
        <w:rPr>
          <w:szCs w:val="28"/>
        </w:rPr>
      </w:pPr>
      <w:r>
        <w:rPr>
          <w:szCs w:val="28"/>
        </w:rPr>
        <w:t xml:space="preserve">39-ой сессии </w:t>
      </w:r>
    </w:p>
    <w:p w:rsidR="00051092" w:rsidRDefault="00051092" w:rsidP="00051092">
      <w:pPr>
        <w:jc w:val="center"/>
        <w:rPr>
          <w:szCs w:val="28"/>
        </w:rPr>
      </w:pPr>
      <w:r>
        <w:rPr>
          <w:szCs w:val="28"/>
        </w:rPr>
        <w:t xml:space="preserve"> пятого созыва</w:t>
      </w:r>
    </w:p>
    <w:p w:rsidR="00051092" w:rsidRDefault="00051092" w:rsidP="00051092">
      <w:pPr>
        <w:jc w:val="center"/>
        <w:rPr>
          <w:szCs w:val="28"/>
        </w:rPr>
      </w:pPr>
    </w:p>
    <w:p w:rsidR="00051092" w:rsidRDefault="00051092" w:rsidP="00051092">
      <w:pPr>
        <w:rPr>
          <w:szCs w:val="28"/>
        </w:rPr>
      </w:pPr>
      <w:r>
        <w:rPr>
          <w:szCs w:val="28"/>
        </w:rPr>
        <w:t>14.12.2018                                       с. Бергуль                                                № 3</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lastRenderedPageBreak/>
        <w:t xml:space="preserve">      О внесении изменений в решение Совета депутатов  Бергульского сельсовета Северного района  Новосибирской  области  от 30.08.2018 № 6</w:t>
      </w:r>
    </w:p>
    <w:p w:rsidR="00051092" w:rsidRDefault="00051092" w:rsidP="00051092">
      <w:pPr>
        <w:rPr>
          <w:szCs w:val="28"/>
        </w:rPr>
      </w:pPr>
      <w:r>
        <w:rPr>
          <w:szCs w:val="28"/>
        </w:rPr>
        <w:t>« Об утверждении положения о принятия решений об условиях приватизации муниципального  имущества и принятия  решений об условиях приватизации муниципального  имущества, находящегося  в собственности  Бергульского  сельсовета  Северного  района  Новосибирской  области».</w:t>
      </w:r>
    </w:p>
    <w:p w:rsidR="00051092" w:rsidRDefault="00051092" w:rsidP="00051092">
      <w:pPr>
        <w:jc w:val="both"/>
        <w:rPr>
          <w:szCs w:val="28"/>
        </w:rPr>
      </w:pPr>
    </w:p>
    <w:p w:rsidR="00051092" w:rsidRDefault="00051092" w:rsidP="00051092">
      <w:pPr>
        <w:rPr>
          <w:szCs w:val="28"/>
        </w:rPr>
      </w:pPr>
    </w:p>
    <w:p w:rsidR="00051092" w:rsidRDefault="00051092" w:rsidP="00051092">
      <w:pPr>
        <w:jc w:val="both"/>
        <w:rPr>
          <w:szCs w:val="28"/>
        </w:rPr>
      </w:pPr>
      <w:r>
        <w:rPr>
          <w:szCs w:val="28"/>
        </w:rPr>
        <w:t xml:space="preserve">     На основании  проведенной  Министерством юстиции Новосибирской  области    оценки  законности действующих  нормативных  правовых  актов  Совет  депутатов  Бергульского сельсовета  Северного  района Новосибирской области</w:t>
      </w:r>
    </w:p>
    <w:p w:rsidR="00051092" w:rsidRDefault="00051092" w:rsidP="00051092">
      <w:pPr>
        <w:jc w:val="both"/>
        <w:rPr>
          <w:szCs w:val="28"/>
        </w:rPr>
      </w:pPr>
      <w:r>
        <w:rPr>
          <w:szCs w:val="28"/>
        </w:rPr>
        <w:t xml:space="preserve"> РЕШИЛ:</w:t>
      </w:r>
    </w:p>
    <w:p w:rsidR="00051092" w:rsidRDefault="00051092" w:rsidP="00051092">
      <w:pPr>
        <w:rPr>
          <w:szCs w:val="28"/>
        </w:rPr>
      </w:pPr>
      <w:r>
        <w:rPr>
          <w:szCs w:val="28"/>
        </w:rPr>
        <w:t xml:space="preserve">     </w:t>
      </w:r>
      <w:r>
        <w:rPr>
          <w:i/>
          <w:szCs w:val="28"/>
        </w:rPr>
        <w:t xml:space="preserve"> </w:t>
      </w:r>
      <w:r>
        <w:rPr>
          <w:szCs w:val="28"/>
        </w:rPr>
        <w:t>Внести изменения в решение Совета депутатов Бергульского сельсовета Северного района Новосибирской области от 30.08.2018 № 6« Об утверждении положения о принятия решений об условиях приватизации муниципального  имущества и принятия  решений об условиях приватизации муниципального  имущества, находящегося  в собственности  Бергульского  сельсовета  Северного  района  Новосибирской  области»</w:t>
      </w:r>
    </w:p>
    <w:p w:rsidR="00051092" w:rsidRDefault="00051092" w:rsidP="00051092">
      <w:pPr>
        <w:jc w:val="both"/>
        <w:rPr>
          <w:szCs w:val="28"/>
        </w:rPr>
      </w:pPr>
      <w:r>
        <w:rPr>
          <w:szCs w:val="28"/>
        </w:rPr>
        <w:t xml:space="preserve">       </w:t>
      </w:r>
      <w:r w:rsidRPr="0024597E">
        <w:rPr>
          <w:szCs w:val="28"/>
        </w:rPr>
        <w:t>1.</w:t>
      </w:r>
      <w:r>
        <w:rPr>
          <w:szCs w:val="28"/>
        </w:rPr>
        <w:t xml:space="preserve"> В </w:t>
      </w:r>
      <w:r w:rsidRPr="0024597E">
        <w:rPr>
          <w:szCs w:val="28"/>
        </w:rPr>
        <w:t xml:space="preserve"> </w:t>
      </w:r>
      <w:r>
        <w:rPr>
          <w:szCs w:val="28"/>
        </w:rPr>
        <w:t>п</w:t>
      </w:r>
      <w:r w:rsidRPr="0024597E">
        <w:rPr>
          <w:szCs w:val="28"/>
        </w:rPr>
        <w:t>ункт</w:t>
      </w:r>
      <w:r>
        <w:rPr>
          <w:szCs w:val="28"/>
        </w:rPr>
        <w:t>е</w:t>
      </w:r>
      <w:r w:rsidRPr="0024597E">
        <w:rPr>
          <w:szCs w:val="28"/>
        </w:rPr>
        <w:t xml:space="preserve"> </w:t>
      </w:r>
      <w:r>
        <w:rPr>
          <w:szCs w:val="28"/>
        </w:rPr>
        <w:t>2</w:t>
      </w:r>
      <w:r w:rsidRPr="0024597E">
        <w:rPr>
          <w:szCs w:val="28"/>
        </w:rPr>
        <w:t>.</w:t>
      </w:r>
      <w:r>
        <w:rPr>
          <w:szCs w:val="28"/>
        </w:rPr>
        <w:t>5, абзаце первом пункта 2.7 положения  слово « открытых» перед словами « акционерных обществ» - исключить</w:t>
      </w:r>
      <w:r w:rsidRPr="0024597E">
        <w:rPr>
          <w:szCs w:val="28"/>
        </w:rPr>
        <w:t xml:space="preserve"> </w:t>
      </w:r>
    </w:p>
    <w:p w:rsidR="00051092" w:rsidRDefault="00051092" w:rsidP="00051092">
      <w:pPr>
        <w:pStyle w:val="a9"/>
        <w:spacing w:after="0"/>
        <w:rPr>
          <w:szCs w:val="28"/>
        </w:rPr>
      </w:pPr>
      <w:r>
        <w:rPr>
          <w:szCs w:val="28"/>
        </w:rPr>
        <w:t xml:space="preserve">      2. В абзаце втором пункта 2.7 положения  слово « открытого» перед словами « акционерного общества»- исключить.</w:t>
      </w:r>
    </w:p>
    <w:p w:rsidR="00051092" w:rsidRDefault="00051092" w:rsidP="00051092">
      <w:pPr>
        <w:pStyle w:val="a9"/>
        <w:spacing w:after="0"/>
        <w:rPr>
          <w:szCs w:val="28"/>
        </w:rPr>
      </w:pPr>
      <w:r>
        <w:rPr>
          <w:szCs w:val="28"/>
        </w:rPr>
        <w:t xml:space="preserve"> </w:t>
      </w:r>
      <w:r w:rsidRPr="00F53C32">
        <w:rPr>
          <w:szCs w:val="28"/>
        </w:rPr>
        <w:t xml:space="preserve"> </w:t>
      </w:r>
      <w:r>
        <w:rPr>
          <w:szCs w:val="28"/>
        </w:rPr>
        <w:t xml:space="preserve">     3. Разместить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051092" w:rsidRDefault="00051092" w:rsidP="00051092">
      <w:pPr>
        <w:jc w:val="both"/>
        <w:rPr>
          <w:szCs w:val="28"/>
        </w:rPr>
      </w:pPr>
    </w:p>
    <w:p w:rsidR="00051092" w:rsidRDefault="00051092" w:rsidP="00051092">
      <w:pPr>
        <w:jc w:val="both"/>
        <w:rPr>
          <w:szCs w:val="28"/>
        </w:rPr>
      </w:pPr>
    </w:p>
    <w:p w:rsidR="00051092" w:rsidRDefault="00051092" w:rsidP="00051092">
      <w:pPr>
        <w:jc w:val="both"/>
        <w:rPr>
          <w:szCs w:val="28"/>
        </w:rPr>
      </w:pPr>
    </w:p>
    <w:p w:rsidR="00051092" w:rsidRDefault="00051092" w:rsidP="00051092">
      <w:pPr>
        <w:jc w:val="both"/>
        <w:rPr>
          <w:rFonts w:eastAsia="Times New Roman"/>
          <w:szCs w:val="28"/>
        </w:rPr>
      </w:pPr>
      <w:r>
        <w:rPr>
          <w:rFonts w:eastAsia="Times New Roman"/>
          <w:szCs w:val="28"/>
        </w:rPr>
        <w:t>Глава  Бергульского сельсовета             Председатель Совета депутатов</w:t>
      </w:r>
    </w:p>
    <w:p w:rsidR="00051092" w:rsidRDefault="00051092" w:rsidP="00051092">
      <w:pPr>
        <w:jc w:val="both"/>
        <w:rPr>
          <w:rFonts w:eastAsia="Times New Roman"/>
          <w:szCs w:val="28"/>
        </w:rPr>
      </w:pPr>
      <w:r>
        <w:rPr>
          <w:rFonts w:eastAsia="Times New Roman"/>
          <w:szCs w:val="28"/>
        </w:rPr>
        <w:t>Северного района                                    Бергульского сельсовета</w:t>
      </w:r>
    </w:p>
    <w:p w:rsidR="00051092" w:rsidRDefault="00051092" w:rsidP="00051092">
      <w:pPr>
        <w:jc w:val="both"/>
        <w:rPr>
          <w:rFonts w:eastAsia="Times New Roman"/>
          <w:szCs w:val="28"/>
        </w:rPr>
      </w:pPr>
      <w:r>
        <w:rPr>
          <w:rFonts w:eastAsia="Times New Roman"/>
          <w:szCs w:val="28"/>
        </w:rPr>
        <w:t xml:space="preserve">Новосибирской области                          Северного района </w:t>
      </w:r>
    </w:p>
    <w:p w:rsidR="00051092" w:rsidRDefault="00051092" w:rsidP="00051092">
      <w:pPr>
        <w:jc w:val="both"/>
        <w:rPr>
          <w:rFonts w:eastAsia="Times New Roman"/>
          <w:szCs w:val="28"/>
        </w:rPr>
      </w:pPr>
      <w:r>
        <w:rPr>
          <w:rFonts w:eastAsia="Times New Roman"/>
          <w:szCs w:val="28"/>
        </w:rPr>
        <w:t xml:space="preserve">                                                                   Новосибирской области</w:t>
      </w:r>
    </w:p>
    <w:p w:rsidR="00051092" w:rsidRDefault="00051092" w:rsidP="00051092">
      <w:pPr>
        <w:jc w:val="both"/>
        <w:rPr>
          <w:rFonts w:eastAsia="Times New Roman"/>
          <w:szCs w:val="28"/>
        </w:rPr>
      </w:pPr>
      <w:r>
        <w:rPr>
          <w:rFonts w:eastAsia="Times New Roman"/>
          <w:szCs w:val="28"/>
        </w:rPr>
        <w:t>_________ И.А.Трофимов                      _________ Р.А.Хохлова</w:t>
      </w: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Pr>
        <w:jc w:val="center"/>
        <w:rPr>
          <w:b/>
          <w:szCs w:val="28"/>
        </w:rPr>
      </w:pPr>
      <w:r>
        <w:rPr>
          <w:b/>
          <w:szCs w:val="28"/>
        </w:rPr>
        <w:t>СОВЕТ ДЕПУТАТОВ  БЕРГУЛЬСКОГО СЕЛЬСОВЕТА</w:t>
      </w:r>
      <w:r>
        <w:rPr>
          <w:b/>
          <w:szCs w:val="28"/>
        </w:rPr>
        <w:br/>
        <w:t>Северного района Новосибирской области</w:t>
      </w:r>
    </w:p>
    <w:p w:rsidR="00051092" w:rsidRDefault="00051092" w:rsidP="00051092">
      <w:pPr>
        <w:jc w:val="center"/>
        <w:rPr>
          <w:b/>
          <w:szCs w:val="28"/>
        </w:rPr>
      </w:pPr>
    </w:p>
    <w:p w:rsidR="00051092" w:rsidRDefault="00051092" w:rsidP="00051092">
      <w:pPr>
        <w:jc w:val="center"/>
        <w:rPr>
          <w:b/>
          <w:szCs w:val="28"/>
        </w:rPr>
      </w:pPr>
      <w:r>
        <w:rPr>
          <w:b/>
          <w:szCs w:val="28"/>
        </w:rPr>
        <w:t>РЕШЕНИЕ</w:t>
      </w:r>
    </w:p>
    <w:p w:rsidR="00051092" w:rsidRDefault="00051092" w:rsidP="00051092">
      <w:pPr>
        <w:jc w:val="center"/>
        <w:rPr>
          <w:b/>
          <w:szCs w:val="28"/>
        </w:rPr>
      </w:pPr>
      <w:r>
        <w:rPr>
          <w:b/>
          <w:szCs w:val="28"/>
        </w:rPr>
        <w:t>39 - ой сессии</w:t>
      </w:r>
    </w:p>
    <w:p w:rsidR="00051092" w:rsidRDefault="00051092" w:rsidP="00051092">
      <w:pPr>
        <w:jc w:val="center"/>
        <w:rPr>
          <w:b/>
          <w:szCs w:val="28"/>
        </w:rPr>
      </w:pPr>
      <w:r>
        <w:rPr>
          <w:b/>
          <w:szCs w:val="28"/>
        </w:rPr>
        <w:t xml:space="preserve"> пятого созыва</w:t>
      </w:r>
    </w:p>
    <w:p w:rsidR="00051092" w:rsidRDefault="00051092" w:rsidP="00051092">
      <w:pPr>
        <w:rPr>
          <w:b/>
          <w:szCs w:val="28"/>
        </w:rPr>
      </w:pPr>
      <w:r>
        <w:rPr>
          <w:b/>
          <w:szCs w:val="28"/>
        </w:rPr>
        <w:t xml:space="preserve">   14.12.2018                                                                                                        № 1</w:t>
      </w:r>
    </w:p>
    <w:p w:rsidR="00051092" w:rsidRDefault="00051092" w:rsidP="00051092">
      <w:pPr>
        <w:rPr>
          <w:b/>
          <w:szCs w:val="28"/>
        </w:rPr>
      </w:pPr>
      <w:r>
        <w:rPr>
          <w:b/>
          <w:szCs w:val="28"/>
        </w:rPr>
        <w:t xml:space="preserve">                                                             с.  Бергуль                                 </w:t>
      </w:r>
    </w:p>
    <w:p w:rsidR="00051092" w:rsidRDefault="00051092" w:rsidP="00051092">
      <w:pPr>
        <w:jc w:val="center"/>
        <w:rPr>
          <w:b/>
          <w:szCs w:val="28"/>
        </w:rPr>
      </w:pPr>
      <w:r>
        <w:rPr>
          <w:b/>
          <w:szCs w:val="28"/>
        </w:rPr>
        <w:lastRenderedPageBreak/>
        <w:t>Об утверждении Плана социально-экономического развития Бергульского сельсовета Северного района Новосибирской области на 2019 год и на период до 2021 года</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051092" w:rsidRDefault="00051092" w:rsidP="00051092">
      <w:pPr>
        <w:rPr>
          <w:szCs w:val="28"/>
        </w:rPr>
      </w:pPr>
      <w:r>
        <w:rPr>
          <w:szCs w:val="28"/>
        </w:rPr>
        <w:t>РЕШИЛ:</w:t>
      </w:r>
    </w:p>
    <w:p w:rsidR="00051092" w:rsidRDefault="00051092" w:rsidP="00051092">
      <w:pPr>
        <w:rPr>
          <w:szCs w:val="28"/>
        </w:rPr>
      </w:pPr>
      <w:r>
        <w:rPr>
          <w:szCs w:val="28"/>
        </w:rPr>
        <w:t xml:space="preserve">     1.Утвердить План социально-экономического развития на территории  Бергульского сельсовета Северного района Новосибирской области на 2019 год и на период до 2021 года (прилагается).</w:t>
      </w:r>
    </w:p>
    <w:p w:rsidR="00051092" w:rsidRDefault="00051092" w:rsidP="00051092">
      <w:pPr>
        <w:rPr>
          <w:szCs w:val="28"/>
        </w:rPr>
      </w:pPr>
      <w:r>
        <w:rPr>
          <w:szCs w:val="28"/>
        </w:rPr>
        <w:t xml:space="preserve">   2.Контроль за исполнением решения возложить на комиссию по бюджету, налогам и собственности ( Хохлова Р.А.).</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Глава Бергульского сельсовета</w:t>
      </w:r>
    </w:p>
    <w:p w:rsidR="00051092" w:rsidRDefault="00051092" w:rsidP="00051092">
      <w:pPr>
        <w:rPr>
          <w:b/>
          <w:szCs w:val="28"/>
        </w:rPr>
      </w:pPr>
      <w:r>
        <w:rPr>
          <w:szCs w:val="28"/>
        </w:rPr>
        <w:t>Северного района Новосибирской области                                      И.А.Трофимов</w:t>
      </w: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Pr>
        <w:jc w:val="center"/>
        <w:rPr>
          <w:b/>
          <w:szCs w:val="28"/>
        </w:rPr>
      </w:pPr>
    </w:p>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051092" w:rsidRDefault="00051092" w:rsidP="00051092"/>
    <w:p w:rsidR="00E46CB9" w:rsidRDefault="00E46CB9" w:rsidP="00051092"/>
    <w:p w:rsidR="00E46CB9" w:rsidRDefault="00E46CB9" w:rsidP="00051092"/>
    <w:p w:rsidR="00E46CB9" w:rsidRDefault="00E46CB9" w:rsidP="00051092"/>
    <w:p w:rsidR="00E46CB9" w:rsidRDefault="00E46CB9" w:rsidP="00051092"/>
    <w:p w:rsidR="00E46CB9" w:rsidRDefault="00E46CB9" w:rsidP="00051092"/>
    <w:p w:rsidR="00051092" w:rsidRDefault="00051092" w:rsidP="00051092"/>
    <w:p w:rsidR="00051092" w:rsidRDefault="00051092" w:rsidP="00051092">
      <w:pPr>
        <w:pStyle w:val="2"/>
        <w:jc w:val="center"/>
        <w:rPr>
          <w:b/>
          <w:sz w:val="32"/>
          <w:u w:val="single"/>
        </w:rPr>
      </w:pPr>
      <w:r>
        <w:rPr>
          <w:b/>
          <w:sz w:val="32"/>
          <w:u w:val="single"/>
        </w:rPr>
        <w:lastRenderedPageBreak/>
        <w:t>П Л А Н</w:t>
      </w:r>
    </w:p>
    <w:p w:rsidR="00051092" w:rsidRDefault="00051092" w:rsidP="00051092">
      <w:pPr>
        <w:rPr>
          <w:u w:val="single"/>
        </w:rPr>
      </w:pPr>
    </w:p>
    <w:p w:rsidR="00051092" w:rsidRDefault="00051092" w:rsidP="00051092">
      <w:pPr>
        <w:jc w:val="center"/>
        <w:rPr>
          <w:b/>
          <w:sz w:val="32"/>
          <w:u w:val="single"/>
        </w:rPr>
      </w:pPr>
      <w:r>
        <w:rPr>
          <w:b/>
          <w:sz w:val="32"/>
          <w:u w:val="single"/>
        </w:rPr>
        <w:t>социально-экономического развития муниципального образования   Бергульского  сельсовета Северного района Новосибирской области на 2019 - 2021 годы</w:t>
      </w:r>
    </w:p>
    <w:p w:rsidR="00051092" w:rsidRDefault="00051092" w:rsidP="00051092">
      <w:pPr>
        <w:jc w:val="center"/>
        <w:rPr>
          <w:b/>
          <w:sz w:val="32"/>
          <w:u w:val="single"/>
        </w:rPr>
      </w:pPr>
    </w:p>
    <w:p w:rsidR="00051092" w:rsidRDefault="00051092" w:rsidP="00051092">
      <w:pPr>
        <w:jc w:val="center"/>
        <w:rPr>
          <w:b/>
          <w:sz w:val="32"/>
        </w:rPr>
      </w:pPr>
    </w:p>
    <w:p w:rsidR="00051092" w:rsidRDefault="00051092" w:rsidP="00051092">
      <w:pPr>
        <w:ind w:left="2124" w:firstLine="708"/>
        <w:rPr>
          <w:sz w:val="32"/>
        </w:rPr>
      </w:pPr>
    </w:p>
    <w:p w:rsidR="00051092" w:rsidRDefault="00051092" w:rsidP="00051092">
      <w:pPr>
        <w:jc w:val="center"/>
        <w:rPr>
          <w:sz w:val="32"/>
        </w:rPr>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pStyle w:val="31"/>
      </w:pPr>
    </w:p>
    <w:p w:rsidR="00051092" w:rsidRDefault="00051092" w:rsidP="00051092">
      <w:pPr>
        <w:jc w:val="center"/>
        <w:rPr>
          <w:b/>
          <w:szCs w:val="20"/>
        </w:rPr>
      </w:pPr>
      <w:r>
        <w:rPr>
          <w:b/>
          <w:szCs w:val="20"/>
        </w:rPr>
        <w:t>План действий</w:t>
      </w:r>
    </w:p>
    <w:p w:rsidR="00051092" w:rsidRDefault="00051092" w:rsidP="00051092">
      <w:pPr>
        <w:jc w:val="center"/>
        <w:rPr>
          <w:b/>
          <w:szCs w:val="20"/>
        </w:rPr>
      </w:pPr>
      <w:r>
        <w:rPr>
          <w:b/>
          <w:szCs w:val="20"/>
        </w:rPr>
        <w:t>по решению задач социально-экономического развития</w:t>
      </w:r>
    </w:p>
    <w:p w:rsidR="00051092" w:rsidRDefault="00051092" w:rsidP="00051092">
      <w:pPr>
        <w:jc w:val="center"/>
        <w:rPr>
          <w:b/>
          <w:szCs w:val="20"/>
        </w:rPr>
      </w:pPr>
      <w:r>
        <w:rPr>
          <w:b/>
          <w:szCs w:val="20"/>
        </w:rPr>
        <w:t>Бергульского   сельсовета на 2019год и на период до 2021 года.</w:t>
      </w:r>
    </w:p>
    <w:p w:rsidR="00051092" w:rsidRDefault="00051092" w:rsidP="00051092">
      <w:pPr>
        <w:ind w:firstLine="741"/>
        <w:jc w:val="both"/>
        <w:rPr>
          <w:b/>
        </w:rPr>
      </w:pPr>
    </w:p>
    <w:p w:rsidR="00051092" w:rsidRDefault="00051092" w:rsidP="00051092">
      <w:pPr>
        <w:ind w:firstLine="741"/>
        <w:jc w:val="both"/>
        <w:rPr>
          <w:b/>
        </w:rPr>
      </w:pPr>
    </w:p>
    <w:p w:rsidR="00051092" w:rsidRDefault="00051092" w:rsidP="00051092">
      <w:pPr>
        <w:ind w:firstLine="709"/>
        <w:jc w:val="both"/>
      </w:pPr>
      <w:r>
        <w:rPr>
          <w:b/>
        </w:rPr>
        <w:t>1. Цели и задачи социально-экономического развития Бергульского сельсовета .</w:t>
      </w:r>
    </w:p>
    <w:p w:rsidR="00051092" w:rsidRDefault="00051092" w:rsidP="00051092">
      <w:pPr>
        <w:ind w:firstLine="709"/>
        <w:jc w:val="both"/>
      </w:pPr>
      <w:r>
        <w:t>На основе проведенной оценки социально-экономического развития муниципального образования за период 2010 -2017годы, анализа основных проблем и с учетом резервов социально-экономического развития  перед  Бергульским сельсоветом в среднесрочной перспективе стоят следующие цели и задачи:</w:t>
      </w:r>
    </w:p>
    <w:p w:rsidR="00051092" w:rsidRDefault="00051092" w:rsidP="00051092">
      <w:pPr>
        <w:ind w:firstLine="1083"/>
        <w:jc w:val="both"/>
      </w:pPr>
      <w:r>
        <w:t xml:space="preserve">1.1. Социальные цели и задачи программы. </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1.1.1.Уровень жизни населения</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 Цель-рост уровня жизни ,доходов населения, формирование социальных</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 xml:space="preserve">услуг и обеспечение их доступности для жителей поселения. </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Задачи:</w:t>
      </w:r>
    </w:p>
    <w:p w:rsidR="00051092"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lastRenderedPageBreak/>
        <w:t xml:space="preserve">-создание для жителей поселения условий для эффективной трудовой занятости и </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развития предпринимательской инициативы;</w:t>
      </w:r>
    </w:p>
    <w:p w:rsidR="00051092"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 xml:space="preserve">-создание условий для повышения размера минимальной заработной платы до </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величины прожиточного минимума;</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-усиление трудовой дисциплины учащейся и незанятой молодежи, трудо</w:t>
      </w:r>
    </w:p>
    <w:p w:rsidR="00051092" w:rsidRPr="00AD03E9" w:rsidRDefault="00051092" w:rsidP="00051092">
      <w:pPr>
        <w:pStyle w:val="ae"/>
        <w:tabs>
          <w:tab w:val="num" w:pos="1482"/>
        </w:tabs>
        <w:spacing w:before="0" w:beforeAutospacing="0" w:after="0" w:afterAutospacing="0" w:line="240" w:lineRule="auto"/>
        <w:ind w:firstLine="1083"/>
        <w:rPr>
          <w:sz w:val="24"/>
          <w:szCs w:val="24"/>
        </w:rPr>
      </w:pPr>
      <w:r w:rsidRPr="00AD03E9">
        <w:rPr>
          <w:sz w:val="24"/>
          <w:szCs w:val="24"/>
        </w:rPr>
        <w:t>устройство н/л в  летний период на работы по  благоустройству;</w:t>
      </w:r>
    </w:p>
    <w:p w:rsidR="00051092" w:rsidRDefault="00051092" w:rsidP="00051092">
      <w:pPr>
        <w:tabs>
          <w:tab w:val="num" w:pos="1482"/>
        </w:tabs>
        <w:ind w:firstLine="1083"/>
        <w:jc w:val="both"/>
      </w:pPr>
      <w:r>
        <w:t>-улучшение условий труда.</w:t>
      </w:r>
    </w:p>
    <w:p w:rsidR="00051092" w:rsidRDefault="00051092" w:rsidP="00051092">
      <w:pPr>
        <w:tabs>
          <w:tab w:val="num" w:pos="1482"/>
        </w:tabs>
        <w:ind w:firstLine="1083"/>
        <w:jc w:val="both"/>
      </w:pPr>
      <w:r>
        <w:t>1.1.2.Социальная защита населения</w:t>
      </w:r>
    </w:p>
    <w:p w:rsidR="00051092" w:rsidRDefault="00051092" w:rsidP="00051092">
      <w:pPr>
        <w:tabs>
          <w:tab w:val="num" w:pos="1482"/>
        </w:tabs>
        <w:ind w:firstLine="1083"/>
        <w:jc w:val="both"/>
      </w:pPr>
      <w:r>
        <w:t>Цель-обеспечение социальных гарантий, доступности социальных услуг,</w:t>
      </w:r>
    </w:p>
    <w:p w:rsidR="00051092" w:rsidRDefault="00051092" w:rsidP="00051092">
      <w:pPr>
        <w:tabs>
          <w:tab w:val="num" w:pos="1482"/>
        </w:tabs>
        <w:ind w:firstLine="1083"/>
        <w:jc w:val="both"/>
      </w:pPr>
      <w:r>
        <w:t>предоставляемых социально-незащищенным категориям населения поселения.</w:t>
      </w:r>
    </w:p>
    <w:p w:rsidR="00051092" w:rsidRDefault="00051092" w:rsidP="00051092">
      <w:pPr>
        <w:tabs>
          <w:tab w:val="num" w:pos="1482"/>
        </w:tabs>
        <w:ind w:firstLine="1083"/>
        <w:jc w:val="both"/>
      </w:pPr>
      <w:r>
        <w:t>Задачи:</w:t>
      </w:r>
    </w:p>
    <w:p w:rsidR="00051092" w:rsidRDefault="00051092" w:rsidP="00051092">
      <w:pPr>
        <w:tabs>
          <w:tab w:val="num" w:pos="1482"/>
        </w:tabs>
        <w:ind w:firstLine="1083"/>
        <w:jc w:val="both"/>
      </w:pPr>
      <w:r>
        <w:t>-совершенствование системы социальной защиты;</w:t>
      </w:r>
    </w:p>
    <w:p w:rsidR="00051092" w:rsidRDefault="00051092" w:rsidP="00051092">
      <w:pPr>
        <w:tabs>
          <w:tab w:val="num" w:pos="1482"/>
        </w:tabs>
        <w:ind w:firstLine="1083"/>
        <w:jc w:val="both"/>
      </w:pPr>
      <w:r>
        <w:t>-взять на учет все социально-незащищенные группы населения.</w:t>
      </w:r>
    </w:p>
    <w:p w:rsidR="00051092" w:rsidRDefault="00051092" w:rsidP="00051092">
      <w:pPr>
        <w:tabs>
          <w:tab w:val="num" w:pos="1482"/>
        </w:tabs>
        <w:ind w:firstLine="1083"/>
        <w:jc w:val="both"/>
      </w:pPr>
      <w:r>
        <w:t>1.1.3.Здравоохранение</w:t>
      </w:r>
    </w:p>
    <w:p w:rsidR="00051092" w:rsidRDefault="00051092" w:rsidP="00051092">
      <w:pPr>
        <w:tabs>
          <w:tab w:val="num" w:pos="1482"/>
        </w:tabs>
        <w:ind w:firstLine="1083"/>
        <w:jc w:val="both"/>
      </w:pPr>
      <w:r>
        <w:t xml:space="preserve">Цель-сохранение и улучшение здоровья людей, внедрение современных методов </w:t>
      </w:r>
    </w:p>
    <w:p w:rsidR="00051092" w:rsidRDefault="00051092" w:rsidP="00051092">
      <w:pPr>
        <w:tabs>
          <w:tab w:val="num" w:pos="1482"/>
        </w:tabs>
        <w:ind w:firstLine="1083"/>
        <w:jc w:val="both"/>
      </w:pPr>
      <w:r>
        <w:t>лечения, усиление профилактической направленности здравоохранения.</w:t>
      </w:r>
    </w:p>
    <w:p w:rsidR="00051092" w:rsidRDefault="00051092" w:rsidP="00051092">
      <w:pPr>
        <w:tabs>
          <w:tab w:val="num" w:pos="1482"/>
        </w:tabs>
        <w:ind w:firstLine="1083"/>
        <w:jc w:val="both"/>
      </w:pPr>
      <w:r>
        <w:t>Задачи:</w:t>
      </w:r>
    </w:p>
    <w:p w:rsidR="00051092" w:rsidRDefault="00051092" w:rsidP="00051092">
      <w:pPr>
        <w:tabs>
          <w:tab w:val="num" w:pos="1482"/>
        </w:tabs>
        <w:ind w:firstLine="1083"/>
        <w:jc w:val="both"/>
      </w:pPr>
      <w:r>
        <w:t>-укрепление материально-технической базы ФАПов;</w:t>
      </w:r>
    </w:p>
    <w:p w:rsidR="00051092" w:rsidRDefault="00051092" w:rsidP="00051092">
      <w:pPr>
        <w:tabs>
          <w:tab w:val="num" w:pos="1482"/>
        </w:tabs>
        <w:ind w:firstLine="1083"/>
        <w:jc w:val="both"/>
      </w:pPr>
      <w:r>
        <w:t>-оказание помощи  транспортом при прохождении флюорографии и мед.</w:t>
      </w:r>
    </w:p>
    <w:p w:rsidR="00051092" w:rsidRDefault="00051092" w:rsidP="00051092">
      <w:pPr>
        <w:tabs>
          <w:tab w:val="num" w:pos="1482"/>
        </w:tabs>
        <w:ind w:firstLine="1083"/>
        <w:jc w:val="both"/>
      </w:pPr>
      <w:r>
        <w:t xml:space="preserve"> осмотров.</w:t>
      </w:r>
    </w:p>
    <w:p w:rsidR="00051092" w:rsidRDefault="00051092" w:rsidP="00051092">
      <w:pPr>
        <w:tabs>
          <w:tab w:val="num" w:pos="1482"/>
        </w:tabs>
        <w:ind w:firstLine="1083"/>
        <w:jc w:val="both"/>
        <w:rPr>
          <w:spacing w:val="2"/>
        </w:rPr>
      </w:pPr>
    </w:p>
    <w:p w:rsidR="00051092" w:rsidRDefault="00051092" w:rsidP="00051092">
      <w:pPr>
        <w:tabs>
          <w:tab w:val="num" w:pos="1482"/>
        </w:tabs>
        <w:ind w:firstLine="1083"/>
        <w:jc w:val="both"/>
        <w:rPr>
          <w:spacing w:val="2"/>
        </w:rPr>
      </w:pPr>
      <w:r>
        <w:rPr>
          <w:spacing w:val="2"/>
        </w:rPr>
        <w:t>1.1.4.Образование</w:t>
      </w:r>
    </w:p>
    <w:p w:rsidR="00051092" w:rsidRDefault="00051092" w:rsidP="00051092">
      <w:pPr>
        <w:tabs>
          <w:tab w:val="num" w:pos="1482"/>
        </w:tabs>
        <w:ind w:firstLine="1083"/>
        <w:jc w:val="both"/>
        <w:rPr>
          <w:spacing w:val="2"/>
        </w:rPr>
      </w:pPr>
      <w:r>
        <w:rPr>
          <w:spacing w:val="2"/>
        </w:rPr>
        <w:t xml:space="preserve">Цель-создание правовых, экономических и организационных условий </w:t>
      </w:r>
    </w:p>
    <w:p w:rsidR="00051092" w:rsidRDefault="00051092" w:rsidP="00051092">
      <w:pPr>
        <w:tabs>
          <w:tab w:val="num" w:pos="1482"/>
        </w:tabs>
        <w:ind w:firstLine="1083"/>
        <w:jc w:val="both"/>
        <w:rPr>
          <w:spacing w:val="2"/>
        </w:rPr>
      </w:pPr>
      <w:r>
        <w:rPr>
          <w:spacing w:val="2"/>
        </w:rPr>
        <w:t>для получения качественного образования.</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-сохранение сети образовательных учреждений;</w:t>
      </w:r>
    </w:p>
    <w:p w:rsidR="00051092" w:rsidRDefault="00051092" w:rsidP="00051092">
      <w:pPr>
        <w:tabs>
          <w:tab w:val="num" w:pos="1482"/>
        </w:tabs>
        <w:ind w:firstLine="1083"/>
        <w:jc w:val="both"/>
        <w:rPr>
          <w:spacing w:val="2"/>
        </w:rPr>
      </w:pPr>
      <w:r>
        <w:rPr>
          <w:spacing w:val="2"/>
        </w:rPr>
        <w:t>-создание здоровых и  безопасных  условий для организации учебно-</w:t>
      </w:r>
    </w:p>
    <w:p w:rsidR="00051092" w:rsidRDefault="00051092" w:rsidP="00051092">
      <w:pPr>
        <w:tabs>
          <w:tab w:val="num" w:pos="1482"/>
        </w:tabs>
        <w:ind w:firstLine="1083"/>
        <w:jc w:val="both"/>
        <w:rPr>
          <w:spacing w:val="2"/>
        </w:rPr>
      </w:pPr>
      <w:r>
        <w:rPr>
          <w:spacing w:val="2"/>
        </w:rPr>
        <w:t xml:space="preserve">воспитательного процесса, развитие и укрепление учебно-материальной </w:t>
      </w:r>
    </w:p>
    <w:p w:rsidR="00051092" w:rsidRDefault="00051092" w:rsidP="00051092">
      <w:pPr>
        <w:tabs>
          <w:tab w:val="num" w:pos="1482"/>
        </w:tabs>
        <w:ind w:firstLine="1083"/>
        <w:jc w:val="both"/>
        <w:rPr>
          <w:spacing w:val="2"/>
        </w:rPr>
      </w:pPr>
      <w:r>
        <w:rPr>
          <w:spacing w:val="2"/>
        </w:rPr>
        <w:t xml:space="preserve">базы образовательных учреждений района;                                                  </w:t>
      </w:r>
    </w:p>
    <w:p w:rsidR="00051092" w:rsidRDefault="00051092" w:rsidP="00051092">
      <w:pPr>
        <w:tabs>
          <w:tab w:val="num" w:pos="1482"/>
        </w:tabs>
        <w:ind w:firstLine="1083"/>
        <w:jc w:val="both"/>
        <w:rPr>
          <w:spacing w:val="2"/>
        </w:rPr>
      </w:pPr>
      <w:r>
        <w:rPr>
          <w:spacing w:val="2"/>
        </w:rPr>
        <w:t xml:space="preserve">-развитие семейных форм устройства детей-сирот и детей, оставшихся без </w:t>
      </w:r>
    </w:p>
    <w:p w:rsidR="00051092" w:rsidRDefault="00051092" w:rsidP="00051092">
      <w:pPr>
        <w:tabs>
          <w:tab w:val="num" w:pos="1482"/>
        </w:tabs>
        <w:ind w:firstLine="1083"/>
        <w:jc w:val="both"/>
        <w:rPr>
          <w:spacing w:val="2"/>
        </w:rPr>
      </w:pPr>
      <w:r>
        <w:rPr>
          <w:spacing w:val="2"/>
        </w:rPr>
        <w:t>попечения родителей;</w:t>
      </w:r>
    </w:p>
    <w:p w:rsidR="00051092" w:rsidRDefault="00051092" w:rsidP="00051092">
      <w:pPr>
        <w:tabs>
          <w:tab w:val="num" w:pos="1482"/>
        </w:tabs>
        <w:ind w:firstLine="1083"/>
        <w:jc w:val="both"/>
        <w:rPr>
          <w:spacing w:val="2"/>
        </w:rPr>
      </w:pPr>
      <w:r>
        <w:rPr>
          <w:spacing w:val="2"/>
        </w:rPr>
        <w:t>повышение качества образования через внедрение в образовательный</w:t>
      </w:r>
    </w:p>
    <w:p w:rsidR="00051092" w:rsidRDefault="00051092" w:rsidP="00051092">
      <w:pPr>
        <w:tabs>
          <w:tab w:val="num" w:pos="1482"/>
        </w:tabs>
        <w:ind w:firstLine="1083"/>
        <w:jc w:val="both"/>
        <w:rPr>
          <w:spacing w:val="2"/>
        </w:rPr>
      </w:pPr>
      <w:r>
        <w:rPr>
          <w:spacing w:val="2"/>
        </w:rPr>
        <w:t>процесс новых современных педагогических технологий.</w:t>
      </w:r>
    </w:p>
    <w:p w:rsidR="00051092" w:rsidRDefault="00051092" w:rsidP="00051092">
      <w:pPr>
        <w:tabs>
          <w:tab w:val="num" w:pos="1482"/>
        </w:tabs>
        <w:ind w:firstLine="1083"/>
        <w:jc w:val="both"/>
        <w:rPr>
          <w:spacing w:val="2"/>
        </w:rPr>
      </w:pPr>
      <w:r>
        <w:rPr>
          <w:spacing w:val="2"/>
        </w:rPr>
        <w:t>1.1.5.Культура</w:t>
      </w:r>
    </w:p>
    <w:p w:rsidR="00051092" w:rsidRDefault="00051092" w:rsidP="00051092">
      <w:pPr>
        <w:tabs>
          <w:tab w:val="num" w:pos="1482"/>
        </w:tabs>
        <w:ind w:firstLine="1083"/>
        <w:jc w:val="both"/>
        <w:rPr>
          <w:spacing w:val="2"/>
        </w:rPr>
      </w:pPr>
      <w:r>
        <w:rPr>
          <w:spacing w:val="2"/>
        </w:rPr>
        <w:t>Цель-сохранение и развитие культурного потенциала и культурного</w:t>
      </w:r>
    </w:p>
    <w:p w:rsidR="00051092" w:rsidRDefault="00051092" w:rsidP="00051092">
      <w:pPr>
        <w:tabs>
          <w:tab w:val="num" w:pos="1482"/>
        </w:tabs>
        <w:ind w:firstLine="1083"/>
        <w:jc w:val="both"/>
        <w:rPr>
          <w:spacing w:val="2"/>
        </w:rPr>
      </w:pPr>
      <w:r>
        <w:rPr>
          <w:spacing w:val="2"/>
        </w:rPr>
        <w:t>наследия поселения.</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 xml:space="preserve">-удовлетворение культурных потребностей населения, организация досуга всех </w:t>
      </w:r>
    </w:p>
    <w:p w:rsidR="00051092" w:rsidRDefault="00051092" w:rsidP="00051092">
      <w:pPr>
        <w:tabs>
          <w:tab w:val="num" w:pos="1482"/>
        </w:tabs>
        <w:ind w:firstLine="1083"/>
        <w:jc w:val="both"/>
        <w:rPr>
          <w:spacing w:val="2"/>
        </w:rPr>
      </w:pPr>
      <w:r>
        <w:rPr>
          <w:spacing w:val="2"/>
        </w:rPr>
        <w:t>слоев населения;</w:t>
      </w:r>
    </w:p>
    <w:p w:rsidR="00051092" w:rsidRDefault="00051092" w:rsidP="00051092">
      <w:pPr>
        <w:tabs>
          <w:tab w:val="num" w:pos="1482"/>
        </w:tabs>
        <w:ind w:firstLine="1083"/>
        <w:jc w:val="both"/>
        <w:rPr>
          <w:spacing w:val="2"/>
        </w:rPr>
      </w:pPr>
      <w:r>
        <w:rPr>
          <w:spacing w:val="2"/>
        </w:rPr>
        <w:t>-комплектование книжного фонда библиотеки.</w:t>
      </w:r>
    </w:p>
    <w:p w:rsidR="00051092" w:rsidRDefault="00051092" w:rsidP="00051092">
      <w:pPr>
        <w:tabs>
          <w:tab w:val="num" w:pos="1482"/>
        </w:tabs>
        <w:ind w:firstLine="1083"/>
        <w:jc w:val="both"/>
        <w:rPr>
          <w:spacing w:val="2"/>
        </w:rPr>
      </w:pPr>
      <w:r>
        <w:rPr>
          <w:spacing w:val="2"/>
        </w:rPr>
        <w:t>1.1.6.Физическая культура и спорт</w:t>
      </w:r>
    </w:p>
    <w:p w:rsidR="00051092" w:rsidRDefault="00051092" w:rsidP="00051092">
      <w:pPr>
        <w:tabs>
          <w:tab w:val="num" w:pos="1482"/>
        </w:tabs>
        <w:ind w:firstLine="1083"/>
        <w:jc w:val="both"/>
        <w:rPr>
          <w:spacing w:val="2"/>
        </w:rPr>
      </w:pPr>
      <w:r>
        <w:rPr>
          <w:spacing w:val="2"/>
        </w:rPr>
        <w:t>Цель-формирование здорового образа жизни населения.</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lastRenderedPageBreak/>
        <w:t xml:space="preserve">-развитие массовой физкультуры и спорта, привлечение детей всех возрастов к </w:t>
      </w:r>
    </w:p>
    <w:p w:rsidR="00051092" w:rsidRDefault="00051092" w:rsidP="00051092">
      <w:pPr>
        <w:tabs>
          <w:tab w:val="num" w:pos="1482"/>
        </w:tabs>
        <w:ind w:firstLine="1083"/>
        <w:jc w:val="both"/>
        <w:rPr>
          <w:spacing w:val="2"/>
        </w:rPr>
      </w:pPr>
      <w:r>
        <w:rPr>
          <w:spacing w:val="2"/>
        </w:rPr>
        <w:t>занятиям физкультурой и спортом;</w:t>
      </w:r>
    </w:p>
    <w:p w:rsidR="00051092" w:rsidRDefault="00051092" w:rsidP="00051092">
      <w:pPr>
        <w:tabs>
          <w:tab w:val="num" w:pos="1482"/>
        </w:tabs>
        <w:ind w:firstLine="1083"/>
        <w:jc w:val="both"/>
        <w:rPr>
          <w:spacing w:val="2"/>
        </w:rPr>
      </w:pPr>
      <w:r>
        <w:rPr>
          <w:spacing w:val="2"/>
        </w:rPr>
        <w:t>-организация спортивных кружков;</w:t>
      </w:r>
    </w:p>
    <w:p w:rsidR="00051092" w:rsidRDefault="00051092" w:rsidP="00051092">
      <w:pPr>
        <w:tabs>
          <w:tab w:val="num" w:pos="1482"/>
        </w:tabs>
        <w:ind w:firstLine="1083"/>
        <w:jc w:val="both"/>
        <w:rPr>
          <w:spacing w:val="2"/>
        </w:rPr>
      </w:pPr>
      <w:r>
        <w:rPr>
          <w:spacing w:val="2"/>
        </w:rPr>
        <w:t xml:space="preserve">-оснащение инвентарем и оборудованием физкультурно-оздоровительных </w:t>
      </w:r>
    </w:p>
    <w:p w:rsidR="00051092" w:rsidRDefault="00051092" w:rsidP="00051092">
      <w:pPr>
        <w:tabs>
          <w:tab w:val="num" w:pos="1482"/>
        </w:tabs>
        <w:ind w:firstLine="1083"/>
        <w:jc w:val="both"/>
        <w:rPr>
          <w:spacing w:val="2"/>
        </w:rPr>
      </w:pPr>
      <w:r>
        <w:rPr>
          <w:spacing w:val="2"/>
        </w:rPr>
        <w:t>объектов.</w:t>
      </w:r>
    </w:p>
    <w:p w:rsidR="00051092" w:rsidRDefault="00051092" w:rsidP="00051092">
      <w:pPr>
        <w:tabs>
          <w:tab w:val="num" w:pos="1482"/>
        </w:tabs>
        <w:ind w:firstLine="1083"/>
        <w:jc w:val="both"/>
        <w:rPr>
          <w:spacing w:val="2"/>
        </w:rPr>
      </w:pPr>
      <w:r>
        <w:rPr>
          <w:spacing w:val="2"/>
        </w:rPr>
        <w:t>1.1.7.Обеспечение законности и правопорядка</w:t>
      </w:r>
    </w:p>
    <w:p w:rsidR="00051092" w:rsidRDefault="00051092" w:rsidP="00051092">
      <w:pPr>
        <w:tabs>
          <w:tab w:val="num" w:pos="1482"/>
        </w:tabs>
        <w:ind w:firstLine="1083"/>
        <w:jc w:val="both"/>
        <w:rPr>
          <w:spacing w:val="2"/>
        </w:rPr>
      </w:pPr>
      <w:r>
        <w:rPr>
          <w:spacing w:val="2"/>
        </w:rPr>
        <w:t xml:space="preserve">Цель-повышение уровня безопасности населения, усиление законных и интересов </w:t>
      </w:r>
    </w:p>
    <w:p w:rsidR="00051092" w:rsidRDefault="00051092" w:rsidP="00051092">
      <w:pPr>
        <w:tabs>
          <w:tab w:val="num" w:pos="1482"/>
        </w:tabs>
        <w:ind w:firstLine="1083"/>
        <w:jc w:val="both"/>
        <w:rPr>
          <w:spacing w:val="2"/>
        </w:rPr>
      </w:pPr>
      <w:r>
        <w:rPr>
          <w:spacing w:val="2"/>
        </w:rPr>
        <w:t>граждан.</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 xml:space="preserve">-проведение целевых мероприятий совместно со школой, Советом профилактики и </w:t>
      </w:r>
    </w:p>
    <w:p w:rsidR="00051092" w:rsidRDefault="00051092" w:rsidP="00051092">
      <w:pPr>
        <w:tabs>
          <w:tab w:val="num" w:pos="1482"/>
        </w:tabs>
        <w:ind w:firstLine="1083"/>
        <w:jc w:val="both"/>
        <w:rPr>
          <w:spacing w:val="2"/>
        </w:rPr>
      </w:pPr>
      <w:r>
        <w:rPr>
          <w:spacing w:val="2"/>
        </w:rPr>
        <w:t xml:space="preserve">женсоветом  по предупреждению и пресечению экономической, бытовой детской </w:t>
      </w:r>
    </w:p>
    <w:p w:rsidR="00051092" w:rsidRDefault="00051092" w:rsidP="00051092">
      <w:pPr>
        <w:tabs>
          <w:tab w:val="num" w:pos="1482"/>
        </w:tabs>
        <w:ind w:firstLine="1083"/>
        <w:jc w:val="both"/>
        <w:rPr>
          <w:spacing w:val="2"/>
        </w:rPr>
      </w:pPr>
      <w:r>
        <w:rPr>
          <w:spacing w:val="2"/>
        </w:rPr>
        <w:t>преступности.</w:t>
      </w:r>
    </w:p>
    <w:p w:rsidR="00051092" w:rsidRDefault="00051092" w:rsidP="00051092">
      <w:pPr>
        <w:tabs>
          <w:tab w:val="num" w:pos="1482"/>
        </w:tabs>
        <w:ind w:firstLine="1083"/>
        <w:jc w:val="both"/>
        <w:rPr>
          <w:spacing w:val="2"/>
        </w:rPr>
      </w:pPr>
      <w:r>
        <w:rPr>
          <w:spacing w:val="2"/>
        </w:rPr>
        <w:t>1.1.8.Труд и занятость</w:t>
      </w:r>
    </w:p>
    <w:p w:rsidR="00051092" w:rsidRDefault="00051092" w:rsidP="00051092">
      <w:pPr>
        <w:tabs>
          <w:tab w:val="num" w:pos="1482"/>
        </w:tabs>
        <w:ind w:firstLine="1083"/>
        <w:jc w:val="both"/>
        <w:rPr>
          <w:spacing w:val="2"/>
        </w:rPr>
      </w:pPr>
      <w:r>
        <w:rPr>
          <w:spacing w:val="2"/>
        </w:rPr>
        <w:t>Цель-развитие и эффективное использование трудового потенциала по</w:t>
      </w:r>
    </w:p>
    <w:p w:rsidR="00051092" w:rsidRDefault="00051092" w:rsidP="00051092">
      <w:pPr>
        <w:tabs>
          <w:tab w:val="num" w:pos="1482"/>
        </w:tabs>
        <w:ind w:firstLine="1083"/>
        <w:jc w:val="both"/>
        <w:rPr>
          <w:spacing w:val="2"/>
        </w:rPr>
      </w:pPr>
      <w:r>
        <w:rPr>
          <w:spacing w:val="2"/>
        </w:rPr>
        <w:t>селения, повышение заработной платы работников сельхозпроизводства.</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-повышение уровня занятости населения;</w:t>
      </w:r>
    </w:p>
    <w:p w:rsidR="00051092" w:rsidRDefault="00051092" w:rsidP="00051092">
      <w:pPr>
        <w:tabs>
          <w:tab w:val="num" w:pos="1482"/>
        </w:tabs>
        <w:ind w:firstLine="1083"/>
        <w:jc w:val="both"/>
        <w:rPr>
          <w:spacing w:val="2"/>
        </w:rPr>
      </w:pPr>
      <w:r>
        <w:rPr>
          <w:spacing w:val="2"/>
        </w:rPr>
        <w:t>-развитие коллективно-договорного регулирования трудовых отношений;</w:t>
      </w:r>
    </w:p>
    <w:p w:rsidR="00051092" w:rsidRDefault="00051092" w:rsidP="00051092">
      <w:pPr>
        <w:tabs>
          <w:tab w:val="num" w:pos="1482"/>
        </w:tabs>
        <w:ind w:firstLine="1083"/>
        <w:jc w:val="both"/>
        <w:rPr>
          <w:spacing w:val="2"/>
        </w:rPr>
      </w:pPr>
      <w:r>
        <w:rPr>
          <w:spacing w:val="2"/>
        </w:rPr>
        <w:t>-создание дополнительных рабочих мест.</w:t>
      </w:r>
    </w:p>
    <w:p w:rsidR="00051092" w:rsidRDefault="00051092" w:rsidP="00051092">
      <w:pPr>
        <w:tabs>
          <w:tab w:val="num" w:pos="1482"/>
        </w:tabs>
        <w:ind w:firstLine="1083"/>
        <w:jc w:val="both"/>
        <w:rPr>
          <w:spacing w:val="2"/>
        </w:rPr>
      </w:pPr>
      <w:r>
        <w:rPr>
          <w:spacing w:val="2"/>
        </w:rPr>
        <w:t>1.1.9.Потребительский рынок и сфера услуг</w:t>
      </w:r>
    </w:p>
    <w:p w:rsidR="00051092" w:rsidRDefault="00051092" w:rsidP="00051092">
      <w:pPr>
        <w:tabs>
          <w:tab w:val="num" w:pos="1482"/>
        </w:tabs>
        <w:ind w:firstLine="1083"/>
        <w:jc w:val="both"/>
        <w:rPr>
          <w:spacing w:val="2"/>
        </w:rPr>
      </w:pPr>
      <w:r>
        <w:rPr>
          <w:spacing w:val="2"/>
        </w:rPr>
        <w:t xml:space="preserve">Цель-удовлетворение потребительского спроса населения  качественными  </w:t>
      </w:r>
    </w:p>
    <w:p w:rsidR="00051092" w:rsidRDefault="00051092" w:rsidP="00051092">
      <w:pPr>
        <w:tabs>
          <w:tab w:val="num" w:pos="1482"/>
        </w:tabs>
        <w:ind w:firstLine="1083"/>
        <w:jc w:val="both"/>
        <w:rPr>
          <w:spacing w:val="2"/>
        </w:rPr>
      </w:pPr>
      <w:r>
        <w:rPr>
          <w:spacing w:val="2"/>
        </w:rPr>
        <w:t>товарами и услугами.</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-расширение сферы торговли потребительской кооперации;</w:t>
      </w:r>
    </w:p>
    <w:p w:rsidR="00051092" w:rsidRDefault="00051092" w:rsidP="00051092">
      <w:pPr>
        <w:tabs>
          <w:tab w:val="num" w:pos="1482"/>
        </w:tabs>
        <w:ind w:firstLine="1083"/>
        <w:jc w:val="both"/>
        <w:rPr>
          <w:spacing w:val="2"/>
        </w:rPr>
      </w:pPr>
      <w:r>
        <w:rPr>
          <w:spacing w:val="2"/>
        </w:rPr>
        <w:t>-расширение сферы торговли предпринимателями;</w:t>
      </w:r>
    </w:p>
    <w:p w:rsidR="00051092" w:rsidRDefault="00051092" w:rsidP="00051092">
      <w:pPr>
        <w:tabs>
          <w:tab w:val="num" w:pos="1482"/>
        </w:tabs>
        <w:ind w:firstLine="1083"/>
        <w:jc w:val="both"/>
        <w:rPr>
          <w:spacing w:val="2"/>
        </w:rPr>
      </w:pPr>
      <w:r>
        <w:rPr>
          <w:spacing w:val="2"/>
        </w:rPr>
        <w:t>-обеспечение населения выездными бытовыми услугами.</w:t>
      </w:r>
    </w:p>
    <w:p w:rsidR="00051092" w:rsidRDefault="00051092" w:rsidP="00051092">
      <w:pPr>
        <w:tabs>
          <w:tab w:val="num" w:pos="1482"/>
        </w:tabs>
        <w:ind w:firstLine="1083"/>
        <w:jc w:val="both"/>
        <w:rPr>
          <w:spacing w:val="2"/>
        </w:rPr>
      </w:pPr>
      <w:r>
        <w:rPr>
          <w:spacing w:val="2"/>
        </w:rPr>
        <w:t>1.1.10.Повышение  качества окружающей среды</w:t>
      </w:r>
    </w:p>
    <w:p w:rsidR="00051092" w:rsidRDefault="00051092" w:rsidP="00051092">
      <w:pPr>
        <w:tabs>
          <w:tab w:val="num" w:pos="1482"/>
        </w:tabs>
        <w:ind w:firstLine="1083"/>
        <w:jc w:val="both"/>
        <w:rPr>
          <w:spacing w:val="2"/>
        </w:rPr>
      </w:pPr>
      <w:r>
        <w:rPr>
          <w:spacing w:val="2"/>
        </w:rPr>
        <w:t xml:space="preserve">Цель- рациональное использование природных ресурсов и повышение уровня </w:t>
      </w:r>
    </w:p>
    <w:p w:rsidR="00051092" w:rsidRDefault="00051092" w:rsidP="00051092">
      <w:pPr>
        <w:tabs>
          <w:tab w:val="num" w:pos="1482"/>
        </w:tabs>
        <w:ind w:firstLine="1083"/>
        <w:jc w:val="both"/>
        <w:rPr>
          <w:spacing w:val="2"/>
        </w:rPr>
      </w:pPr>
      <w:r>
        <w:rPr>
          <w:spacing w:val="2"/>
        </w:rPr>
        <w:t>экологической безопасности населения.</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-устранение несанкционированных свалок;</w:t>
      </w:r>
    </w:p>
    <w:p w:rsidR="00051092" w:rsidRDefault="00051092" w:rsidP="00051092">
      <w:pPr>
        <w:tabs>
          <w:tab w:val="num" w:pos="1482"/>
        </w:tabs>
        <w:ind w:firstLine="1083"/>
        <w:jc w:val="both"/>
        <w:rPr>
          <w:spacing w:val="2"/>
        </w:rPr>
      </w:pPr>
      <w:r>
        <w:rPr>
          <w:spacing w:val="2"/>
        </w:rPr>
        <w:t>сокращение вредных выбросов в атмосферу;</w:t>
      </w:r>
    </w:p>
    <w:p w:rsidR="00051092" w:rsidRDefault="00051092" w:rsidP="00051092">
      <w:pPr>
        <w:tabs>
          <w:tab w:val="num" w:pos="1482"/>
        </w:tabs>
        <w:ind w:firstLine="1083"/>
        <w:jc w:val="both"/>
        <w:rPr>
          <w:spacing w:val="2"/>
        </w:rPr>
      </w:pPr>
      <w:r>
        <w:rPr>
          <w:spacing w:val="2"/>
        </w:rPr>
        <w:t>-переработка попутного газа на месте для газификации поселения.</w:t>
      </w:r>
    </w:p>
    <w:p w:rsidR="00051092" w:rsidRDefault="00051092" w:rsidP="00051092">
      <w:pPr>
        <w:tabs>
          <w:tab w:val="num" w:pos="1482"/>
        </w:tabs>
        <w:ind w:firstLine="1083"/>
        <w:jc w:val="both"/>
        <w:rPr>
          <w:spacing w:val="2"/>
        </w:rPr>
      </w:pPr>
      <w:r>
        <w:rPr>
          <w:spacing w:val="2"/>
        </w:rPr>
        <w:t>1.2.Сельское хозяйство</w:t>
      </w:r>
    </w:p>
    <w:p w:rsidR="00051092" w:rsidRDefault="00051092" w:rsidP="00051092">
      <w:pPr>
        <w:tabs>
          <w:tab w:val="num" w:pos="1482"/>
        </w:tabs>
        <w:ind w:firstLine="1083"/>
        <w:jc w:val="both"/>
        <w:rPr>
          <w:spacing w:val="2"/>
        </w:rPr>
      </w:pPr>
      <w:r>
        <w:rPr>
          <w:spacing w:val="2"/>
        </w:rPr>
        <w:t>Цель-обеспечение стабильного, устойчивого развития сельского</w:t>
      </w:r>
    </w:p>
    <w:p w:rsidR="00051092" w:rsidRDefault="00051092" w:rsidP="00051092">
      <w:pPr>
        <w:tabs>
          <w:tab w:val="num" w:pos="1482"/>
        </w:tabs>
        <w:ind w:firstLine="1083"/>
        <w:jc w:val="both"/>
        <w:rPr>
          <w:spacing w:val="2"/>
        </w:rPr>
      </w:pPr>
      <w:r>
        <w:rPr>
          <w:spacing w:val="2"/>
        </w:rPr>
        <w:t>хозяйства.</w:t>
      </w:r>
    </w:p>
    <w:p w:rsidR="00051092" w:rsidRDefault="00051092" w:rsidP="00051092">
      <w:pPr>
        <w:tabs>
          <w:tab w:val="num" w:pos="1482"/>
        </w:tabs>
        <w:ind w:firstLine="1083"/>
        <w:jc w:val="both"/>
        <w:rPr>
          <w:spacing w:val="2"/>
        </w:rPr>
      </w:pPr>
      <w:r>
        <w:rPr>
          <w:spacing w:val="2"/>
        </w:rPr>
        <w:t>Задачи:</w:t>
      </w:r>
    </w:p>
    <w:p w:rsidR="00051092" w:rsidRDefault="00051092" w:rsidP="00051092">
      <w:pPr>
        <w:tabs>
          <w:tab w:val="num" w:pos="1482"/>
        </w:tabs>
        <w:ind w:firstLine="1083"/>
        <w:jc w:val="both"/>
        <w:rPr>
          <w:spacing w:val="2"/>
        </w:rPr>
      </w:pPr>
      <w:r>
        <w:rPr>
          <w:spacing w:val="2"/>
        </w:rPr>
        <w:t>-увеличение продуктивности животных, поголовья;</w:t>
      </w:r>
    </w:p>
    <w:p w:rsidR="00051092" w:rsidRDefault="00051092" w:rsidP="00051092">
      <w:pPr>
        <w:tabs>
          <w:tab w:val="num" w:pos="1482"/>
        </w:tabs>
        <w:ind w:firstLine="1083"/>
        <w:jc w:val="both"/>
        <w:rPr>
          <w:spacing w:val="2"/>
        </w:rPr>
      </w:pPr>
      <w:r>
        <w:rPr>
          <w:spacing w:val="2"/>
        </w:rPr>
        <w:lastRenderedPageBreak/>
        <w:t>-увеличение посевных площадей;</w:t>
      </w:r>
    </w:p>
    <w:p w:rsidR="00051092" w:rsidRDefault="00051092" w:rsidP="00051092">
      <w:pPr>
        <w:tabs>
          <w:tab w:val="num" w:pos="1482"/>
        </w:tabs>
        <w:ind w:firstLine="1083"/>
        <w:jc w:val="both"/>
        <w:rPr>
          <w:spacing w:val="2"/>
        </w:rPr>
      </w:pPr>
      <w:r>
        <w:rPr>
          <w:spacing w:val="2"/>
        </w:rPr>
        <w:t>-строительство дорог с твердым покрытием;</w:t>
      </w:r>
    </w:p>
    <w:p w:rsidR="00051092" w:rsidRDefault="00051092" w:rsidP="00051092">
      <w:pPr>
        <w:tabs>
          <w:tab w:val="num" w:pos="1482"/>
        </w:tabs>
        <w:ind w:firstLine="1083"/>
        <w:jc w:val="both"/>
        <w:rPr>
          <w:spacing w:val="2"/>
        </w:rPr>
      </w:pPr>
      <w:r>
        <w:rPr>
          <w:spacing w:val="2"/>
        </w:rPr>
        <w:t>повышение финансовой устойчивости сельскохозяйственного пред-</w:t>
      </w:r>
    </w:p>
    <w:p w:rsidR="00051092" w:rsidRDefault="00051092" w:rsidP="00051092">
      <w:pPr>
        <w:tabs>
          <w:tab w:val="num" w:pos="1482"/>
        </w:tabs>
        <w:ind w:firstLine="1083"/>
        <w:jc w:val="both"/>
        <w:rPr>
          <w:spacing w:val="2"/>
        </w:rPr>
      </w:pPr>
      <w:r>
        <w:rPr>
          <w:spacing w:val="2"/>
        </w:rPr>
        <w:t>приятия, обновление материально-технической базы;</w:t>
      </w:r>
    </w:p>
    <w:p w:rsidR="00051092" w:rsidRDefault="00051092" w:rsidP="00051092">
      <w:pPr>
        <w:tabs>
          <w:tab w:val="num" w:pos="1482"/>
        </w:tabs>
        <w:ind w:firstLine="1083"/>
        <w:jc w:val="both"/>
        <w:rPr>
          <w:spacing w:val="2"/>
        </w:rPr>
      </w:pPr>
      <w:r>
        <w:rPr>
          <w:spacing w:val="2"/>
        </w:rPr>
        <w:t xml:space="preserve">-развитие малых форм хозяйствования, обеспечение роста доходов сельского </w:t>
      </w:r>
    </w:p>
    <w:p w:rsidR="00051092" w:rsidRDefault="00051092" w:rsidP="00051092">
      <w:pPr>
        <w:tabs>
          <w:tab w:val="num" w:pos="1482"/>
        </w:tabs>
        <w:ind w:firstLine="1083"/>
        <w:jc w:val="both"/>
        <w:rPr>
          <w:b/>
        </w:rPr>
      </w:pPr>
      <w:r>
        <w:rPr>
          <w:spacing w:val="2"/>
        </w:rPr>
        <w:t>населения.</w:t>
      </w:r>
      <w:r>
        <w:rPr>
          <w:b/>
        </w:rPr>
        <w:t xml:space="preserve"> </w:t>
      </w:r>
    </w:p>
    <w:p w:rsidR="00051092" w:rsidRDefault="00051092" w:rsidP="00051092">
      <w:pPr>
        <w:tabs>
          <w:tab w:val="num" w:pos="1482"/>
        </w:tabs>
        <w:ind w:firstLine="1083"/>
        <w:jc w:val="both"/>
        <w:rPr>
          <w:szCs w:val="28"/>
        </w:rPr>
      </w:pPr>
      <w:r>
        <w:rPr>
          <w:szCs w:val="28"/>
        </w:rPr>
        <w:t>1.2.1.Транспорт и связь</w:t>
      </w:r>
    </w:p>
    <w:p w:rsidR="00051092" w:rsidRDefault="00051092" w:rsidP="00051092">
      <w:pPr>
        <w:tabs>
          <w:tab w:val="num" w:pos="1482"/>
        </w:tabs>
        <w:ind w:firstLine="1083"/>
        <w:jc w:val="both"/>
        <w:rPr>
          <w:szCs w:val="28"/>
        </w:rPr>
      </w:pPr>
      <w:r>
        <w:rPr>
          <w:szCs w:val="28"/>
        </w:rPr>
        <w:t xml:space="preserve">Цель-эффективное развитие транспортной системы, обеспечение устойчивого </w:t>
      </w:r>
    </w:p>
    <w:p w:rsidR="00051092" w:rsidRDefault="00051092" w:rsidP="00051092">
      <w:pPr>
        <w:tabs>
          <w:tab w:val="num" w:pos="1482"/>
        </w:tabs>
        <w:ind w:firstLine="1083"/>
        <w:jc w:val="both"/>
        <w:rPr>
          <w:szCs w:val="28"/>
        </w:rPr>
      </w:pPr>
      <w:r>
        <w:rPr>
          <w:szCs w:val="28"/>
        </w:rPr>
        <w:t>сообщения со всеми населенными пунктами и районом.</w:t>
      </w:r>
    </w:p>
    <w:p w:rsidR="00051092" w:rsidRDefault="00051092" w:rsidP="00051092">
      <w:pPr>
        <w:tabs>
          <w:tab w:val="num" w:pos="1482"/>
        </w:tabs>
        <w:ind w:firstLine="1083"/>
        <w:jc w:val="both"/>
        <w:rPr>
          <w:szCs w:val="28"/>
        </w:rPr>
      </w:pPr>
      <w:r>
        <w:rPr>
          <w:szCs w:val="28"/>
        </w:rPr>
        <w:t>Задачи:</w:t>
      </w:r>
    </w:p>
    <w:p w:rsidR="00051092" w:rsidRDefault="00051092" w:rsidP="00051092">
      <w:pPr>
        <w:tabs>
          <w:tab w:val="num" w:pos="1482"/>
        </w:tabs>
        <w:ind w:firstLine="1083"/>
        <w:jc w:val="both"/>
        <w:rPr>
          <w:szCs w:val="28"/>
        </w:rPr>
      </w:pPr>
      <w:r>
        <w:rPr>
          <w:szCs w:val="28"/>
        </w:rPr>
        <w:t>-капитальный ремонт и строительство дорог с твердым покрытием</w:t>
      </w:r>
    </w:p>
    <w:p w:rsidR="00051092" w:rsidRDefault="00051092" w:rsidP="00051092">
      <w:pPr>
        <w:tabs>
          <w:tab w:val="num" w:pos="1482"/>
        </w:tabs>
        <w:ind w:firstLine="1083"/>
        <w:jc w:val="both"/>
        <w:rPr>
          <w:szCs w:val="28"/>
        </w:rPr>
      </w:pPr>
      <w:r>
        <w:rPr>
          <w:szCs w:val="28"/>
        </w:rPr>
        <w:t>до всех отдаленных населенных пунктов;</w:t>
      </w:r>
    </w:p>
    <w:p w:rsidR="00051092" w:rsidRDefault="00051092" w:rsidP="00051092">
      <w:pPr>
        <w:tabs>
          <w:tab w:val="num" w:pos="1482"/>
        </w:tabs>
        <w:ind w:firstLine="1083"/>
        <w:jc w:val="both"/>
        <w:rPr>
          <w:szCs w:val="28"/>
        </w:rPr>
      </w:pPr>
      <w:r>
        <w:rPr>
          <w:szCs w:val="28"/>
        </w:rPr>
        <w:t xml:space="preserve">-обеспечение устойчивого сообщения с самыми отдаленными населенными пунктами </w:t>
      </w:r>
    </w:p>
    <w:p w:rsidR="00051092" w:rsidRDefault="00051092" w:rsidP="00051092">
      <w:pPr>
        <w:tabs>
          <w:tab w:val="num" w:pos="1482"/>
        </w:tabs>
        <w:ind w:firstLine="1083"/>
        <w:jc w:val="both"/>
        <w:rPr>
          <w:szCs w:val="28"/>
        </w:rPr>
      </w:pPr>
      <w:r>
        <w:rPr>
          <w:szCs w:val="28"/>
        </w:rPr>
        <w:t>поселения;</w:t>
      </w:r>
    </w:p>
    <w:p w:rsidR="00051092" w:rsidRDefault="00051092" w:rsidP="00051092">
      <w:pPr>
        <w:tabs>
          <w:tab w:val="num" w:pos="1482"/>
        </w:tabs>
        <w:ind w:firstLine="1083"/>
        <w:jc w:val="both"/>
        <w:rPr>
          <w:szCs w:val="28"/>
        </w:rPr>
      </w:pPr>
      <w:r>
        <w:rPr>
          <w:szCs w:val="28"/>
        </w:rPr>
        <w:t>-установка дополнительных  телефонных номеров,  мобильной</w:t>
      </w:r>
    </w:p>
    <w:p w:rsidR="00051092" w:rsidRDefault="00051092" w:rsidP="00051092">
      <w:pPr>
        <w:tabs>
          <w:tab w:val="num" w:pos="1482"/>
        </w:tabs>
        <w:ind w:firstLine="1083"/>
        <w:jc w:val="both"/>
        <w:rPr>
          <w:szCs w:val="28"/>
        </w:rPr>
      </w:pPr>
      <w:r>
        <w:rPr>
          <w:szCs w:val="28"/>
        </w:rPr>
        <w:t xml:space="preserve"> связи.</w:t>
      </w:r>
    </w:p>
    <w:p w:rsidR="00051092" w:rsidRDefault="00051092" w:rsidP="00051092">
      <w:pPr>
        <w:tabs>
          <w:tab w:val="num" w:pos="1482"/>
        </w:tabs>
        <w:ind w:firstLine="1083"/>
        <w:jc w:val="both"/>
        <w:rPr>
          <w:szCs w:val="28"/>
        </w:rPr>
      </w:pPr>
      <w:r>
        <w:rPr>
          <w:szCs w:val="28"/>
        </w:rPr>
        <w:t>1.2.2.Строительство</w:t>
      </w:r>
    </w:p>
    <w:p w:rsidR="00051092" w:rsidRDefault="00051092" w:rsidP="00051092">
      <w:pPr>
        <w:tabs>
          <w:tab w:val="num" w:pos="1482"/>
        </w:tabs>
        <w:ind w:firstLine="1083"/>
        <w:jc w:val="both"/>
        <w:rPr>
          <w:szCs w:val="28"/>
        </w:rPr>
      </w:pPr>
      <w:r>
        <w:rPr>
          <w:szCs w:val="28"/>
        </w:rPr>
        <w:t>Цель-создание благоприятных условий для строительства.</w:t>
      </w:r>
    </w:p>
    <w:p w:rsidR="00051092" w:rsidRDefault="00051092" w:rsidP="00051092">
      <w:pPr>
        <w:tabs>
          <w:tab w:val="num" w:pos="1482"/>
        </w:tabs>
        <w:ind w:firstLine="1083"/>
        <w:jc w:val="both"/>
        <w:rPr>
          <w:szCs w:val="28"/>
        </w:rPr>
      </w:pPr>
      <w:r>
        <w:rPr>
          <w:szCs w:val="28"/>
        </w:rPr>
        <w:t>Задачи:</w:t>
      </w:r>
    </w:p>
    <w:p w:rsidR="00051092" w:rsidRDefault="00051092" w:rsidP="00051092">
      <w:pPr>
        <w:tabs>
          <w:tab w:val="num" w:pos="1482"/>
        </w:tabs>
        <w:ind w:firstLine="1083"/>
        <w:jc w:val="both"/>
        <w:rPr>
          <w:szCs w:val="28"/>
        </w:rPr>
      </w:pPr>
      <w:r>
        <w:rPr>
          <w:szCs w:val="28"/>
        </w:rPr>
        <w:t>-развитие индивидуального жилищного строительства на основе</w:t>
      </w:r>
    </w:p>
    <w:p w:rsidR="00051092" w:rsidRDefault="00051092" w:rsidP="00051092">
      <w:pPr>
        <w:tabs>
          <w:tab w:val="num" w:pos="1482"/>
        </w:tabs>
        <w:ind w:firstLine="1083"/>
        <w:jc w:val="both"/>
        <w:rPr>
          <w:szCs w:val="28"/>
        </w:rPr>
      </w:pPr>
      <w:r>
        <w:rPr>
          <w:szCs w:val="28"/>
        </w:rPr>
        <w:t>денежного кредитования.</w:t>
      </w:r>
    </w:p>
    <w:p w:rsidR="00051092" w:rsidRDefault="00051092" w:rsidP="00051092">
      <w:pPr>
        <w:tabs>
          <w:tab w:val="num" w:pos="1482"/>
        </w:tabs>
        <w:ind w:firstLine="1083"/>
        <w:jc w:val="both"/>
        <w:rPr>
          <w:szCs w:val="28"/>
        </w:rPr>
      </w:pPr>
      <w:r>
        <w:rPr>
          <w:szCs w:val="28"/>
        </w:rPr>
        <w:t>1.2.3.Развитие местного самоуправления</w:t>
      </w:r>
    </w:p>
    <w:p w:rsidR="00051092" w:rsidRDefault="00051092" w:rsidP="00051092">
      <w:pPr>
        <w:tabs>
          <w:tab w:val="num" w:pos="1482"/>
        </w:tabs>
        <w:ind w:firstLine="1083"/>
        <w:jc w:val="both"/>
        <w:rPr>
          <w:szCs w:val="28"/>
        </w:rPr>
      </w:pPr>
      <w:r>
        <w:rPr>
          <w:szCs w:val="28"/>
        </w:rPr>
        <w:t>Задачи:</w:t>
      </w:r>
    </w:p>
    <w:p w:rsidR="00051092" w:rsidRDefault="00051092" w:rsidP="00051092">
      <w:pPr>
        <w:tabs>
          <w:tab w:val="num" w:pos="1482"/>
        </w:tabs>
        <w:ind w:firstLine="1083"/>
        <w:jc w:val="both"/>
        <w:rPr>
          <w:szCs w:val="28"/>
        </w:rPr>
      </w:pPr>
      <w:r>
        <w:rPr>
          <w:szCs w:val="28"/>
        </w:rPr>
        <w:t>-повышение социальной и политической активности населения;</w:t>
      </w:r>
    </w:p>
    <w:p w:rsidR="00051092" w:rsidRDefault="00051092" w:rsidP="00051092">
      <w:pPr>
        <w:tabs>
          <w:tab w:val="num" w:pos="1482"/>
        </w:tabs>
        <w:ind w:firstLine="1083"/>
        <w:jc w:val="both"/>
        <w:rPr>
          <w:szCs w:val="28"/>
        </w:rPr>
      </w:pPr>
      <w:r>
        <w:rPr>
          <w:szCs w:val="28"/>
        </w:rPr>
        <w:t>-формирование нормативной базы организации местного самоуправления:</w:t>
      </w:r>
    </w:p>
    <w:p w:rsidR="00051092" w:rsidRDefault="00051092" w:rsidP="00051092">
      <w:pPr>
        <w:tabs>
          <w:tab w:val="num" w:pos="1482"/>
        </w:tabs>
        <w:ind w:firstLine="1083"/>
        <w:jc w:val="both"/>
        <w:rPr>
          <w:szCs w:val="28"/>
        </w:rPr>
      </w:pPr>
      <w:r>
        <w:rPr>
          <w:szCs w:val="28"/>
        </w:rPr>
        <w:t>-повышение финансовой самостоятельности местного самоуправления;</w:t>
      </w:r>
    </w:p>
    <w:p w:rsidR="00051092" w:rsidRDefault="00051092" w:rsidP="00051092">
      <w:pPr>
        <w:tabs>
          <w:tab w:val="num" w:pos="1482"/>
        </w:tabs>
        <w:ind w:firstLine="1083"/>
        <w:jc w:val="both"/>
        <w:rPr>
          <w:szCs w:val="28"/>
        </w:rPr>
      </w:pPr>
      <w:r>
        <w:rPr>
          <w:szCs w:val="28"/>
        </w:rPr>
        <w:t xml:space="preserve">-формирование системы взаимодействия органов местного самоуправления </w:t>
      </w:r>
    </w:p>
    <w:p w:rsidR="00051092" w:rsidRDefault="00051092" w:rsidP="00051092">
      <w:pPr>
        <w:tabs>
          <w:tab w:val="num" w:pos="1482"/>
        </w:tabs>
        <w:ind w:firstLine="1083"/>
        <w:jc w:val="both"/>
        <w:rPr>
          <w:szCs w:val="28"/>
        </w:rPr>
      </w:pPr>
      <w:r>
        <w:rPr>
          <w:szCs w:val="28"/>
        </w:rPr>
        <w:t>поселения с органами местного самоуправления района.</w:t>
      </w:r>
    </w:p>
    <w:p w:rsidR="00051092" w:rsidRDefault="00051092" w:rsidP="00051092">
      <w:pPr>
        <w:tabs>
          <w:tab w:val="num" w:pos="1482"/>
        </w:tabs>
        <w:ind w:firstLine="1083"/>
        <w:jc w:val="both"/>
        <w:rPr>
          <w:szCs w:val="28"/>
        </w:rPr>
      </w:pPr>
    </w:p>
    <w:p w:rsidR="00051092" w:rsidRDefault="00051092" w:rsidP="00051092">
      <w:pPr>
        <w:ind w:firstLine="709"/>
        <w:jc w:val="both"/>
        <w:rPr>
          <w:b/>
        </w:rPr>
      </w:pPr>
      <w:r>
        <w:rPr>
          <w:b/>
        </w:rPr>
        <w:t>2. План мероприятий по реализации  плана социально-экономического развития Бергульского сельсовета на 2019 год и плановый период до  2021года.</w:t>
      </w:r>
    </w:p>
    <w:p w:rsidR="00051092" w:rsidRDefault="00051092" w:rsidP="00051092">
      <w:pPr>
        <w:pStyle w:val="a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4446"/>
        <w:gridCol w:w="1425"/>
        <w:gridCol w:w="1710"/>
      </w:tblGrid>
      <w:tr w:rsidR="00051092" w:rsidTr="00051092">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center"/>
            </w:pPr>
            <w:r>
              <w:t>Цели и задачи</w:t>
            </w:r>
          </w:p>
          <w:p w:rsidR="00051092" w:rsidRDefault="00051092" w:rsidP="00051092">
            <w:pPr>
              <w:jc w:val="center"/>
            </w:pP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center"/>
            </w:pPr>
            <w:r>
              <w:t>Название планов мероприятий, отдельных крупных мероприятий и механизмов решения задач</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center"/>
              <w:rPr>
                <w:rFonts w:eastAsia="Arial Unicode MS"/>
              </w:rPr>
            </w:pPr>
            <w:r>
              <w:rPr>
                <w:rFonts w:eastAsia="Arial Unicode MS"/>
              </w:rPr>
              <w:t>Объемы  и источники финансирования, тыс. руб.</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pStyle w:val="a9"/>
            </w:pPr>
            <w:r>
              <w:rPr>
                <w:bCs/>
              </w:rPr>
              <w:t>Сроки и исполнители</w:t>
            </w:r>
          </w:p>
        </w:tc>
      </w:tr>
      <w:tr w:rsidR="00051092" w:rsidTr="00051092">
        <w:trPr>
          <w:trHeight w:val="1375"/>
        </w:trPr>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lastRenderedPageBreak/>
              <w:t>1.Содействие в организации услуг</w:t>
            </w:r>
          </w:p>
          <w:p w:rsidR="00051092" w:rsidRDefault="00051092" w:rsidP="00051092">
            <w:pPr>
              <w:jc w:val="both"/>
            </w:pPr>
            <w:r>
              <w:t>по закупу сельско-</w:t>
            </w:r>
          </w:p>
          <w:p w:rsidR="00051092" w:rsidRDefault="00051092" w:rsidP="00051092">
            <w:pPr>
              <w:jc w:val="both"/>
            </w:pPr>
            <w:r>
              <w:t>хозяйственной</w:t>
            </w:r>
          </w:p>
          <w:p w:rsidR="00051092" w:rsidRDefault="00051092" w:rsidP="00051092">
            <w:pPr>
              <w:jc w:val="both"/>
            </w:pPr>
            <w:r>
              <w:t xml:space="preserve"> продукции. </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 xml:space="preserve">Оказание помощи личным подворьям  </w:t>
            </w:r>
          </w:p>
          <w:p w:rsidR="00051092" w:rsidRDefault="00051092" w:rsidP="00051092">
            <w:pPr>
              <w:jc w:val="both"/>
            </w:pPr>
            <w:r>
              <w:t>в закупе  скота</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rPr>
                <w:rFonts w:eastAsia="Arial Unicode MS"/>
                <w:szCs w:val="28"/>
              </w:rPr>
            </w:pPr>
          </w:p>
          <w:p w:rsidR="00051092" w:rsidRDefault="00051092" w:rsidP="00051092">
            <w:pPr>
              <w:jc w:val="both"/>
              <w:rPr>
                <w:rFonts w:eastAsia="Arial Unicode MS"/>
                <w:szCs w:val="28"/>
              </w:rPr>
            </w:pPr>
            <w:r>
              <w:rPr>
                <w:rFonts w:eastAsia="Arial Unicode MS"/>
                <w:szCs w:val="28"/>
              </w:rPr>
              <w:t>местный</w:t>
            </w:r>
          </w:p>
          <w:p w:rsidR="00051092" w:rsidRDefault="00051092" w:rsidP="00051092">
            <w:pPr>
              <w:jc w:val="both"/>
              <w:rPr>
                <w:rFonts w:eastAsia="Arial Unicode MS"/>
                <w:szCs w:val="28"/>
              </w:rPr>
            </w:pPr>
            <w:r>
              <w:rPr>
                <w:rFonts w:eastAsia="Arial Unicode MS"/>
                <w:szCs w:val="28"/>
              </w:rPr>
              <w:t>бюджет</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2019г- 2021г</w:t>
            </w:r>
          </w:p>
          <w:p w:rsidR="00051092" w:rsidRDefault="00051092" w:rsidP="00051092">
            <w:pPr>
              <w:jc w:val="both"/>
              <w:rPr>
                <w:szCs w:val="28"/>
              </w:rPr>
            </w:pPr>
            <w:r>
              <w:t xml:space="preserve">администра-ция </w:t>
            </w:r>
          </w:p>
        </w:tc>
      </w:tr>
      <w:tr w:rsidR="00051092" w:rsidTr="00051092">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2.Содействие в ока-</w:t>
            </w:r>
          </w:p>
          <w:p w:rsidR="00051092" w:rsidRDefault="00051092" w:rsidP="00051092">
            <w:pPr>
              <w:jc w:val="both"/>
            </w:pPr>
            <w:r>
              <w:t xml:space="preserve">зании   медицинской </w:t>
            </w:r>
          </w:p>
          <w:p w:rsidR="00051092" w:rsidRDefault="00051092" w:rsidP="00051092">
            <w:pPr>
              <w:jc w:val="both"/>
            </w:pPr>
            <w:r>
              <w:t xml:space="preserve">помощи. </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Доставка больных, до  центральной  районной   больницы.</w:t>
            </w:r>
          </w:p>
          <w:p w:rsidR="00051092" w:rsidRDefault="00051092" w:rsidP="00051092">
            <w:pPr>
              <w:jc w:val="both"/>
            </w:pPr>
            <w:r>
              <w:t>Организация подвоза людей для прохож</w:t>
            </w:r>
          </w:p>
          <w:p w:rsidR="00051092" w:rsidRDefault="00051092" w:rsidP="00051092">
            <w:pPr>
              <w:jc w:val="both"/>
            </w:pPr>
            <w:r>
              <w:t xml:space="preserve">дения   диспанцеризации   и  проф. осмотров  </w:t>
            </w:r>
          </w:p>
          <w:p w:rsidR="00051092" w:rsidRDefault="00051092" w:rsidP="00051092">
            <w:pPr>
              <w:jc w:val="both"/>
            </w:pP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rPr>
                <w:rFonts w:eastAsia="Arial Unicode MS"/>
                <w:szCs w:val="28"/>
              </w:rPr>
            </w:pPr>
            <w:r>
              <w:rPr>
                <w:rFonts w:eastAsia="Arial Unicode MS"/>
                <w:szCs w:val="28"/>
              </w:rPr>
              <w:t>10,0</w:t>
            </w:r>
          </w:p>
          <w:p w:rsidR="00051092" w:rsidRDefault="00051092" w:rsidP="00051092">
            <w:pPr>
              <w:jc w:val="both"/>
              <w:rPr>
                <w:rFonts w:eastAsia="Arial Unicode MS"/>
              </w:rPr>
            </w:pPr>
            <w:r>
              <w:rPr>
                <w:rFonts w:eastAsia="Arial Unicode MS"/>
              </w:rPr>
              <w:t xml:space="preserve">местный </w:t>
            </w:r>
          </w:p>
          <w:p w:rsidR="00051092" w:rsidRDefault="00051092" w:rsidP="00051092">
            <w:pPr>
              <w:jc w:val="both"/>
              <w:rPr>
                <w:rFonts w:eastAsia="Arial Unicode MS"/>
              </w:rPr>
            </w:pPr>
            <w:r>
              <w:rPr>
                <w:rFonts w:eastAsia="Arial Unicode MS"/>
              </w:rPr>
              <w:t>бюджет</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2019-2021г.г.</w:t>
            </w:r>
          </w:p>
          <w:p w:rsidR="00051092" w:rsidRDefault="00051092" w:rsidP="00051092">
            <w:pPr>
              <w:jc w:val="both"/>
            </w:pPr>
            <w:r>
              <w:t>администра-ция ,</w:t>
            </w:r>
          </w:p>
          <w:p w:rsidR="00051092" w:rsidRDefault="00051092" w:rsidP="00051092">
            <w:pPr>
              <w:jc w:val="both"/>
            </w:pPr>
            <w:r>
              <w:t>ЦРБ</w:t>
            </w:r>
          </w:p>
        </w:tc>
      </w:tr>
      <w:tr w:rsidR="00051092" w:rsidTr="00051092">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3.Развтие  физической  культуры</w:t>
            </w:r>
          </w:p>
          <w:p w:rsidR="00051092" w:rsidRDefault="00051092" w:rsidP="00051092">
            <w:pPr>
              <w:jc w:val="both"/>
            </w:pPr>
            <w:r>
              <w:t>в  поселении</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Приобретение спорт. инвентаря</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p>
          <w:p w:rsidR="00051092" w:rsidRDefault="00051092" w:rsidP="00051092">
            <w:pPr>
              <w:jc w:val="both"/>
            </w:pPr>
            <w:r>
              <w:t>местный</w:t>
            </w:r>
          </w:p>
          <w:p w:rsidR="00051092" w:rsidRDefault="00051092" w:rsidP="00051092">
            <w:pPr>
              <w:jc w:val="both"/>
            </w:pPr>
            <w:r>
              <w:t>бюджет</w:t>
            </w:r>
          </w:p>
          <w:p w:rsidR="00051092" w:rsidRDefault="00051092" w:rsidP="00051092">
            <w:pPr>
              <w:jc w:val="both"/>
            </w:pPr>
          </w:p>
          <w:p w:rsidR="00051092" w:rsidRDefault="00051092" w:rsidP="00051092">
            <w:pPr>
              <w:jc w:val="both"/>
            </w:pPr>
          </w:p>
          <w:p w:rsidR="00051092" w:rsidRDefault="00051092" w:rsidP="00051092">
            <w:pPr>
              <w:jc w:val="both"/>
            </w:pP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2019-2021г.г.</w:t>
            </w:r>
          </w:p>
          <w:p w:rsidR="00051092" w:rsidRDefault="00051092" w:rsidP="00051092">
            <w:pPr>
              <w:jc w:val="both"/>
            </w:pPr>
            <w:r>
              <w:t xml:space="preserve">администра-ция .  </w:t>
            </w:r>
          </w:p>
        </w:tc>
      </w:tr>
      <w:tr w:rsidR="00051092" w:rsidTr="00051092">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4.Организация библиотечного обслу</w:t>
            </w:r>
          </w:p>
          <w:p w:rsidR="00051092" w:rsidRDefault="00051092" w:rsidP="00051092">
            <w:pPr>
              <w:jc w:val="both"/>
            </w:pPr>
            <w:r>
              <w:t>живания поселений и культурного досуга.</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Обеспечение текущего комплектования</w:t>
            </w:r>
          </w:p>
          <w:p w:rsidR="00051092" w:rsidRDefault="00051092" w:rsidP="00051092">
            <w:pPr>
              <w:jc w:val="both"/>
            </w:pPr>
            <w:r>
              <w:t>фондов библиотеки, приобретение танцевальных костюмов, компьютерной техники</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p>
          <w:p w:rsidR="00051092" w:rsidRDefault="00051092" w:rsidP="00051092">
            <w:pPr>
              <w:jc w:val="both"/>
            </w:pPr>
            <w:r>
              <w:t>район.бюд</w:t>
            </w:r>
          </w:p>
          <w:p w:rsidR="00051092" w:rsidRDefault="00051092" w:rsidP="00051092">
            <w:pPr>
              <w:jc w:val="both"/>
            </w:pPr>
            <w:r>
              <w:t>жет</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2019г- 2021г.</w:t>
            </w:r>
          </w:p>
          <w:p w:rsidR="00051092" w:rsidRDefault="00051092" w:rsidP="00051092">
            <w:pPr>
              <w:jc w:val="both"/>
            </w:pPr>
          </w:p>
          <w:p w:rsidR="00051092" w:rsidRDefault="00051092" w:rsidP="00051092">
            <w:pPr>
              <w:jc w:val="both"/>
            </w:pPr>
            <w:r>
              <w:t>МУКС ЦРБ</w:t>
            </w:r>
          </w:p>
        </w:tc>
      </w:tr>
      <w:tr w:rsidR="00051092" w:rsidTr="00051092">
        <w:trPr>
          <w:trHeight w:val="1395"/>
        </w:trPr>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5.Создание условий</w:t>
            </w:r>
          </w:p>
          <w:p w:rsidR="00051092" w:rsidRDefault="00051092" w:rsidP="00051092">
            <w:pPr>
              <w:jc w:val="both"/>
            </w:pPr>
            <w:r>
              <w:t>для обеспечения посе</w:t>
            </w:r>
          </w:p>
          <w:p w:rsidR="00051092" w:rsidRDefault="00051092" w:rsidP="00051092">
            <w:pPr>
              <w:jc w:val="both"/>
            </w:pPr>
            <w:r>
              <w:t>ления услугами связи, и  бытового обслуживания.</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Содействие в организации выездного</w:t>
            </w:r>
          </w:p>
          <w:p w:rsidR="00051092" w:rsidRDefault="00051092" w:rsidP="00051092">
            <w:pPr>
              <w:jc w:val="both"/>
            </w:pPr>
            <w:r>
              <w:t xml:space="preserve"> бытового обслуживания, предоставление помещения для работы.</w:t>
            </w:r>
          </w:p>
          <w:p w:rsidR="00051092" w:rsidRDefault="00051092" w:rsidP="00051092">
            <w:pPr>
              <w:jc w:val="both"/>
            </w:pPr>
          </w:p>
          <w:p w:rsidR="00051092" w:rsidRDefault="00051092" w:rsidP="00051092">
            <w:pPr>
              <w:jc w:val="both"/>
            </w:pP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5,0</w:t>
            </w:r>
          </w:p>
          <w:p w:rsidR="00051092" w:rsidRDefault="00051092" w:rsidP="00051092">
            <w:pPr>
              <w:jc w:val="both"/>
            </w:pPr>
            <w:r>
              <w:t>район.бюд.</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2019-2021г.г.</w:t>
            </w:r>
          </w:p>
          <w:p w:rsidR="00051092" w:rsidRDefault="00051092" w:rsidP="00051092">
            <w:pPr>
              <w:jc w:val="both"/>
            </w:pPr>
            <w:r>
              <w:t>ОАО</w:t>
            </w:r>
          </w:p>
          <w:p w:rsidR="00051092" w:rsidRDefault="00051092" w:rsidP="00051092">
            <w:pPr>
              <w:jc w:val="both"/>
            </w:pPr>
            <w:r>
              <w:t xml:space="preserve"> «Сибирьтелеком»</w:t>
            </w:r>
          </w:p>
        </w:tc>
      </w:tr>
      <w:tr w:rsidR="00051092" w:rsidTr="00051092">
        <w:trPr>
          <w:trHeight w:val="1395"/>
        </w:trPr>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6.Удовлетворение</w:t>
            </w:r>
          </w:p>
          <w:p w:rsidR="00051092" w:rsidRDefault="00051092" w:rsidP="00051092">
            <w:pPr>
              <w:jc w:val="both"/>
            </w:pPr>
            <w:r>
              <w:t xml:space="preserve">культурных  потребностей </w:t>
            </w:r>
          </w:p>
          <w:p w:rsidR="00051092" w:rsidRDefault="00051092" w:rsidP="00051092">
            <w:pPr>
              <w:jc w:val="both"/>
            </w:pPr>
            <w:r>
              <w:t>населения</w:t>
            </w:r>
          </w:p>
          <w:p w:rsidR="00051092" w:rsidRDefault="00051092" w:rsidP="00051092">
            <w:pPr>
              <w:jc w:val="both"/>
            </w:pP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Проведение  культурно- досуговых</w:t>
            </w:r>
          </w:p>
          <w:p w:rsidR="00051092" w:rsidRDefault="00051092" w:rsidP="00051092">
            <w:pPr>
              <w:jc w:val="both"/>
            </w:pPr>
            <w:r>
              <w:t>мероприятий</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10,0 тыс.</w:t>
            </w:r>
          </w:p>
          <w:p w:rsidR="00051092" w:rsidRDefault="00051092" w:rsidP="00051092">
            <w:pPr>
              <w:jc w:val="both"/>
            </w:pPr>
            <w:r>
              <w:t>ежегодно</w:t>
            </w:r>
          </w:p>
          <w:p w:rsidR="00051092" w:rsidRDefault="00051092" w:rsidP="00051092">
            <w:pPr>
              <w:jc w:val="both"/>
            </w:pPr>
            <w:r>
              <w:t>из  м/б</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2019- 2021 г.г.</w:t>
            </w:r>
          </w:p>
        </w:tc>
      </w:tr>
      <w:tr w:rsidR="00051092" w:rsidTr="00051092">
        <w:trPr>
          <w:trHeight w:val="1395"/>
        </w:trPr>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 xml:space="preserve">7.Обеспечение  </w:t>
            </w:r>
          </w:p>
          <w:p w:rsidR="00051092" w:rsidRDefault="00051092" w:rsidP="00051092">
            <w:pPr>
              <w:jc w:val="both"/>
            </w:pPr>
            <w:r>
              <w:t xml:space="preserve">регулярного  </w:t>
            </w:r>
          </w:p>
          <w:p w:rsidR="00051092" w:rsidRDefault="00051092" w:rsidP="00051092">
            <w:pPr>
              <w:jc w:val="both"/>
            </w:pPr>
            <w:r>
              <w:t>автобусного   сообщения</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 xml:space="preserve">Ремонт   дорог  внутри  поселения  </w:t>
            </w:r>
          </w:p>
          <w:p w:rsidR="00051092" w:rsidRDefault="00051092" w:rsidP="00051092">
            <w:pPr>
              <w:jc w:val="both"/>
            </w:pPr>
            <w:r>
              <w:t>грейдировка, подсыпка.</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областной</w:t>
            </w:r>
          </w:p>
          <w:p w:rsidR="00051092" w:rsidRDefault="00051092" w:rsidP="00051092">
            <w:pPr>
              <w:jc w:val="both"/>
            </w:pPr>
            <w:r>
              <w:t>бюджет</w:t>
            </w:r>
          </w:p>
          <w:p w:rsidR="00051092" w:rsidRDefault="00051092" w:rsidP="00051092">
            <w:pPr>
              <w:jc w:val="both"/>
            </w:pPr>
            <w:r>
              <w:t>местный</w:t>
            </w:r>
          </w:p>
          <w:p w:rsidR="00051092" w:rsidRDefault="00051092" w:rsidP="00051092">
            <w:pPr>
              <w:jc w:val="both"/>
            </w:pPr>
            <w:r>
              <w:t>бюджет</w:t>
            </w: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2019год-</w:t>
            </w:r>
          </w:p>
          <w:p w:rsidR="00051092" w:rsidRDefault="00051092" w:rsidP="00051092">
            <w:pPr>
              <w:jc w:val="both"/>
            </w:pPr>
            <w:r>
              <w:t>2021 год.</w:t>
            </w:r>
          </w:p>
          <w:p w:rsidR="00051092" w:rsidRDefault="00051092" w:rsidP="00051092">
            <w:pPr>
              <w:jc w:val="both"/>
            </w:pPr>
            <w:r>
              <w:t>администрация.</w:t>
            </w:r>
          </w:p>
        </w:tc>
      </w:tr>
      <w:tr w:rsidR="00051092" w:rsidTr="00051092">
        <w:trPr>
          <w:trHeight w:val="1395"/>
        </w:trPr>
        <w:tc>
          <w:tcPr>
            <w:tcW w:w="244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lastRenderedPageBreak/>
              <w:t>8. Благоустройства  сел</w:t>
            </w:r>
          </w:p>
        </w:tc>
        <w:tc>
          <w:tcPr>
            <w:tcW w:w="4446"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 xml:space="preserve">Уборка  территорий </w:t>
            </w:r>
          </w:p>
        </w:tc>
        <w:tc>
          <w:tcPr>
            <w:tcW w:w="1425"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30,0 тыс.</w:t>
            </w:r>
          </w:p>
          <w:p w:rsidR="00051092" w:rsidRDefault="00051092" w:rsidP="00051092">
            <w:pPr>
              <w:jc w:val="both"/>
            </w:pPr>
            <w:r>
              <w:t xml:space="preserve">местный </w:t>
            </w:r>
          </w:p>
          <w:p w:rsidR="00051092" w:rsidRDefault="00051092" w:rsidP="00051092">
            <w:pPr>
              <w:jc w:val="both"/>
            </w:pPr>
            <w:r>
              <w:t>бюджет</w:t>
            </w:r>
          </w:p>
          <w:p w:rsidR="00051092" w:rsidRDefault="00051092" w:rsidP="00051092">
            <w:pPr>
              <w:jc w:val="both"/>
            </w:pPr>
          </w:p>
        </w:tc>
        <w:tc>
          <w:tcPr>
            <w:tcW w:w="1710" w:type="dxa"/>
            <w:tcBorders>
              <w:top w:val="single" w:sz="4" w:space="0" w:color="auto"/>
              <w:left w:val="single" w:sz="4" w:space="0" w:color="auto"/>
              <w:bottom w:val="single" w:sz="4" w:space="0" w:color="auto"/>
              <w:right w:val="single" w:sz="4" w:space="0" w:color="auto"/>
            </w:tcBorders>
          </w:tcPr>
          <w:p w:rsidR="00051092" w:rsidRDefault="00051092" w:rsidP="00051092">
            <w:pPr>
              <w:jc w:val="both"/>
            </w:pPr>
            <w:r>
              <w:t>МКУ ЖКХ</w:t>
            </w:r>
          </w:p>
          <w:p w:rsidR="00051092" w:rsidRDefault="00051092" w:rsidP="00051092">
            <w:pPr>
              <w:jc w:val="both"/>
            </w:pPr>
            <w:r>
              <w:t>Бергульского  сельсовета</w:t>
            </w:r>
          </w:p>
        </w:tc>
      </w:tr>
    </w:tbl>
    <w:p w:rsidR="00051092" w:rsidRDefault="00051092" w:rsidP="00051092">
      <w:pPr>
        <w:pStyle w:val="1"/>
      </w:pPr>
    </w:p>
    <w:p w:rsidR="00051092" w:rsidRDefault="00051092" w:rsidP="00051092">
      <w:pPr>
        <w:pStyle w:val="1"/>
      </w:pPr>
    </w:p>
    <w:p w:rsidR="00051092" w:rsidRDefault="00051092" w:rsidP="00051092">
      <w:pPr>
        <w:pStyle w:val="1"/>
        <w:sectPr w:rsidR="00051092">
          <w:headerReference w:type="even" r:id="rId8"/>
          <w:headerReference w:type="default" r:id="rId9"/>
          <w:pgSz w:w="11907" w:h="16840" w:code="9"/>
          <w:pgMar w:top="1134" w:right="567" w:bottom="567" w:left="1418" w:header="680" w:footer="680" w:gutter="0"/>
          <w:cols w:space="720"/>
          <w:titlePg/>
          <w:docGrid w:linePitch="360"/>
        </w:sectPr>
      </w:pPr>
    </w:p>
    <w:p w:rsidR="00051092" w:rsidRDefault="00051092" w:rsidP="00051092">
      <w:pPr>
        <w:ind w:left="360"/>
        <w:jc w:val="both"/>
        <w:rPr>
          <w:sz w:val="22"/>
        </w:rPr>
      </w:pPr>
    </w:p>
    <w:p w:rsidR="00051092" w:rsidRDefault="00051092" w:rsidP="00051092">
      <w:pPr>
        <w:jc w:val="center"/>
        <w:rPr>
          <w:b/>
          <w:szCs w:val="28"/>
        </w:rPr>
      </w:pPr>
      <w:r>
        <w:rPr>
          <w:b/>
          <w:szCs w:val="28"/>
        </w:rPr>
        <w:t>Основные показатели реализации плана -экономического развития  Бергульского сельсовета на  2019 и на плановый период до 2021г.</w:t>
      </w:r>
    </w:p>
    <w:p w:rsidR="00051092" w:rsidRDefault="00051092" w:rsidP="00051092">
      <w:pPr>
        <w:jc w:val="center"/>
        <w:rPr>
          <w:b/>
          <w:szCs w:val="28"/>
        </w:rPr>
      </w:pPr>
    </w:p>
    <w:p w:rsidR="00051092" w:rsidRDefault="00051092" w:rsidP="00051092">
      <w:pPr>
        <w:jc w:val="center"/>
        <w:rPr>
          <w:b/>
          <w:szCs w:val="28"/>
        </w:rPr>
      </w:pP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056"/>
        <w:gridCol w:w="916"/>
        <w:gridCol w:w="1030"/>
        <w:gridCol w:w="1068"/>
        <w:gridCol w:w="981"/>
        <w:gridCol w:w="29"/>
        <w:gridCol w:w="932"/>
        <w:gridCol w:w="898"/>
        <w:gridCol w:w="959"/>
        <w:gridCol w:w="1001"/>
        <w:gridCol w:w="8"/>
        <w:gridCol w:w="10"/>
        <w:gridCol w:w="956"/>
        <w:gridCol w:w="940"/>
        <w:gridCol w:w="24"/>
      </w:tblGrid>
      <w:tr w:rsidR="00051092" w:rsidTr="00051092">
        <w:trPr>
          <w:gridAfter w:val="1"/>
          <w:wAfter w:w="25" w:type="dxa"/>
          <w:trHeight w:val="360"/>
        </w:trPr>
        <w:tc>
          <w:tcPr>
            <w:tcW w:w="3024" w:type="dxa"/>
            <w:vMerge w:val="restart"/>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Показатели развития района, округа</w:t>
            </w:r>
          </w:p>
        </w:tc>
        <w:tc>
          <w:tcPr>
            <w:tcW w:w="2056" w:type="dxa"/>
            <w:vMerge w:val="restart"/>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Един.</w:t>
            </w:r>
          </w:p>
          <w:p w:rsidR="00051092" w:rsidRDefault="00051092" w:rsidP="00051092">
            <w:pPr>
              <w:rPr>
                <w:szCs w:val="28"/>
              </w:rPr>
            </w:pPr>
            <w:r>
              <w:rPr>
                <w:szCs w:val="28"/>
              </w:rPr>
              <w:t>измер.</w:t>
            </w:r>
          </w:p>
        </w:tc>
        <w:tc>
          <w:tcPr>
            <w:tcW w:w="1930"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     2017г</w:t>
            </w:r>
          </w:p>
        </w:tc>
        <w:tc>
          <w:tcPr>
            <w:tcW w:w="2052"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   2018г</w:t>
            </w:r>
          </w:p>
        </w:tc>
        <w:tc>
          <w:tcPr>
            <w:tcW w:w="1860"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         2019                </w:t>
            </w:r>
          </w:p>
        </w:tc>
        <w:tc>
          <w:tcPr>
            <w:tcW w:w="1965"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 xml:space="preserve">     2020</w:t>
            </w:r>
          </w:p>
        </w:tc>
        <w:tc>
          <w:tcPr>
            <w:tcW w:w="1916" w:type="dxa"/>
            <w:gridSpan w:val="4"/>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 xml:space="preserve">    2021</w:t>
            </w:r>
          </w:p>
        </w:tc>
      </w:tr>
      <w:tr w:rsidR="00051092" w:rsidTr="00051092">
        <w:trPr>
          <w:gridAfter w:val="1"/>
          <w:wAfter w:w="25"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1092" w:rsidRDefault="00051092" w:rsidP="00051092">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1092" w:rsidRDefault="00051092" w:rsidP="00051092">
            <w:pPr>
              <w:rPr>
                <w:szCs w:val="28"/>
              </w:rPr>
            </w:pP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отчет</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 % к</w:t>
            </w:r>
          </w:p>
          <w:p w:rsidR="00051092" w:rsidRDefault="00051092" w:rsidP="00051092">
            <w:pPr>
              <w:rPr>
                <w:szCs w:val="28"/>
              </w:rPr>
            </w:pPr>
            <w:r>
              <w:rPr>
                <w:szCs w:val="28"/>
              </w:rPr>
              <w:t>2016г</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оценка</w:t>
            </w:r>
          </w:p>
        </w:tc>
        <w:tc>
          <w:tcPr>
            <w:tcW w:w="983"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 % к</w:t>
            </w:r>
          </w:p>
          <w:p w:rsidR="00051092" w:rsidRDefault="00051092" w:rsidP="00051092">
            <w:pPr>
              <w:rPr>
                <w:szCs w:val="28"/>
              </w:rPr>
            </w:pPr>
            <w:r>
              <w:rPr>
                <w:szCs w:val="28"/>
              </w:rPr>
              <w:t>2017г</w:t>
            </w:r>
          </w:p>
        </w:tc>
        <w:tc>
          <w:tcPr>
            <w:tcW w:w="962"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план</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 % к</w:t>
            </w:r>
          </w:p>
          <w:p w:rsidR="00051092" w:rsidRDefault="00051092" w:rsidP="00051092">
            <w:pPr>
              <w:rPr>
                <w:szCs w:val="28"/>
              </w:rPr>
            </w:pPr>
            <w:r>
              <w:rPr>
                <w:szCs w:val="28"/>
              </w:rPr>
              <w:t>2018г</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план</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 % к</w:t>
            </w:r>
          </w:p>
          <w:p w:rsidR="00051092" w:rsidRDefault="00051092" w:rsidP="00051092">
            <w:pPr>
              <w:rPr>
                <w:szCs w:val="28"/>
              </w:rPr>
            </w:pPr>
            <w:r>
              <w:rPr>
                <w:szCs w:val="28"/>
              </w:rPr>
              <w:t>2019</w:t>
            </w:r>
          </w:p>
        </w:tc>
        <w:tc>
          <w:tcPr>
            <w:tcW w:w="967"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план</w:t>
            </w:r>
          </w:p>
        </w:tc>
        <w:tc>
          <w:tcPr>
            <w:tcW w:w="941"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 % к</w:t>
            </w:r>
          </w:p>
          <w:p w:rsidR="00051092" w:rsidRDefault="00051092" w:rsidP="00051092">
            <w:pPr>
              <w:rPr>
                <w:szCs w:val="28"/>
              </w:rPr>
            </w:pPr>
            <w:r>
              <w:rPr>
                <w:szCs w:val="28"/>
              </w:rPr>
              <w:t>2020г</w:t>
            </w:r>
          </w:p>
        </w:tc>
      </w:tr>
      <w:tr w:rsidR="00051092" w:rsidTr="00051092">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Численность населения</w:t>
            </w:r>
          </w:p>
        </w:tc>
        <w:tc>
          <w:tcPr>
            <w:tcW w:w="205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nil"/>
            </w:tcBorders>
            <w:hideMark/>
          </w:tcPr>
          <w:p w:rsidR="00051092" w:rsidRDefault="00051092" w:rsidP="00051092">
            <w:pPr>
              <w:rPr>
                <w:szCs w:val="28"/>
              </w:rPr>
            </w:pPr>
            <w:r>
              <w:rPr>
                <w:szCs w:val="28"/>
              </w:rPr>
              <w:t>375</w:t>
            </w:r>
          </w:p>
        </w:tc>
        <w:tc>
          <w:tcPr>
            <w:tcW w:w="1034" w:type="dxa"/>
            <w:tcBorders>
              <w:top w:val="single" w:sz="4" w:space="0" w:color="auto"/>
              <w:left w:val="single" w:sz="4" w:space="0" w:color="auto"/>
              <w:bottom w:val="single" w:sz="4" w:space="0" w:color="auto"/>
              <w:right w:val="nil"/>
            </w:tcBorders>
            <w:hideMark/>
          </w:tcPr>
          <w:p w:rsidR="00051092" w:rsidRDefault="00051092" w:rsidP="00051092">
            <w:pPr>
              <w:rPr>
                <w:szCs w:val="28"/>
              </w:rPr>
            </w:pPr>
            <w:r>
              <w:rPr>
                <w:szCs w:val="28"/>
              </w:rPr>
              <w:t>95,2</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352</w:t>
            </w:r>
          </w:p>
        </w:tc>
        <w:tc>
          <w:tcPr>
            <w:tcW w:w="983"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93,86</w:t>
            </w:r>
          </w:p>
        </w:tc>
        <w:tc>
          <w:tcPr>
            <w:tcW w:w="962"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352</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352</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7"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352</w:t>
            </w:r>
          </w:p>
        </w:tc>
        <w:tc>
          <w:tcPr>
            <w:tcW w:w="941"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rPr>
          <w:gridAfter w:val="1"/>
          <w:wAfter w:w="25" w:type="dxa"/>
        </w:trPr>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Прирост +(убыль-) населения с учетом миграции</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-19</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67,8</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983"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10,5</w:t>
            </w:r>
          </w:p>
        </w:tc>
        <w:tc>
          <w:tcPr>
            <w:tcW w:w="962"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941"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Число прибывших</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50</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50</w:t>
            </w:r>
          </w:p>
        </w:tc>
        <w:tc>
          <w:tcPr>
            <w:tcW w:w="932" w:type="dxa"/>
            <w:tcBorders>
              <w:top w:val="nil"/>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898" w:type="dxa"/>
            <w:tcBorders>
              <w:top w:val="nil"/>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Число выбывших</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-19</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67,8</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-7</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36,8</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42,8</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- 3</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- 3</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Создание новых рабочих мест</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Уровень безработицы</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0,9</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0,9</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0,9</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0,9</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0,9</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Поголовье скота(все категории хозяйств):</w:t>
            </w:r>
          </w:p>
        </w:tc>
        <w:tc>
          <w:tcPr>
            <w:tcW w:w="205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89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103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1069"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932"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898"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960"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957"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-крупный рогатый скот</w:t>
            </w:r>
          </w:p>
        </w:tc>
        <w:tc>
          <w:tcPr>
            <w:tcW w:w="205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p w:rsidR="00051092" w:rsidRDefault="00051092" w:rsidP="00051092">
            <w:pPr>
              <w:rPr>
                <w:szCs w:val="28"/>
              </w:rPr>
            </w:pPr>
            <w:r>
              <w:rPr>
                <w:szCs w:val="28"/>
              </w:rPr>
              <w:t>голов</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81</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84,3</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87</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107,4</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87</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87</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87</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rPr>
          <w:trHeight w:val="765"/>
        </w:trPr>
        <w:tc>
          <w:tcPr>
            <w:tcW w:w="302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В том числе коровы</w:t>
            </w:r>
          </w:p>
          <w:p w:rsidR="00051092" w:rsidRDefault="00051092" w:rsidP="00051092">
            <w:pPr>
              <w:rPr>
                <w:szCs w:val="28"/>
              </w:rPr>
            </w:pPr>
          </w:p>
          <w:p w:rsidR="00051092" w:rsidRDefault="00051092" w:rsidP="00051092">
            <w:pPr>
              <w:rPr>
                <w:szCs w:val="28"/>
              </w:rPr>
            </w:pPr>
          </w:p>
        </w:tc>
        <w:tc>
          <w:tcPr>
            <w:tcW w:w="205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p>
          <w:p w:rsidR="00051092" w:rsidRDefault="00051092" w:rsidP="00051092">
            <w:pPr>
              <w:rPr>
                <w:szCs w:val="28"/>
              </w:rPr>
            </w:pPr>
            <w:r>
              <w:rPr>
                <w:szCs w:val="28"/>
              </w:rPr>
              <w:t>голов</w:t>
            </w:r>
          </w:p>
          <w:p w:rsidR="00051092" w:rsidRDefault="00051092" w:rsidP="00051092">
            <w:pPr>
              <w:rPr>
                <w:szCs w:val="28"/>
              </w:rPr>
            </w:pPr>
          </w:p>
        </w:tc>
        <w:tc>
          <w:tcPr>
            <w:tcW w:w="89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34</w:t>
            </w:r>
          </w:p>
          <w:p w:rsidR="00051092" w:rsidRDefault="00051092" w:rsidP="00051092">
            <w:pPr>
              <w:rPr>
                <w:szCs w:val="28"/>
              </w:rPr>
            </w:pPr>
          </w:p>
        </w:tc>
        <w:tc>
          <w:tcPr>
            <w:tcW w:w="103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94,4</w:t>
            </w:r>
          </w:p>
          <w:p w:rsidR="00051092" w:rsidRDefault="00051092" w:rsidP="00051092">
            <w:pPr>
              <w:rPr>
                <w:szCs w:val="28"/>
              </w:rPr>
            </w:pPr>
          </w:p>
        </w:tc>
        <w:tc>
          <w:tcPr>
            <w:tcW w:w="1069"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32</w:t>
            </w:r>
          </w:p>
          <w:p w:rsidR="00051092" w:rsidRDefault="00051092" w:rsidP="00051092">
            <w:pPr>
              <w:rPr>
                <w:szCs w:val="28"/>
              </w:rPr>
            </w:pPr>
          </w:p>
        </w:tc>
        <w:tc>
          <w:tcPr>
            <w:tcW w:w="1013"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94,1</w:t>
            </w:r>
          </w:p>
        </w:tc>
        <w:tc>
          <w:tcPr>
            <w:tcW w:w="932"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32</w:t>
            </w:r>
          </w:p>
          <w:p w:rsidR="00051092" w:rsidRDefault="00051092" w:rsidP="00051092">
            <w:pPr>
              <w:rPr>
                <w:szCs w:val="28"/>
              </w:rPr>
            </w:pPr>
          </w:p>
          <w:p w:rsidR="00051092" w:rsidRDefault="00051092" w:rsidP="00051092">
            <w:pPr>
              <w:rPr>
                <w:szCs w:val="28"/>
              </w:rPr>
            </w:pPr>
          </w:p>
        </w:tc>
        <w:tc>
          <w:tcPr>
            <w:tcW w:w="898"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tc>
        <w:tc>
          <w:tcPr>
            <w:tcW w:w="960"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32</w:t>
            </w:r>
          </w:p>
          <w:p w:rsidR="00051092" w:rsidRDefault="00051092" w:rsidP="00051092">
            <w:pPr>
              <w:rPr>
                <w:szCs w:val="28"/>
              </w:rPr>
            </w:pPr>
          </w:p>
        </w:tc>
        <w:tc>
          <w:tcPr>
            <w:tcW w:w="1023" w:type="dxa"/>
            <w:gridSpan w:val="3"/>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tc>
        <w:tc>
          <w:tcPr>
            <w:tcW w:w="957"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32</w:t>
            </w:r>
          </w:p>
          <w:p w:rsidR="00051092" w:rsidRDefault="00051092" w:rsidP="00051092">
            <w:pPr>
              <w:rPr>
                <w:szCs w:val="28"/>
              </w:rPr>
            </w:pPr>
          </w:p>
          <w:p w:rsidR="00051092" w:rsidRDefault="00051092" w:rsidP="00051092">
            <w:pPr>
              <w:rPr>
                <w:szCs w:val="28"/>
              </w:rPr>
            </w:pPr>
          </w:p>
        </w:tc>
        <w:tc>
          <w:tcPr>
            <w:tcW w:w="966"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tc>
      </w:tr>
      <w:tr w:rsidR="00051092" w:rsidTr="00051092">
        <w:trPr>
          <w:trHeight w:val="510"/>
        </w:trPr>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Свиньи</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гол.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259</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113,6</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223</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86,1</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223</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223</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223</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rPr>
          <w:trHeight w:val="409"/>
        </w:trPr>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Производство молока</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тонн</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150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88,2</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148</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98,6</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148</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148</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148</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Производства мяса на убой в живом весе</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тонн</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137,0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97,8</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135,0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98,5</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135,0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135,0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135,0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lastRenderedPageBreak/>
              <w:t>Объем продукции</w:t>
            </w:r>
          </w:p>
          <w:p w:rsidR="00051092" w:rsidRDefault="00051092" w:rsidP="00051092">
            <w:pPr>
              <w:rPr>
                <w:szCs w:val="28"/>
              </w:rPr>
            </w:pPr>
            <w:r>
              <w:rPr>
                <w:szCs w:val="28"/>
              </w:rPr>
              <w:t>сельского хозяйства в</w:t>
            </w:r>
          </w:p>
          <w:p w:rsidR="00051092" w:rsidRDefault="00051092" w:rsidP="00051092">
            <w:pPr>
              <w:rPr>
                <w:szCs w:val="28"/>
              </w:rPr>
            </w:pPr>
            <w:r>
              <w:rPr>
                <w:szCs w:val="28"/>
              </w:rPr>
              <w:t>хозяйствах всех категорий</w:t>
            </w:r>
          </w:p>
          <w:p w:rsidR="00051092" w:rsidRDefault="00051092" w:rsidP="00051092">
            <w:pPr>
              <w:rPr>
                <w:szCs w:val="28"/>
              </w:rPr>
            </w:pP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Млн.руб.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0,8</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88,8</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0,8</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0,8</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0,8</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0,8</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1.Оборот розничной торговли, включая общественное питание</w:t>
            </w:r>
          </w:p>
          <w:p w:rsidR="00051092" w:rsidRDefault="00051092" w:rsidP="00051092">
            <w:pPr>
              <w:rPr>
                <w:szCs w:val="28"/>
              </w:rPr>
            </w:pPr>
            <w:r>
              <w:rPr>
                <w:szCs w:val="28"/>
              </w:rPr>
              <w:t>2.Оборот розничной</w:t>
            </w:r>
          </w:p>
          <w:p w:rsidR="00051092" w:rsidRDefault="00051092" w:rsidP="00051092">
            <w:pPr>
              <w:rPr>
                <w:szCs w:val="28"/>
              </w:rPr>
            </w:pPr>
            <w:r>
              <w:rPr>
                <w:szCs w:val="28"/>
              </w:rPr>
              <w:t>торговли на душу населения.</w:t>
            </w:r>
          </w:p>
          <w:p w:rsidR="00051092" w:rsidRDefault="00051092" w:rsidP="00051092">
            <w:pPr>
              <w:rPr>
                <w:szCs w:val="28"/>
              </w:rPr>
            </w:pPr>
          </w:p>
        </w:tc>
        <w:tc>
          <w:tcPr>
            <w:tcW w:w="205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млн.руб</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руб/чел.</w:t>
            </w:r>
          </w:p>
        </w:tc>
        <w:tc>
          <w:tcPr>
            <w:tcW w:w="896"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2,8</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7843</w:t>
            </w:r>
          </w:p>
        </w:tc>
        <w:tc>
          <w:tcPr>
            <w:tcW w:w="1034"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73,6</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98,0</w:t>
            </w:r>
          </w:p>
        </w:tc>
        <w:tc>
          <w:tcPr>
            <w:tcW w:w="1069"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2,7</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7670</w:t>
            </w:r>
          </w:p>
        </w:tc>
        <w:tc>
          <w:tcPr>
            <w:tcW w:w="1013"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96,4</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97,8</w:t>
            </w:r>
          </w:p>
        </w:tc>
        <w:tc>
          <w:tcPr>
            <w:tcW w:w="932"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2,7</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7670</w:t>
            </w:r>
          </w:p>
        </w:tc>
        <w:tc>
          <w:tcPr>
            <w:tcW w:w="898"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2,7</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7670</w:t>
            </w:r>
          </w:p>
        </w:tc>
        <w:tc>
          <w:tcPr>
            <w:tcW w:w="1023" w:type="dxa"/>
            <w:gridSpan w:val="3"/>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2,7</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7670</w:t>
            </w:r>
          </w:p>
        </w:tc>
        <w:tc>
          <w:tcPr>
            <w:tcW w:w="966" w:type="dxa"/>
            <w:gridSpan w:val="2"/>
            <w:tcBorders>
              <w:top w:val="single" w:sz="4" w:space="0" w:color="auto"/>
              <w:left w:val="single" w:sz="4" w:space="0" w:color="auto"/>
              <w:bottom w:val="single" w:sz="4" w:space="0" w:color="auto"/>
              <w:right w:val="single" w:sz="4" w:space="0" w:color="auto"/>
            </w:tcBorders>
          </w:tcPr>
          <w:p w:rsidR="00051092" w:rsidRDefault="00051092" w:rsidP="00051092">
            <w:pPr>
              <w:rPr>
                <w:szCs w:val="28"/>
              </w:rPr>
            </w:pPr>
            <w:r>
              <w:rPr>
                <w:szCs w:val="28"/>
              </w:rPr>
              <w:t>100</w:t>
            </w:r>
          </w:p>
          <w:p w:rsidR="00051092" w:rsidRDefault="00051092" w:rsidP="00051092">
            <w:pPr>
              <w:rPr>
                <w:szCs w:val="28"/>
              </w:rPr>
            </w:pPr>
          </w:p>
          <w:p w:rsidR="00051092" w:rsidRDefault="00051092" w:rsidP="00051092">
            <w:pPr>
              <w:rPr>
                <w:szCs w:val="28"/>
              </w:rPr>
            </w:pPr>
          </w:p>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Среднемесячная заработная плата 1 работника (по всем предприятиям)</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16997</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182,7</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16997</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16997</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16997</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16997</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Собственные доходы</w:t>
            </w:r>
          </w:p>
          <w:p w:rsidR="00051092" w:rsidRDefault="00051092" w:rsidP="00051092">
            <w:pPr>
              <w:rPr>
                <w:szCs w:val="28"/>
              </w:rPr>
            </w:pPr>
            <w:r>
              <w:rPr>
                <w:szCs w:val="28"/>
              </w:rPr>
              <w:t>местного бюджета</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Т.руб.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659,0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89,6</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646,4</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98,08</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650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100,5</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650,0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650,0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Уровень обеспеченности собственными доходами бюджета на 1 человека </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1846</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93,5</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1836</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99,4</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1836</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1836</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1836</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Удельный вес детей в возрасте 7-15 лет, обучающихся в общеобразовательных школах </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Количество выпускников </w:t>
            </w:r>
            <w:r>
              <w:rPr>
                <w:szCs w:val="28"/>
              </w:rPr>
              <w:lastRenderedPageBreak/>
              <w:t>общеобразовательных школ, поступивших в ВУЗы и ПТУ</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lastRenderedPageBreak/>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3чел</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33,3</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 чел</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 чел</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33,3</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 чел</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4 чел</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133,3</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lastRenderedPageBreak/>
              <w:t>Количество граждан, состоящих в очереди на получение социального жилья</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чел</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9</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88,9</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5</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62,5</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5</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5</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Количество населения, потребляющего питьевую воду, не соответствующую санитарным нормам</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от общего кол-ва населения</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xml:space="preserve">Инвестиции в основной капитал за </w:t>
            </w:r>
          </w:p>
          <w:p w:rsidR="00051092" w:rsidRDefault="00051092" w:rsidP="00051092">
            <w:pPr>
              <w:rPr>
                <w:szCs w:val="28"/>
              </w:rPr>
            </w:pPr>
            <w:r>
              <w:rPr>
                <w:szCs w:val="28"/>
              </w:rPr>
              <w:t>счет всех источников</w:t>
            </w:r>
          </w:p>
          <w:p w:rsidR="00051092" w:rsidRDefault="00051092" w:rsidP="00051092">
            <w:pPr>
              <w:rPr>
                <w:szCs w:val="28"/>
              </w:rPr>
            </w:pPr>
            <w:r>
              <w:rPr>
                <w:szCs w:val="28"/>
              </w:rPr>
              <w:t>финансирования</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Млн.руб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Обеспеченность населения домашними телефонами на 100 жителей</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20,1</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138,6</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20,4</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101,5</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20,4</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20,4</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20,4</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Охват населенных пунктов сетью мобильной связи</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30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40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40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40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Удельный вес освещенных улиц</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 от общей протяженности</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p w:rsidR="00051092" w:rsidRDefault="00051092" w:rsidP="00051092">
            <w:pPr>
              <w:rPr>
                <w:szCs w:val="28"/>
              </w:rPr>
            </w:pPr>
            <w:r>
              <w:rPr>
                <w:szCs w:val="28"/>
              </w:rPr>
              <w:t xml:space="preserve">            </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Количество прием</w:t>
            </w:r>
          </w:p>
          <w:p w:rsidR="00051092" w:rsidRDefault="00051092" w:rsidP="00051092">
            <w:pPr>
              <w:rPr>
                <w:szCs w:val="28"/>
              </w:rPr>
            </w:pPr>
            <w:r>
              <w:rPr>
                <w:szCs w:val="28"/>
              </w:rPr>
              <w:t>ных семей</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x</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x</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x</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x</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x</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Количество детей на</w:t>
            </w:r>
          </w:p>
          <w:p w:rsidR="00051092" w:rsidRDefault="00051092" w:rsidP="00051092">
            <w:pPr>
              <w:rPr>
                <w:szCs w:val="28"/>
              </w:rPr>
            </w:pPr>
            <w:r>
              <w:rPr>
                <w:szCs w:val="28"/>
              </w:rPr>
              <w:t>ходящихся под опекой</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Ед.</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100,0</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Pr="00AB48BD" w:rsidRDefault="00051092" w:rsidP="00051092">
            <w:pPr>
              <w:rPr>
                <w:szCs w:val="28"/>
              </w:rPr>
            </w:pPr>
            <w:r>
              <w:rPr>
                <w:szCs w:val="28"/>
              </w:rPr>
              <w:t>100</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100</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Объем строительно-</w:t>
            </w:r>
          </w:p>
          <w:p w:rsidR="00051092" w:rsidRDefault="00051092" w:rsidP="00051092">
            <w:pPr>
              <w:rPr>
                <w:szCs w:val="28"/>
              </w:rPr>
            </w:pPr>
            <w:r>
              <w:rPr>
                <w:szCs w:val="28"/>
              </w:rPr>
              <w:lastRenderedPageBreak/>
              <w:t>монтажных работ</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lastRenderedPageBreak/>
              <w:t>Т.руб.</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lastRenderedPageBreak/>
              <w:t>Ввод в эксплуатацию</w:t>
            </w:r>
          </w:p>
          <w:p w:rsidR="00051092" w:rsidRDefault="00051092" w:rsidP="00051092">
            <w:pPr>
              <w:rPr>
                <w:szCs w:val="28"/>
              </w:rPr>
            </w:pPr>
            <w:r>
              <w:rPr>
                <w:szCs w:val="28"/>
              </w:rPr>
              <w:t>соц.жилья.</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Кв.м</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r w:rsidR="00051092" w:rsidTr="00051092">
        <w:tc>
          <w:tcPr>
            <w:tcW w:w="302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Ввод в эксплуатацию</w:t>
            </w:r>
          </w:p>
          <w:p w:rsidR="00051092" w:rsidRDefault="00051092" w:rsidP="00051092">
            <w:pPr>
              <w:rPr>
                <w:szCs w:val="28"/>
              </w:rPr>
            </w:pPr>
            <w:r>
              <w:rPr>
                <w:szCs w:val="28"/>
              </w:rPr>
              <w:t>индивидуальных жи</w:t>
            </w:r>
          </w:p>
          <w:p w:rsidR="00051092" w:rsidRDefault="00051092" w:rsidP="00051092">
            <w:pPr>
              <w:rPr>
                <w:szCs w:val="28"/>
              </w:rPr>
            </w:pPr>
            <w:r>
              <w:rPr>
                <w:szCs w:val="28"/>
              </w:rPr>
              <w:t>лых домов, построен</w:t>
            </w:r>
          </w:p>
          <w:p w:rsidR="00051092" w:rsidRDefault="00051092" w:rsidP="00051092">
            <w:pPr>
              <w:rPr>
                <w:szCs w:val="28"/>
              </w:rPr>
            </w:pPr>
            <w:r>
              <w:rPr>
                <w:szCs w:val="28"/>
              </w:rPr>
              <w:t xml:space="preserve">ных населением за </w:t>
            </w:r>
          </w:p>
          <w:p w:rsidR="00051092" w:rsidRDefault="00051092" w:rsidP="00051092">
            <w:pPr>
              <w:rPr>
                <w:szCs w:val="28"/>
              </w:rPr>
            </w:pPr>
            <w:r>
              <w:rPr>
                <w:szCs w:val="28"/>
              </w:rPr>
              <w:t>свой счет и с помощью</w:t>
            </w:r>
          </w:p>
          <w:p w:rsidR="00051092" w:rsidRDefault="00051092" w:rsidP="00051092">
            <w:pPr>
              <w:rPr>
                <w:szCs w:val="28"/>
              </w:rPr>
            </w:pPr>
            <w:r>
              <w:rPr>
                <w:szCs w:val="28"/>
              </w:rPr>
              <w:t>кредитов.</w:t>
            </w:r>
          </w:p>
        </w:tc>
        <w:tc>
          <w:tcPr>
            <w:tcW w:w="205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Кв.м.общей</w:t>
            </w:r>
          </w:p>
          <w:p w:rsidR="00051092" w:rsidRDefault="00051092" w:rsidP="00051092">
            <w:pPr>
              <w:rPr>
                <w:szCs w:val="28"/>
              </w:rPr>
            </w:pPr>
            <w:r>
              <w:rPr>
                <w:szCs w:val="28"/>
              </w:rPr>
              <w:t>площадью</w:t>
            </w:r>
          </w:p>
        </w:tc>
        <w:tc>
          <w:tcPr>
            <w:tcW w:w="896"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0</w:t>
            </w:r>
          </w:p>
        </w:tc>
        <w:tc>
          <w:tcPr>
            <w:tcW w:w="1034"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1069"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13"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32"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lang w:val="en-US"/>
              </w:rPr>
            </w:pPr>
            <w:r>
              <w:rPr>
                <w:szCs w:val="28"/>
                <w:lang w:val="en-US"/>
              </w:rPr>
              <w:t>0</w:t>
            </w:r>
          </w:p>
        </w:tc>
        <w:tc>
          <w:tcPr>
            <w:tcW w:w="898"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60"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1023" w:type="dxa"/>
            <w:gridSpan w:val="3"/>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c>
          <w:tcPr>
            <w:tcW w:w="957" w:type="dxa"/>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0</w:t>
            </w:r>
          </w:p>
        </w:tc>
        <w:tc>
          <w:tcPr>
            <w:tcW w:w="966" w:type="dxa"/>
            <w:gridSpan w:val="2"/>
            <w:tcBorders>
              <w:top w:val="single" w:sz="4" w:space="0" w:color="auto"/>
              <w:left w:val="single" w:sz="4" w:space="0" w:color="auto"/>
              <w:bottom w:val="single" w:sz="4" w:space="0" w:color="auto"/>
              <w:right w:val="single" w:sz="4" w:space="0" w:color="auto"/>
            </w:tcBorders>
            <w:hideMark/>
          </w:tcPr>
          <w:p w:rsidR="00051092" w:rsidRDefault="00051092" w:rsidP="00051092">
            <w:pPr>
              <w:rPr>
                <w:szCs w:val="28"/>
              </w:rPr>
            </w:pPr>
            <w:r>
              <w:rPr>
                <w:szCs w:val="28"/>
              </w:rPr>
              <w:t>х</w:t>
            </w:r>
          </w:p>
        </w:tc>
      </w:tr>
    </w:tbl>
    <w:p w:rsidR="00051092" w:rsidRDefault="00051092" w:rsidP="00051092">
      <w:pPr>
        <w:rPr>
          <w:szCs w:val="28"/>
        </w:rPr>
      </w:pPr>
    </w:p>
    <w:p w:rsidR="00051092" w:rsidRDefault="00051092" w:rsidP="00051092">
      <w:pPr>
        <w:jc w:val="center"/>
        <w:rPr>
          <w:b/>
          <w:szCs w:val="28"/>
        </w:rPr>
      </w:pPr>
      <w:r>
        <w:rPr>
          <w:b/>
          <w:szCs w:val="28"/>
        </w:rPr>
        <w:t>Планируемое создание новых и расширение действующих производств в 2019году и на плановый период до 2021 года.</w:t>
      </w:r>
    </w:p>
    <w:p w:rsidR="00051092" w:rsidRDefault="00051092" w:rsidP="0005109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gridCol w:w="2464"/>
        <w:gridCol w:w="2465"/>
        <w:gridCol w:w="2465"/>
      </w:tblGrid>
      <w:tr w:rsidR="00051092" w:rsidRPr="00F77F2F" w:rsidTr="00051092">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 xml:space="preserve">Наименование предприятия, предпринимателя, планирующих создание нового, расширение действующего производства </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Наименование нового производства, 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Количество создаваемых новых рабочих мест</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Вид выпускаемой продукции, оказываемых услуг</w:t>
            </w: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Объем продукции, услуг произведенных на новых рабочих местах, тыс. рублей</w:t>
            </w: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Среднемесячная заработная плата рублей</w:t>
            </w:r>
          </w:p>
        </w:tc>
      </w:tr>
      <w:tr w:rsidR="00051092" w:rsidRPr="00F77F2F" w:rsidTr="00051092">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Временные (сезонные) работы</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r>
      <w:tr w:rsidR="00051092" w:rsidRPr="00F77F2F" w:rsidTr="00051092">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Общественные работы</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051092" w:rsidRPr="00A14F0A" w:rsidRDefault="00051092" w:rsidP="00051092">
            <w:pPr>
              <w:rPr>
                <w:szCs w:val="28"/>
              </w:rPr>
            </w:pPr>
            <w:r>
              <w:rPr>
                <w:szCs w:val="28"/>
              </w:rPr>
              <w:t>1</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благоустройство</w:t>
            </w: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Pr>
                <w:szCs w:val="28"/>
              </w:rPr>
              <w:t>14100</w:t>
            </w:r>
          </w:p>
        </w:tc>
      </w:tr>
      <w:tr w:rsidR="00051092" w:rsidRPr="00F77F2F" w:rsidTr="00051092">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Трудоустройство детей и подростков(в свободное от учебы время, в летний период)</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Расширение действующего</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Pr>
                <w:szCs w:val="28"/>
              </w:rPr>
              <w:t>1</w:t>
            </w:r>
          </w:p>
        </w:tc>
        <w:tc>
          <w:tcPr>
            <w:tcW w:w="2464"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sidRPr="00F77F2F">
              <w:rPr>
                <w:szCs w:val="28"/>
              </w:rPr>
              <w:t>ремонт</w:t>
            </w: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p>
        </w:tc>
        <w:tc>
          <w:tcPr>
            <w:tcW w:w="2465" w:type="dxa"/>
            <w:tcBorders>
              <w:top w:val="single" w:sz="4" w:space="0" w:color="auto"/>
              <w:left w:val="single" w:sz="4" w:space="0" w:color="auto"/>
              <w:bottom w:val="single" w:sz="4" w:space="0" w:color="auto"/>
              <w:right w:val="single" w:sz="4" w:space="0" w:color="auto"/>
            </w:tcBorders>
          </w:tcPr>
          <w:p w:rsidR="00051092" w:rsidRPr="00F77F2F" w:rsidRDefault="00051092" w:rsidP="00051092">
            <w:pPr>
              <w:rPr>
                <w:szCs w:val="28"/>
              </w:rPr>
            </w:pPr>
            <w:r>
              <w:rPr>
                <w:szCs w:val="28"/>
              </w:rPr>
              <w:t>14100</w:t>
            </w:r>
          </w:p>
        </w:tc>
      </w:tr>
    </w:tbl>
    <w:p w:rsidR="00051092" w:rsidRDefault="00051092" w:rsidP="00051092">
      <w:pPr>
        <w:rPr>
          <w:szCs w:val="28"/>
        </w:rPr>
        <w:sectPr w:rsidR="00051092" w:rsidSect="00051092">
          <w:pgSz w:w="16840" w:h="11907" w:orient="landscape" w:code="9"/>
          <w:pgMar w:top="1418" w:right="1134" w:bottom="567" w:left="567" w:header="708" w:footer="708" w:gutter="0"/>
          <w:cols w:space="708"/>
          <w:docGrid w:linePitch="360"/>
        </w:sectPr>
      </w:pPr>
    </w:p>
    <w:p w:rsidR="00051092" w:rsidRDefault="00051092" w:rsidP="00051092">
      <w:pPr>
        <w:rPr>
          <w:szCs w:val="28"/>
        </w:rPr>
      </w:pPr>
    </w:p>
    <w:p w:rsidR="00051092" w:rsidRDefault="00051092" w:rsidP="00051092">
      <w:pPr>
        <w:rPr>
          <w:szCs w:val="28"/>
        </w:rPr>
      </w:pPr>
    </w:p>
    <w:p w:rsidR="00051092" w:rsidRPr="00BF121C" w:rsidRDefault="00051092" w:rsidP="00051092">
      <w:pPr>
        <w:jc w:val="center"/>
        <w:rPr>
          <w:szCs w:val="28"/>
        </w:rPr>
      </w:pPr>
      <w:r w:rsidRPr="00BF121C">
        <w:rPr>
          <w:szCs w:val="28"/>
        </w:rPr>
        <w:t xml:space="preserve">СОВЕТ ДЕПУТАТОВ </w:t>
      </w:r>
    </w:p>
    <w:p w:rsidR="00051092" w:rsidRPr="00BF121C" w:rsidRDefault="00051092" w:rsidP="00051092">
      <w:pPr>
        <w:jc w:val="center"/>
        <w:rPr>
          <w:szCs w:val="28"/>
        </w:rPr>
      </w:pPr>
      <w:r>
        <w:rPr>
          <w:szCs w:val="28"/>
        </w:rPr>
        <w:t>БЕРГУЛЬСКОГО</w:t>
      </w:r>
      <w:r w:rsidRPr="00BF121C">
        <w:rPr>
          <w:szCs w:val="28"/>
        </w:rPr>
        <w:t xml:space="preserve"> СЕЛЬСОВЕТА</w:t>
      </w:r>
    </w:p>
    <w:p w:rsidR="00051092" w:rsidRPr="00BF121C" w:rsidRDefault="00051092" w:rsidP="00051092">
      <w:pPr>
        <w:jc w:val="center"/>
        <w:rPr>
          <w:szCs w:val="28"/>
        </w:rPr>
      </w:pPr>
      <w:r w:rsidRPr="00BF121C">
        <w:rPr>
          <w:szCs w:val="28"/>
        </w:rPr>
        <w:t>СЕВЕРНОГО РАЙОНА</w:t>
      </w:r>
    </w:p>
    <w:p w:rsidR="00051092" w:rsidRPr="00BF121C" w:rsidRDefault="00051092" w:rsidP="00051092">
      <w:pPr>
        <w:jc w:val="center"/>
        <w:rPr>
          <w:szCs w:val="28"/>
        </w:rPr>
      </w:pPr>
      <w:r w:rsidRPr="00BF121C">
        <w:rPr>
          <w:szCs w:val="28"/>
        </w:rPr>
        <w:t>НОВОСИБИРСКОЙ ОБЛАСТИ</w:t>
      </w:r>
    </w:p>
    <w:p w:rsidR="00051092" w:rsidRPr="00BF121C" w:rsidRDefault="00051092" w:rsidP="00051092">
      <w:pPr>
        <w:jc w:val="center"/>
        <w:rPr>
          <w:szCs w:val="28"/>
        </w:rPr>
      </w:pPr>
      <w:r w:rsidRPr="00BF121C">
        <w:rPr>
          <w:szCs w:val="28"/>
        </w:rPr>
        <w:t>пятого созыва</w:t>
      </w:r>
    </w:p>
    <w:p w:rsidR="00051092" w:rsidRPr="00BF121C" w:rsidRDefault="00051092" w:rsidP="00051092">
      <w:pPr>
        <w:jc w:val="center"/>
        <w:rPr>
          <w:szCs w:val="28"/>
        </w:rPr>
      </w:pPr>
    </w:p>
    <w:p w:rsidR="00051092" w:rsidRPr="00BF121C" w:rsidRDefault="00051092" w:rsidP="00051092">
      <w:pPr>
        <w:jc w:val="center"/>
        <w:rPr>
          <w:b/>
          <w:szCs w:val="28"/>
        </w:rPr>
      </w:pPr>
      <w:r w:rsidRPr="00BF121C">
        <w:rPr>
          <w:b/>
          <w:szCs w:val="28"/>
        </w:rPr>
        <w:t xml:space="preserve">РЕШЕНИЕ </w:t>
      </w:r>
    </w:p>
    <w:p w:rsidR="00051092" w:rsidRPr="00BF121C" w:rsidRDefault="00051092" w:rsidP="00051092">
      <w:pPr>
        <w:jc w:val="center"/>
        <w:rPr>
          <w:szCs w:val="28"/>
        </w:rPr>
      </w:pPr>
      <w:r>
        <w:rPr>
          <w:szCs w:val="28"/>
        </w:rPr>
        <w:t>39-</w:t>
      </w:r>
      <w:r w:rsidRPr="00BF121C">
        <w:rPr>
          <w:szCs w:val="28"/>
        </w:rPr>
        <w:t>ой сессии</w:t>
      </w:r>
    </w:p>
    <w:p w:rsidR="00051092" w:rsidRPr="00BF121C" w:rsidRDefault="00051092" w:rsidP="00051092">
      <w:pPr>
        <w:jc w:val="center"/>
        <w:rPr>
          <w:szCs w:val="28"/>
        </w:rPr>
      </w:pPr>
    </w:p>
    <w:p w:rsidR="00051092" w:rsidRPr="00BF121C" w:rsidRDefault="00051092" w:rsidP="00051092">
      <w:pPr>
        <w:rPr>
          <w:szCs w:val="28"/>
        </w:rPr>
      </w:pPr>
      <w:r>
        <w:rPr>
          <w:szCs w:val="28"/>
        </w:rPr>
        <w:t>14.12</w:t>
      </w:r>
      <w:r w:rsidRPr="00BF121C">
        <w:rPr>
          <w:szCs w:val="28"/>
        </w:rPr>
        <w:t>.201</w:t>
      </w:r>
      <w:r>
        <w:rPr>
          <w:szCs w:val="28"/>
        </w:rPr>
        <w:t>8</w:t>
      </w:r>
      <w:r w:rsidRPr="00BF121C">
        <w:rPr>
          <w:szCs w:val="28"/>
        </w:rPr>
        <w:t xml:space="preserve">                        </w:t>
      </w:r>
      <w:r>
        <w:rPr>
          <w:szCs w:val="28"/>
        </w:rPr>
        <w:t xml:space="preserve">                  с. Бергуль</w:t>
      </w:r>
      <w:r w:rsidRPr="00BF121C">
        <w:rPr>
          <w:szCs w:val="28"/>
        </w:rPr>
        <w:t xml:space="preserve">           </w:t>
      </w:r>
      <w:r>
        <w:rPr>
          <w:szCs w:val="28"/>
        </w:rPr>
        <w:t xml:space="preserve">                            № 4</w:t>
      </w:r>
    </w:p>
    <w:p w:rsidR="00051092" w:rsidRPr="00BF121C" w:rsidRDefault="00051092" w:rsidP="00051092">
      <w:pPr>
        <w:rPr>
          <w:szCs w:val="28"/>
        </w:rPr>
      </w:pPr>
    </w:p>
    <w:p w:rsidR="00051092" w:rsidRDefault="00051092" w:rsidP="00051092">
      <w:pPr>
        <w:jc w:val="center"/>
        <w:rPr>
          <w:szCs w:val="28"/>
        </w:rPr>
      </w:pPr>
      <w:r>
        <w:rPr>
          <w:szCs w:val="28"/>
        </w:rPr>
        <w:t>О признании утратившим  силу решение</w:t>
      </w:r>
      <w:r w:rsidRPr="00BF121C">
        <w:rPr>
          <w:szCs w:val="28"/>
        </w:rPr>
        <w:t xml:space="preserve">  Совета депутатов </w:t>
      </w:r>
      <w:r>
        <w:rPr>
          <w:szCs w:val="28"/>
        </w:rPr>
        <w:t>Бергульского</w:t>
      </w:r>
      <w:r w:rsidRPr="00BF121C">
        <w:rPr>
          <w:szCs w:val="28"/>
        </w:rPr>
        <w:t xml:space="preserve"> сельсовета Северного района Новосиб</w:t>
      </w:r>
      <w:r>
        <w:rPr>
          <w:szCs w:val="28"/>
        </w:rPr>
        <w:t>ирской области от 21.02.2012 № 1</w:t>
      </w:r>
    </w:p>
    <w:p w:rsidR="00051092" w:rsidRDefault="00051092" w:rsidP="00051092">
      <w:pPr>
        <w:jc w:val="center"/>
        <w:rPr>
          <w:szCs w:val="28"/>
        </w:rPr>
      </w:pPr>
    </w:p>
    <w:p w:rsidR="00051092" w:rsidRDefault="00051092" w:rsidP="00051092">
      <w:pPr>
        <w:rPr>
          <w:szCs w:val="28"/>
        </w:rPr>
      </w:pPr>
    </w:p>
    <w:p w:rsidR="00051092" w:rsidRDefault="00051092" w:rsidP="00051092">
      <w:pPr>
        <w:jc w:val="both"/>
        <w:rPr>
          <w:szCs w:val="28"/>
        </w:rPr>
      </w:pPr>
      <w:r>
        <w:rPr>
          <w:szCs w:val="28"/>
        </w:rPr>
        <w:t xml:space="preserve">    Совет депутатов Бергульского сельсовета Северного района Новосибирской области</w:t>
      </w:r>
    </w:p>
    <w:p w:rsidR="00051092" w:rsidRDefault="00051092" w:rsidP="00051092">
      <w:pPr>
        <w:jc w:val="both"/>
        <w:rPr>
          <w:szCs w:val="28"/>
        </w:rPr>
      </w:pPr>
      <w:r>
        <w:rPr>
          <w:szCs w:val="28"/>
        </w:rPr>
        <w:t>РЕШИЛ:</w:t>
      </w:r>
    </w:p>
    <w:p w:rsidR="00051092" w:rsidRPr="00E30158" w:rsidRDefault="00051092" w:rsidP="00051092">
      <w:pPr>
        <w:autoSpaceDE w:val="0"/>
        <w:autoSpaceDN w:val="0"/>
        <w:adjustRightInd w:val="0"/>
        <w:rPr>
          <w:szCs w:val="28"/>
        </w:rPr>
      </w:pPr>
      <w:r>
        <w:rPr>
          <w:szCs w:val="28"/>
        </w:rPr>
        <w:t xml:space="preserve">    1.</w:t>
      </w:r>
      <w:r w:rsidRPr="000A3BCB">
        <w:rPr>
          <w:szCs w:val="28"/>
        </w:rPr>
        <w:t>Признать утративш</w:t>
      </w:r>
      <w:r>
        <w:rPr>
          <w:szCs w:val="28"/>
        </w:rPr>
        <w:t>им</w:t>
      </w:r>
      <w:r w:rsidRPr="000A3BCB">
        <w:rPr>
          <w:szCs w:val="28"/>
        </w:rPr>
        <w:t xml:space="preserve"> силу решение  Совета депутатов Бергульского сельсовета Северного района Новосибирской области от </w:t>
      </w:r>
      <w:r>
        <w:rPr>
          <w:szCs w:val="28"/>
        </w:rPr>
        <w:t>21.02.2012</w:t>
      </w:r>
      <w:r w:rsidRPr="000A3BCB">
        <w:rPr>
          <w:szCs w:val="28"/>
        </w:rPr>
        <w:t xml:space="preserve"> № </w:t>
      </w:r>
      <w:r>
        <w:rPr>
          <w:szCs w:val="28"/>
        </w:rPr>
        <w:t>1</w:t>
      </w:r>
      <w:r w:rsidRPr="000A3BCB">
        <w:rPr>
          <w:szCs w:val="28"/>
        </w:rPr>
        <w:t xml:space="preserve"> «</w:t>
      </w:r>
      <w:r w:rsidRPr="00E30158">
        <w:rPr>
          <w:szCs w:val="28"/>
        </w:rPr>
        <w:t>О внесении изменений в решение 15- ой сессии Бергульского Совета  депутатов  четвертого созыва от 20.12.2011 № 3 « О положении о территориальном общественном самоуправлении в Бергульском сельсовете  Северного района  Новосибирской  области»</w:t>
      </w:r>
    </w:p>
    <w:p w:rsidR="00051092" w:rsidRDefault="00051092" w:rsidP="00051092">
      <w:pPr>
        <w:pStyle w:val="ae"/>
        <w:spacing w:before="0" w:beforeAutospacing="0" w:after="0" w:afterAutospacing="0"/>
        <w:ind w:left="195"/>
      </w:pPr>
      <w:r>
        <w:t xml:space="preserve">2. </w:t>
      </w:r>
      <w:r w:rsidRPr="00237B2F">
        <w:t xml:space="preserve">Разместить </w:t>
      </w:r>
      <w:r w:rsidRPr="00730866">
        <w:t>настоящее постановление на официальном сайте</w:t>
      </w:r>
    </w:p>
    <w:p w:rsidR="00051092" w:rsidRPr="00237B2F" w:rsidRDefault="00051092" w:rsidP="00051092">
      <w:pPr>
        <w:pStyle w:val="ae"/>
        <w:spacing w:before="0" w:beforeAutospacing="0" w:after="0" w:afterAutospacing="0"/>
      </w:pPr>
      <w:r w:rsidRPr="00730866">
        <w:t>администрации</w:t>
      </w:r>
      <w:r>
        <w:t xml:space="preserve"> Бергульского  сельсовета </w:t>
      </w:r>
      <w:r w:rsidRPr="00730866">
        <w:t xml:space="preserve">Северного района Новосибирской области </w:t>
      </w:r>
      <w:r>
        <w:t xml:space="preserve"> </w:t>
      </w:r>
      <w:r w:rsidRPr="00730866">
        <w:t>и опубликовать в периодическом печатном издании</w:t>
      </w:r>
      <w:r w:rsidRPr="00237B2F">
        <w:t xml:space="preserve"> «Вестник </w:t>
      </w:r>
      <w:r>
        <w:rPr>
          <w:bCs/>
          <w:color w:val="000000"/>
          <w:spacing w:val="9"/>
        </w:rPr>
        <w:t>Бергульского</w:t>
      </w:r>
      <w:r>
        <w:t xml:space="preserve"> </w:t>
      </w:r>
      <w:r w:rsidRPr="00237B2F">
        <w:t>сельсовета».</w:t>
      </w:r>
    </w:p>
    <w:p w:rsidR="00051092" w:rsidRPr="00934839" w:rsidRDefault="00051092" w:rsidP="00051092">
      <w:pPr>
        <w:ind w:firstLine="709"/>
        <w:jc w:val="both"/>
        <w:rPr>
          <w:szCs w:val="28"/>
        </w:rPr>
      </w:pPr>
      <w:r w:rsidRPr="00934839">
        <w:rPr>
          <w:szCs w:val="28"/>
        </w:rPr>
        <w:t>3. Контроль за исполнением данного решения возложить на комиссию по бюджету, налогам, собственности и социальной политики (</w:t>
      </w:r>
      <w:r>
        <w:rPr>
          <w:szCs w:val="28"/>
        </w:rPr>
        <w:t>Р.А.Хохлова</w:t>
      </w:r>
      <w:r w:rsidRPr="00934839">
        <w:rPr>
          <w:szCs w:val="28"/>
        </w:rPr>
        <w:t>).</w:t>
      </w:r>
    </w:p>
    <w:p w:rsidR="00051092" w:rsidRDefault="00051092" w:rsidP="00051092">
      <w:pPr>
        <w:rPr>
          <w:szCs w:val="28"/>
        </w:rPr>
      </w:pPr>
    </w:p>
    <w:p w:rsidR="00051092" w:rsidRPr="00934839" w:rsidRDefault="00051092" w:rsidP="00051092">
      <w:pPr>
        <w:rPr>
          <w:szCs w:val="28"/>
        </w:rPr>
      </w:pPr>
    </w:p>
    <w:p w:rsidR="00051092" w:rsidRPr="00934839" w:rsidRDefault="00051092" w:rsidP="00051092">
      <w:pPr>
        <w:rPr>
          <w:szCs w:val="28"/>
        </w:rPr>
      </w:pPr>
      <w:r w:rsidRPr="00934839">
        <w:rPr>
          <w:szCs w:val="28"/>
        </w:rPr>
        <w:t xml:space="preserve">Глава </w:t>
      </w:r>
      <w:r>
        <w:rPr>
          <w:bCs/>
          <w:color w:val="000000"/>
          <w:spacing w:val="9"/>
          <w:szCs w:val="28"/>
        </w:rPr>
        <w:t>Бергульского</w:t>
      </w:r>
      <w:r w:rsidRPr="00934839">
        <w:rPr>
          <w:szCs w:val="28"/>
        </w:rPr>
        <w:t xml:space="preserve"> сельсовета                </w:t>
      </w:r>
      <w:r>
        <w:rPr>
          <w:szCs w:val="28"/>
        </w:rPr>
        <w:t xml:space="preserve">   </w:t>
      </w:r>
      <w:r w:rsidRPr="00934839">
        <w:rPr>
          <w:szCs w:val="28"/>
        </w:rPr>
        <w:t xml:space="preserve"> Председатель совета депутатов</w:t>
      </w:r>
    </w:p>
    <w:p w:rsidR="00051092" w:rsidRPr="00934839" w:rsidRDefault="00051092" w:rsidP="00051092">
      <w:pPr>
        <w:rPr>
          <w:szCs w:val="28"/>
        </w:rPr>
      </w:pPr>
      <w:r w:rsidRPr="00934839">
        <w:rPr>
          <w:szCs w:val="28"/>
        </w:rPr>
        <w:t xml:space="preserve">Северного района                                            </w:t>
      </w:r>
      <w:r>
        <w:rPr>
          <w:bCs/>
          <w:color w:val="000000"/>
          <w:spacing w:val="9"/>
          <w:szCs w:val="28"/>
        </w:rPr>
        <w:t>Бергульского</w:t>
      </w:r>
      <w:r w:rsidRPr="00934839">
        <w:rPr>
          <w:szCs w:val="28"/>
        </w:rPr>
        <w:t xml:space="preserve"> сельсовета                                                    Новосибирской области  </w:t>
      </w:r>
      <w:r>
        <w:rPr>
          <w:szCs w:val="28"/>
        </w:rPr>
        <w:t xml:space="preserve">                               </w:t>
      </w:r>
      <w:r w:rsidRPr="00934839">
        <w:rPr>
          <w:szCs w:val="28"/>
        </w:rPr>
        <w:t xml:space="preserve">Северного района                                                </w:t>
      </w:r>
    </w:p>
    <w:p w:rsidR="00051092" w:rsidRPr="00934839" w:rsidRDefault="00051092" w:rsidP="00051092">
      <w:pPr>
        <w:rPr>
          <w:szCs w:val="28"/>
        </w:rPr>
      </w:pPr>
      <w:r w:rsidRPr="00934839">
        <w:rPr>
          <w:szCs w:val="28"/>
        </w:rPr>
        <w:t xml:space="preserve">                                                                           Новосибирской области   </w:t>
      </w:r>
    </w:p>
    <w:p w:rsidR="00051092" w:rsidRPr="00934839" w:rsidRDefault="00051092" w:rsidP="00051092">
      <w:pPr>
        <w:rPr>
          <w:szCs w:val="28"/>
        </w:rPr>
      </w:pPr>
    </w:p>
    <w:p w:rsidR="00051092" w:rsidRPr="00934839" w:rsidRDefault="00051092" w:rsidP="00051092">
      <w:pPr>
        <w:rPr>
          <w:szCs w:val="28"/>
        </w:rPr>
      </w:pPr>
      <w:r>
        <w:rPr>
          <w:szCs w:val="28"/>
        </w:rPr>
        <w:t>_____________ И.А.Трофимов</w:t>
      </w:r>
      <w:r w:rsidRPr="00934839">
        <w:rPr>
          <w:szCs w:val="28"/>
        </w:rPr>
        <w:t xml:space="preserve">                   _______________</w:t>
      </w:r>
      <w:r>
        <w:rPr>
          <w:szCs w:val="28"/>
        </w:rPr>
        <w:t xml:space="preserve"> Р.А.Хохлова</w:t>
      </w:r>
      <w:r w:rsidRPr="00934839">
        <w:rPr>
          <w:szCs w:val="28"/>
        </w:rPr>
        <w:t xml:space="preserve">               </w:t>
      </w:r>
    </w:p>
    <w:p w:rsidR="00051092" w:rsidRPr="001B0A62" w:rsidRDefault="00051092" w:rsidP="00051092">
      <w:pPr>
        <w:ind w:left="195"/>
        <w:jc w:val="both"/>
        <w:rPr>
          <w:szCs w:val="28"/>
        </w:rPr>
      </w:pPr>
    </w:p>
    <w:p w:rsidR="00051092" w:rsidRDefault="00051092" w:rsidP="00051092"/>
    <w:p w:rsidR="00051092" w:rsidRDefault="00051092" w:rsidP="00051092">
      <w:pPr>
        <w:rPr>
          <w:szCs w:val="28"/>
        </w:rPr>
      </w:pPr>
    </w:p>
    <w:p w:rsidR="00051092" w:rsidRDefault="00051092" w:rsidP="00051092">
      <w:pPr>
        <w:rPr>
          <w:szCs w:val="28"/>
        </w:rPr>
      </w:pPr>
    </w:p>
    <w:p w:rsidR="00051092" w:rsidRDefault="00051092" w:rsidP="00051092">
      <w:pPr>
        <w:rPr>
          <w:szCs w:val="28"/>
        </w:rPr>
      </w:pPr>
    </w:p>
    <w:p w:rsidR="00051092" w:rsidRDefault="00051092" w:rsidP="00051092">
      <w:pPr>
        <w:rPr>
          <w:szCs w:val="28"/>
        </w:rPr>
      </w:pPr>
    </w:p>
    <w:p w:rsidR="00051092" w:rsidRDefault="00051092" w:rsidP="00051092">
      <w:pPr>
        <w:rPr>
          <w:szCs w:val="28"/>
        </w:rPr>
      </w:pPr>
    </w:p>
    <w:p w:rsidR="00051092" w:rsidRDefault="00051092" w:rsidP="00051092">
      <w:pPr>
        <w:rPr>
          <w:szCs w:val="28"/>
        </w:rPr>
      </w:pPr>
    </w:p>
    <w:p w:rsidR="00051092" w:rsidRDefault="00051092" w:rsidP="00051092">
      <w:pPr>
        <w:rPr>
          <w:sz w:val="22"/>
        </w:rPr>
      </w:pPr>
    </w:p>
    <w:p w:rsidR="00051092" w:rsidRPr="006C3366" w:rsidRDefault="00051092" w:rsidP="00051092">
      <w:pPr>
        <w:jc w:val="center"/>
        <w:rPr>
          <w:szCs w:val="28"/>
        </w:rPr>
      </w:pPr>
      <w:r>
        <w:rPr>
          <w:szCs w:val="28"/>
        </w:rPr>
        <w:t>СОВЕТ Д</w:t>
      </w:r>
      <w:r w:rsidRPr="006C3366">
        <w:rPr>
          <w:szCs w:val="28"/>
        </w:rPr>
        <w:t xml:space="preserve">ЕПУТАТОВ </w:t>
      </w:r>
      <w:r>
        <w:rPr>
          <w:szCs w:val="28"/>
        </w:rPr>
        <w:t>БЕРГУЛЬСКОГО</w:t>
      </w:r>
      <w:r w:rsidRPr="006C3366">
        <w:rPr>
          <w:szCs w:val="28"/>
        </w:rPr>
        <w:t xml:space="preserve"> СЕЛЬСОВЕТА</w:t>
      </w:r>
    </w:p>
    <w:p w:rsidR="00051092" w:rsidRPr="006C3366" w:rsidRDefault="00051092" w:rsidP="00051092">
      <w:pPr>
        <w:jc w:val="center"/>
        <w:rPr>
          <w:szCs w:val="28"/>
        </w:rPr>
      </w:pPr>
      <w:r w:rsidRPr="006C3366">
        <w:rPr>
          <w:szCs w:val="28"/>
        </w:rPr>
        <w:t>СЕВЕРНОГО РАЙОНА</w:t>
      </w:r>
    </w:p>
    <w:p w:rsidR="00051092" w:rsidRPr="006C3366" w:rsidRDefault="00051092" w:rsidP="00051092">
      <w:pPr>
        <w:jc w:val="center"/>
        <w:rPr>
          <w:szCs w:val="28"/>
        </w:rPr>
      </w:pPr>
      <w:r w:rsidRPr="006C3366">
        <w:rPr>
          <w:szCs w:val="28"/>
        </w:rPr>
        <w:t>НОВОСИБИРСКОЙ ОБЛАСТИ</w:t>
      </w:r>
    </w:p>
    <w:p w:rsidR="00051092" w:rsidRPr="006C3366" w:rsidRDefault="00051092" w:rsidP="00051092">
      <w:pPr>
        <w:jc w:val="center"/>
        <w:rPr>
          <w:szCs w:val="28"/>
        </w:rPr>
      </w:pPr>
      <w:r>
        <w:rPr>
          <w:szCs w:val="28"/>
        </w:rPr>
        <w:t>пя</w:t>
      </w:r>
      <w:r w:rsidRPr="006C3366">
        <w:rPr>
          <w:szCs w:val="28"/>
        </w:rPr>
        <w:t>того созыва</w:t>
      </w:r>
    </w:p>
    <w:p w:rsidR="00051092" w:rsidRPr="006C3366" w:rsidRDefault="00051092" w:rsidP="00051092">
      <w:pPr>
        <w:jc w:val="both"/>
        <w:rPr>
          <w:szCs w:val="28"/>
        </w:rPr>
      </w:pPr>
      <w:r w:rsidRPr="006C3366">
        <w:rPr>
          <w:szCs w:val="28"/>
        </w:rPr>
        <w:t xml:space="preserve"> </w:t>
      </w:r>
    </w:p>
    <w:p w:rsidR="00051092" w:rsidRPr="006C3366" w:rsidRDefault="00051092" w:rsidP="00051092">
      <w:pPr>
        <w:jc w:val="center"/>
        <w:rPr>
          <w:szCs w:val="28"/>
        </w:rPr>
      </w:pPr>
      <w:r w:rsidRPr="006C3366">
        <w:rPr>
          <w:szCs w:val="28"/>
        </w:rPr>
        <w:t>Р Е Ш Е Н И Е</w:t>
      </w:r>
      <w:r>
        <w:rPr>
          <w:szCs w:val="28"/>
        </w:rPr>
        <w:t xml:space="preserve">   </w:t>
      </w:r>
      <w:r w:rsidRPr="007D653C">
        <w:rPr>
          <w:b/>
          <w:szCs w:val="28"/>
        </w:rPr>
        <w:tab/>
      </w:r>
    </w:p>
    <w:p w:rsidR="00051092" w:rsidRDefault="00051092" w:rsidP="00051092">
      <w:pPr>
        <w:jc w:val="center"/>
        <w:rPr>
          <w:szCs w:val="28"/>
        </w:rPr>
      </w:pPr>
      <w:r>
        <w:rPr>
          <w:szCs w:val="28"/>
        </w:rPr>
        <w:t xml:space="preserve">39- ой </w:t>
      </w:r>
      <w:r w:rsidRPr="006C3366">
        <w:rPr>
          <w:szCs w:val="28"/>
        </w:rPr>
        <w:t>сессии</w:t>
      </w:r>
    </w:p>
    <w:p w:rsidR="00051092" w:rsidRPr="006C3366" w:rsidRDefault="00051092" w:rsidP="00051092">
      <w:pPr>
        <w:jc w:val="center"/>
        <w:rPr>
          <w:szCs w:val="28"/>
        </w:rPr>
      </w:pPr>
    </w:p>
    <w:p w:rsidR="00051092" w:rsidRPr="006C3366" w:rsidRDefault="00051092" w:rsidP="00051092">
      <w:pPr>
        <w:jc w:val="both"/>
        <w:rPr>
          <w:szCs w:val="28"/>
        </w:rPr>
      </w:pPr>
      <w:r>
        <w:rPr>
          <w:szCs w:val="28"/>
        </w:rPr>
        <w:t>14.12.</w:t>
      </w:r>
      <w:r w:rsidRPr="006C3366">
        <w:rPr>
          <w:szCs w:val="28"/>
        </w:rPr>
        <w:t>201</w:t>
      </w:r>
      <w:r>
        <w:rPr>
          <w:szCs w:val="28"/>
        </w:rPr>
        <w:t>8</w:t>
      </w:r>
      <w:r w:rsidRPr="006C3366">
        <w:rPr>
          <w:szCs w:val="28"/>
        </w:rPr>
        <w:t xml:space="preserve">                             </w:t>
      </w:r>
      <w:r>
        <w:rPr>
          <w:szCs w:val="28"/>
        </w:rPr>
        <w:t xml:space="preserve">        </w:t>
      </w:r>
      <w:r w:rsidRPr="006C3366">
        <w:rPr>
          <w:szCs w:val="28"/>
        </w:rPr>
        <w:t xml:space="preserve"> </w:t>
      </w:r>
      <w:r>
        <w:rPr>
          <w:szCs w:val="28"/>
        </w:rPr>
        <w:t>с.Бергуль</w:t>
      </w:r>
      <w:r w:rsidRPr="006C3366">
        <w:rPr>
          <w:szCs w:val="28"/>
        </w:rPr>
        <w:t xml:space="preserve">                         </w:t>
      </w:r>
      <w:r>
        <w:rPr>
          <w:szCs w:val="28"/>
        </w:rPr>
        <w:t xml:space="preserve">           </w:t>
      </w:r>
      <w:r w:rsidRPr="006C3366">
        <w:rPr>
          <w:szCs w:val="28"/>
        </w:rPr>
        <w:t xml:space="preserve"> № </w:t>
      </w:r>
      <w:r>
        <w:rPr>
          <w:szCs w:val="28"/>
        </w:rPr>
        <w:t>2</w:t>
      </w:r>
      <w:r w:rsidRPr="006C3366">
        <w:rPr>
          <w:szCs w:val="28"/>
        </w:rPr>
        <w:t xml:space="preserve">                                                         </w:t>
      </w:r>
    </w:p>
    <w:p w:rsidR="00051092" w:rsidRDefault="00051092" w:rsidP="00051092">
      <w:pPr>
        <w:rPr>
          <w:szCs w:val="28"/>
        </w:rPr>
      </w:pPr>
    </w:p>
    <w:p w:rsidR="00051092" w:rsidRDefault="00051092" w:rsidP="00051092">
      <w:pPr>
        <w:jc w:val="center"/>
        <w:rPr>
          <w:szCs w:val="28"/>
        </w:rPr>
      </w:pPr>
      <w:r>
        <w:rPr>
          <w:szCs w:val="28"/>
        </w:rPr>
        <w:t>О местном бюджете  Бергульского сельсовета Северного района</w:t>
      </w:r>
    </w:p>
    <w:p w:rsidR="00051092" w:rsidRDefault="00051092" w:rsidP="00051092">
      <w:pPr>
        <w:jc w:val="center"/>
        <w:rPr>
          <w:szCs w:val="28"/>
        </w:rPr>
      </w:pPr>
      <w:r>
        <w:rPr>
          <w:szCs w:val="28"/>
        </w:rPr>
        <w:t>Новосибирской области на 2019 год и плановый период 2020 и 2021 годов</w:t>
      </w:r>
    </w:p>
    <w:p w:rsidR="00051092" w:rsidRDefault="00051092" w:rsidP="00051092">
      <w:pPr>
        <w:jc w:val="center"/>
        <w:rPr>
          <w:szCs w:val="28"/>
        </w:rPr>
      </w:pPr>
    </w:p>
    <w:p w:rsidR="00051092" w:rsidRDefault="00051092" w:rsidP="00051092">
      <w:pPr>
        <w:jc w:val="both"/>
        <w:rPr>
          <w:szCs w:val="28"/>
        </w:rPr>
      </w:pPr>
      <w:r>
        <w:rPr>
          <w:szCs w:val="28"/>
        </w:rPr>
        <w:tab/>
        <w:t xml:space="preserve">На основании Закона Новосибирской области   «Об областном бюджете Новосибирской области на 2019 год и плановый период 2020  и 2021 годов»  Совет депутатов Бергульского сельсовета Северного района Новосибирской области  </w:t>
      </w:r>
    </w:p>
    <w:p w:rsidR="00051092" w:rsidRDefault="00051092" w:rsidP="00051092">
      <w:pPr>
        <w:jc w:val="both"/>
        <w:rPr>
          <w:szCs w:val="28"/>
        </w:rPr>
      </w:pPr>
      <w:r>
        <w:rPr>
          <w:szCs w:val="28"/>
        </w:rPr>
        <w:t>РЕШИЛ:</w:t>
      </w:r>
    </w:p>
    <w:p w:rsidR="00051092" w:rsidRDefault="00051092" w:rsidP="00051092">
      <w:pPr>
        <w:jc w:val="both"/>
        <w:rPr>
          <w:szCs w:val="28"/>
        </w:rPr>
      </w:pPr>
      <w:r>
        <w:rPr>
          <w:szCs w:val="28"/>
        </w:rPr>
        <w:tab/>
        <w:t>1. Утвердить основные характеристики местного бюджета Бергульского  сельсовета Северного района Новосибирской области (далее – местный бюджет) на 2019 год:</w:t>
      </w:r>
    </w:p>
    <w:p w:rsidR="00051092" w:rsidRDefault="00051092" w:rsidP="00051092">
      <w:pPr>
        <w:jc w:val="both"/>
        <w:rPr>
          <w:szCs w:val="28"/>
        </w:rPr>
      </w:pPr>
      <w:r>
        <w:rPr>
          <w:szCs w:val="28"/>
        </w:rPr>
        <w:tab/>
        <w:t>1) прогнозируемый общий объем доходов местного бюджета в сумме 7567,3 тыс. рублей, в том числе объем безвозмездных поступлений в сумме 7027,6  тыс. рублей, из них  объем межбюджетных трансфертов, получаемых из других бюджетов бюджетной системы Российской Федерации, в сумме  7027,6  тыс. рублей и объем</w:t>
      </w:r>
      <w:r w:rsidRPr="007B2AAD">
        <w:rPr>
          <w:szCs w:val="28"/>
        </w:rPr>
        <w:t xml:space="preserve"> </w:t>
      </w:r>
      <w:r>
        <w:rPr>
          <w:szCs w:val="28"/>
        </w:rPr>
        <w:t>межбюджетных трансфертов, предоставляемых другим бюджетам бюджетной системы Российской Федерации в сумме  30,0 тыс. рублей;</w:t>
      </w:r>
    </w:p>
    <w:p w:rsidR="00051092" w:rsidRDefault="00051092" w:rsidP="00051092">
      <w:pPr>
        <w:jc w:val="both"/>
        <w:rPr>
          <w:szCs w:val="28"/>
        </w:rPr>
      </w:pPr>
      <w:r>
        <w:rPr>
          <w:szCs w:val="28"/>
        </w:rPr>
        <w:tab/>
        <w:t>2) общий объем расходов местного бюджета в сумме 7567,3 тыс. рублей;</w:t>
      </w:r>
    </w:p>
    <w:p w:rsidR="00051092" w:rsidRDefault="00051092" w:rsidP="00051092">
      <w:pPr>
        <w:jc w:val="both"/>
        <w:rPr>
          <w:szCs w:val="28"/>
        </w:rPr>
      </w:pPr>
      <w:r>
        <w:rPr>
          <w:szCs w:val="28"/>
        </w:rPr>
        <w:tab/>
        <w:t xml:space="preserve">3) дефицит местного бюджета в сумме  0,0 тыс. рублей. </w:t>
      </w:r>
    </w:p>
    <w:p w:rsidR="00051092" w:rsidRDefault="00051092" w:rsidP="00051092">
      <w:pPr>
        <w:jc w:val="both"/>
        <w:rPr>
          <w:szCs w:val="28"/>
        </w:rPr>
      </w:pPr>
      <w:r>
        <w:rPr>
          <w:szCs w:val="28"/>
        </w:rPr>
        <w:tab/>
        <w:t>2. Утвердить основные характеристики местного бюджета на 2020 год  и на 2021 год:</w:t>
      </w:r>
    </w:p>
    <w:p w:rsidR="00051092" w:rsidRDefault="00051092" w:rsidP="00051092">
      <w:pPr>
        <w:jc w:val="both"/>
        <w:rPr>
          <w:szCs w:val="28"/>
        </w:rPr>
      </w:pPr>
      <w:r>
        <w:rPr>
          <w:szCs w:val="28"/>
        </w:rPr>
        <w:tab/>
        <w:t>1) прогнозируемый общий объем доходов местного бюджета на 2020 год в сумме 2011,3 тыс. рублей, в том числе объем безвозмездных поступлений в сумме  1490,4 тыс. рублей, из них  объем межбюджетных трансфертов, получаемых из других бюджетов бюджетной системы Российской  Федерации, в сумме  1490,4  тыс. рублей</w:t>
      </w:r>
      <w:r w:rsidRPr="007B2AAD">
        <w:rPr>
          <w:szCs w:val="28"/>
        </w:rPr>
        <w:t xml:space="preserve"> </w:t>
      </w:r>
      <w:r>
        <w:rPr>
          <w:szCs w:val="28"/>
        </w:rPr>
        <w:t>и объем</w:t>
      </w:r>
      <w:r w:rsidRPr="007B2AAD">
        <w:rPr>
          <w:szCs w:val="28"/>
        </w:rPr>
        <w:t xml:space="preserve"> </w:t>
      </w:r>
      <w:r>
        <w:rPr>
          <w:szCs w:val="28"/>
        </w:rPr>
        <w:t>межбюджетных трансфертов, предоставляемых другим бюджетам бюджетной системы Российской Федерации в сумме  0,0 тыс. рублей, и на 2021 год в сумме 2020,7  тыс.  рублей, в том числе объем безвозмездных поступлений в сумме 1490,0  тыс. рублей, из них  объем межбюджетных трансфертов, получаемых из других бюджетов бюджетной системы Российской  Федерации, в сумме 1490,0  тыс. рублей</w:t>
      </w:r>
      <w:r w:rsidRPr="007B2AAD">
        <w:rPr>
          <w:szCs w:val="28"/>
        </w:rPr>
        <w:t xml:space="preserve"> </w:t>
      </w:r>
      <w:r>
        <w:rPr>
          <w:szCs w:val="28"/>
        </w:rPr>
        <w:t>и объем</w:t>
      </w:r>
      <w:r w:rsidRPr="007B2AAD">
        <w:rPr>
          <w:szCs w:val="28"/>
        </w:rPr>
        <w:t xml:space="preserve"> </w:t>
      </w:r>
      <w:r>
        <w:rPr>
          <w:szCs w:val="28"/>
        </w:rPr>
        <w:t>межбюджетных трансфертов, предоставляемых другим бюджетам бюджетной системы Российской Федерации в сумме  0,0 тыс. рублей;</w:t>
      </w:r>
    </w:p>
    <w:p w:rsidR="00051092" w:rsidRDefault="00051092" w:rsidP="00051092">
      <w:pPr>
        <w:jc w:val="both"/>
        <w:rPr>
          <w:szCs w:val="28"/>
        </w:rPr>
      </w:pPr>
      <w:r>
        <w:rPr>
          <w:szCs w:val="28"/>
        </w:rPr>
        <w:lastRenderedPageBreak/>
        <w:tab/>
        <w:t>2) общий объем расходов местного бюджета на 2020 год в сумме  2011,3  тыс. рублей, в том числе условно утвержденные расходы в сумме  48,0  тыс. рублей, и на 2021 год в сумме  2020,7  тыс. рублей, в том числе условно утвержденные расходы в сумме  96,3 тыс. рубле;</w:t>
      </w:r>
    </w:p>
    <w:p w:rsidR="00051092" w:rsidRDefault="00051092" w:rsidP="00051092">
      <w:pPr>
        <w:jc w:val="both"/>
        <w:rPr>
          <w:szCs w:val="28"/>
        </w:rPr>
      </w:pPr>
      <w:r>
        <w:rPr>
          <w:szCs w:val="28"/>
        </w:rPr>
        <w:tab/>
        <w:t xml:space="preserve">3) Дефицит местного бюджета на 2020 год в сумме 0,0 тыс. рублей, и на 2021 год в сумме 0,0  тыс. рублей.      </w:t>
      </w:r>
    </w:p>
    <w:p w:rsidR="00051092" w:rsidRDefault="00051092" w:rsidP="00051092">
      <w:pPr>
        <w:jc w:val="both"/>
        <w:rPr>
          <w:szCs w:val="28"/>
        </w:rPr>
      </w:pPr>
      <w:r>
        <w:rPr>
          <w:szCs w:val="28"/>
        </w:rPr>
        <w:tab/>
        <w:t>3. Утвердить перечень главных администраторов доходов местного бюджета на 2019 год и плановый период 2020 и 2021 годов согласно приложению 1 к настоящему решению, в том числе:</w:t>
      </w:r>
    </w:p>
    <w:p w:rsidR="00051092" w:rsidRDefault="00051092" w:rsidP="00051092">
      <w:pPr>
        <w:jc w:val="both"/>
        <w:rPr>
          <w:szCs w:val="28"/>
        </w:rPr>
      </w:pPr>
      <w:r>
        <w:rPr>
          <w:szCs w:val="28"/>
        </w:rPr>
        <w:tab/>
        <w:t xml:space="preserve">1) перечень главных администраторов доходов местного бюджета, за исключением безвозмездных поступлений (таблица 1); </w:t>
      </w:r>
    </w:p>
    <w:p w:rsidR="00051092" w:rsidRDefault="00051092" w:rsidP="00051092">
      <w:pPr>
        <w:jc w:val="both"/>
        <w:rPr>
          <w:szCs w:val="28"/>
        </w:rPr>
      </w:pPr>
      <w:r>
        <w:rPr>
          <w:szCs w:val="28"/>
        </w:rPr>
        <w:tab/>
        <w:t>2) перечень главных администраторов безвозмездных поступлений  (таблица 2).</w:t>
      </w:r>
    </w:p>
    <w:p w:rsidR="00051092" w:rsidRDefault="00051092" w:rsidP="00051092">
      <w:pPr>
        <w:jc w:val="both"/>
        <w:rPr>
          <w:szCs w:val="28"/>
        </w:rPr>
      </w:pPr>
      <w:r>
        <w:rPr>
          <w:szCs w:val="28"/>
        </w:rPr>
        <w:tab/>
        <w:t>4. Утвердить перечень главных администраторов источников финансирования дефицита местного бюджета на 2019 год  и плановый период  2020 и 2021 годов  согласно приложению 2 к настоящему решению.</w:t>
      </w:r>
    </w:p>
    <w:p w:rsidR="00051092" w:rsidRDefault="00051092" w:rsidP="00051092">
      <w:pPr>
        <w:jc w:val="both"/>
        <w:rPr>
          <w:szCs w:val="28"/>
        </w:rPr>
      </w:pPr>
      <w:r>
        <w:rPr>
          <w:szCs w:val="28"/>
        </w:rPr>
        <w:tab/>
        <w:t xml:space="preserve">5. 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w:t>
      </w:r>
    </w:p>
    <w:p w:rsidR="00051092" w:rsidRDefault="00051092" w:rsidP="00051092">
      <w:pPr>
        <w:jc w:val="both"/>
        <w:rPr>
          <w:szCs w:val="28"/>
        </w:rPr>
      </w:pPr>
      <w:r>
        <w:rPr>
          <w:szCs w:val="28"/>
        </w:rPr>
        <w:tab/>
        <w:t>1) доходы местного бюджета на 2019 год согласно таблице 1 приложения 3 к настоящему решению;</w:t>
      </w:r>
    </w:p>
    <w:p w:rsidR="00051092" w:rsidRDefault="00051092" w:rsidP="00051092">
      <w:pPr>
        <w:jc w:val="both"/>
        <w:rPr>
          <w:szCs w:val="28"/>
        </w:rPr>
      </w:pPr>
      <w:r>
        <w:rPr>
          <w:szCs w:val="28"/>
        </w:rPr>
        <w:tab/>
        <w:t xml:space="preserve">2) доходы местного бюджета на плановый период 2020 - 2021 годы согласно таблице 2 приложения 3 к настоящему решению. </w:t>
      </w:r>
    </w:p>
    <w:p w:rsidR="00051092" w:rsidRDefault="00051092" w:rsidP="00051092">
      <w:pPr>
        <w:jc w:val="both"/>
        <w:rPr>
          <w:szCs w:val="28"/>
        </w:rPr>
      </w:pPr>
      <w:r>
        <w:rPr>
          <w:szCs w:val="28"/>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51092" w:rsidRDefault="00051092" w:rsidP="00051092">
      <w:pPr>
        <w:jc w:val="both"/>
        <w:rPr>
          <w:szCs w:val="28"/>
        </w:rPr>
      </w:pPr>
      <w:r>
        <w:rPr>
          <w:szCs w:val="28"/>
        </w:rPr>
        <w:tab/>
        <w:t>1) на 2019 год согласно таблице 1 приложения 4 к настоящему решению;</w:t>
      </w:r>
    </w:p>
    <w:p w:rsidR="00051092" w:rsidRDefault="00051092" w:rsidP="00051092">
      <w:pPr>
        <w:jc w:val="both"/>
        <w:rPr>
          <w:szCs w:val="28"/>
        </w:rPr>
      </w:pPr>
      <w:r>
        <w:rPr>
          <w:szCs w:val="28"/>
        </w:rPr>
        <w:tab/>
        <w:t>2) на 2020 – 2021 годы согласно таблице 2 приложения 4 к настоящему решению.</w:t>
      </w:r>
    </w:p>
    <w:p w:rsidR="00051092" w:rsidRDefault="00051092" w:rsidP="00051092">
      <w:pPr>
        <w:jc w:val="both"/>
        <w:rPr>
          <w:szCs w:val="28"/>
        </w:rPr>
      </w:pPr>
      <w:r>
        <w:rPr>
          <w:szCs w:val="28"/>
        </w:rPr>
        <w:tab/>
        <w:t>7. Утвердить ведомственную структуру расходов местного бюджета:</w:t>
      </w:r>
    </w:p>
    <w:p w:rsidR="00051092" w:rsidRDefault="00051092" w:rsidP="00051092">
      <w:pPr>
        <w:jc w:val="both"/>
        <w:rPr>
          <w:szCs w:val="28"/>
        </w:rPr>
      </w:pPr>
      <w:r>
        <w:rPr>
          <w:szCs w:val="28"/>
        </w:rPr>
        <w:tab/>
        <w:t>1) на 2019 год согласно таблице 1 приложения 5 к настоящему решению;</w:t>
      </w:r>
    </w:p>
    <w:p w:rsidR="00051092" w:rsidRDefault="00051092" w:rsidP="00051092">
      <w:pPr>
        <w:jc w:val="both"/>
        <w:rPr>
          <w:szCs w:val="28"/>
        </w:rPr>
      </w:pPr>
      <w:r>
        <w:rPr>
          <w:szCs w:val="28"/>
        </w:rPr>
        <w:tab/>
        <w:t>2) на 2020 – 2021 годы согласно таблице 2 приложения 5 к настоящему решению.</w:t>
      </w:r>
    </w:p>
    <w:p w:rsidR="00051092" w:rsidRDefault="00051092" w:rsidP="00051092">
      <w:pPr>
        <w:jc w:val="both"/>
        <w:rPr>
          <w:szCs w:val="28"/>
        </w:rPr>
      </w:pPr>
      <w:r>
        <w:rPr>
          <w:szCs w:val="28"/>
        </w:rPr>
        <w:tab/>
        <w:t xml:space="preserve">8. Утвердить общий объем бюджетных ассигнований, направленных  на исполнение публичных нормативных обязательств, на 2019 год в сумме  </w:t>
      </w:r>
    </w:p>
    <w:p w:rsidR="00051092" w:rsidRDefault="00051092" w:rsidP="00051092">
      <w:pPr>
        <w:jc w:val="both"/>
        <w:rPr>
          <w:szCs w:val="28"/>
        </w:rPr>
      </w:pPr>
      <w:r>
        <w:rPr>
          <w:szCs w:val="28"/>
        </w:rPr>
        <w:t>250,0 тыс. рублей, на 2020 год в сумме 95,9 тыс. рублей и на 2021 год в сумме 48,2 тыс. рублей.</w:t>
      </w:r>
    </w:p>
    <w:p w:rsidR="00051092" w:rsidRDefault="00051092" w:rsidP="00051092">
      <w:pPr>
        <w:jc w:val="both"/>
        <w:rPr>
          <w:szCs w:val="28"/>
        </w:rPr>
      </w:pPr>
      <w:r>
        <w:rPr>
          <w:szCs w:val="28"/>
        </w:rPr>
        <w:tab/>
        <w:t xml:space="preserve">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w:t>
      </w:r>
      <w:r>
        <w:rPr>
          <w:szCs w:val="28"/>
        </w:rPr>
        <w:lastRenderedPageBreak/>
        <w:t>законодательством, законодательством Новосибирской области и муниципальными правовыми   актами представительного органа Бергульского сельсовета  Северного района Новосибирской области.</w:t>
      </w:r>
    </w:p>
    <w:p w:rsidR="00051092" w:rsidRDefault="00051092" w:rsidP="00051092">
      <w:pPr>
        <w:jc w:val="both"/>
        <w:rPr>
          <w:szCs w:val="28"/>
        </w:rPr>
      </w:pPr>
      <w:r>
        <w:rPr>
          <w:szCs w:val="28"/>
        </w:rPr>
        <w:tab/>
        <w:t>Порядок предоставления указанных субсидий устанавливается администрацией Бергульского сельсовета Северного района Новосибирской области.</w:t>
      </w:r>
    </w:p>
    <w:p w:rsidR="00051092" w:rsidRDefault="00051092" w:rsidP="00051092">
      <w:pPr>
        <w:jc w:val="both"/>
        <w:rPr>
          <w:szCs w:val="28"/>
        </w:rPr>
      </w:pPr>
      <w:r>
        <w:rPr>
          <w:szCs w:val="28"/>
        </w:rPr>
        <w:tab/>
        <w:t>10. Заключение и оплата муниципальными казенными учреждениями Бергульского сельсовета  Северного района Новосибирской области, органами местного самоуправления Бергульского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Cs w:val="28"/>
        </w:rPr>
        <w:tab/>
        <w:t xml:space="preserve"> </w:t>
      </w:r>
    </w:p>
    <w:p w:rsidR="00051092" w:rsidRDefault="00051092" w:rsidP="00051092">
      <w:pPr>
        <w:autoSpaceDE w:val="0"/>
        <w:autoSpaceDN w:val="0"/>
        <w:adjustRightInd w:val="0"/>
        <w:ind w:firstLine="540"/>
        <w:jc w:val="both"/>
        <w:rPr>
          <w:szCs w:val="28"/>
        </w:rPr>
      </w:pPr>
      <w:r>
        <w:rPr>
          <w:szCs w:val="28"/>
        </w:rPr>
        <w:tab/>
        <w:t>11. Установить, что муниципальные учреждения Бергульского сельсовета Северного района Новосибирской области, органы местного самоуправления Бергульского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51092" w:rsidRDefault="00051092" w:rsidP="00051092">
      <w:pPr>
        <w:autoSpaceDE w:val="0"/>
        <w:autoSpaceDN w:val="0"/>
        <w:adjustRightInd w:val="0"/>
        <w:ind w:firstLine="540"/>
        <w:jc w:val="both"/>
        <w:rPr>
          <w:szCs w:val="28"/>
        </w:rPr>
      </w:pPr>
      <w:r>
        <w:rPr>
          <w:szCs w:val="28"/>
        </w:rPr>
        <w:t>1) в размере 100 процентов суммы договора (муниципального контракта) - по договорам ( муниципальным контрактам) :</w:t>
      </w:r>
    </w:p>
    <w:p w:rsidR="00051092" w:rsidRDefault="00051092" w:rsidP="00051092">
      <w:pPr>
        <w:autoSpaceDE w:val="0"/>
        <w:autoSpaceDN w:val="0"/>
        <w:adjustRightInd w:val="0"/>
        <w:ind w:firstLine="540"/>
        <w:jc w:val="both"/>
        <w:rPr>
          <w:szCs w:val="28"/>
        </w:rPr>
      </w:pPr>
      <w:r>
        <w:rPr>
          <w:szCs w:val="28"/>
        </w:rPr>
        <w:t>а) о предоставлении услуг связи, услуг проживания в гостиницах;</w:t>
      </w:r>
    </w:p>
    <w:p w:rsidR="00051092" w:rsidRDefault="00051092" w:rsidP="00051092">
      <w:pPr>
        <w:autoSpaceDE w:val="0"/>
        <w:autoSpaceDN w:val="0"/>
        <w:adjustRightInd w:val="0"/>
        <w:ind w:firstLine="540"/>
        <w:jc w:val="both"/>
        <w:rPr>
          <w:szCs w:val="28"/>
        </w:rPr>
      </w:pPr>
      <w:r>
        <w:rPr>
          <w:szCs w:val="28"/>
        </w:rPr>
        <w:t>б) о подписке на печатные издания и об их приобретении;</w:t>
      </w:r>
    </w:p>
    <w:p w:rsidR="00051092" w:rsidRDefault="00051092" w:rsidP="00051092">
      <w:pPr>
        <w:autoSpaceDE w:val="0"/>
        <w:autoSpaceDN w:val="0"/>
        <w:adjustRightInd w:val="0"/>
        <w:ind w:firstLine="540"/>
        <w:jc w:val="both"/>
        <w:rPr>
          <w:szCs w:val="28"/>
        </w:rPr>
      </w:pPr>
      <w:r>
        <w:rPr>
          <w:szCs w:val="28"/>
        </w:rPr>
        <w:t>в) об обучении на курсах повышения квалификации;</w:t>
      </w:r>
    </w:p>
    <w:p w:rsidR="00051092" w:rsidRDefault="00051092" w:rsidP="00051092">
      <w:pPr>
        <w:autoSpaceDE w:val="0"/>
        <w:autoSpaceDN w:val="0"/>
        <w:adjustRightInd w:val="0"/>
        <w:ind w:firstLine="540"/>
        <w:jc w:val="both"/>
        <w:rPr>
          <w:szCs w:val="28"/>
        </w:rPr>
      </w:pPr>
      <w:r>
        <w:rPr>
          <w:szCs w:val="28"/>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051092" w:rsidRDefault="00051092" w:rsidP="00051092">
      <w:pPr>
        <w:autoSpaceDE w:val="0"/>
        <w:autoSpaceDN w:val="0"/>
        <w:adjustRightInd w:val="0"/>
        <w:ind w:firstLine="540"/>
        <w:jc w:val="both"/>
        <w:rPr>
          <w:szCs w:val="28"/>
        </w:rPr>
      </w:pPr>
      <w:r>
        <w:rPr>
          <w:szCs w:val="28"/>
        </w:rPr>
        <w:t>д) страхования;</w:t>
      </w:r>
    </w:p>
    <w:p w:rsidR="00051092" w:rsidRDefault="00051092" w:rsidP="00051092">
      <w:pPr>
        <w:autoSpaceDE w:val="0"/>
        <w:autoSpaceDN w:val="0"/>
        <w:adjustRightInd w:val="0"/>
        <w:ind w:firstLine="540"/>
        <w:jc w:val="both"/>
        <w:rPr>
          <w:szCs w:val="28"/>
        </w:rPr>
      </w:pPr>
      <w:r>
        <w:rPr>
          <w:szCs w:val="28"/>
        </w:rPr>
        <w:t>е)подлежащим оплате за счет средств, полученных от иной приносящей доход деятельности;</w:t>
      </w:r>
    </w:p>
    <w:p w:rsidR="00051092" w:rsidRDefault="00051092" w:rsidP="00051092">
      <w:pPr>
        <w:autoSpaceDE w:val="0"/>
        <w:autoSpaceDN w:val="0"/>
        <w:adjustRightInd w:val="0"/>
        <w:ind w:firstLine="540"/>
        <w:jc w:val="both"/>
        <w:rPr>
          <w:szCs w:val="28"/>
        </w:rPr>
      </w:pPr>
      <w:r>
        <w:rPr>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51092" w:rsidRDefault="00051092" w:rsidP="00051092">
      <w:pPr>
        <w:autoSpaceDE w:val="0"/>
        <w:autoSpaceDN w:val="0"/>
        <w:adjustRightInd w:val="0"/>
        <w:ind w:firstLine="540"/>
        <w:jc w:val="both"/>
        <w:rPr>
          <w:szCs w:val="28"/>
        </w:rPr>
      </w:pPr>
      <w:r>
        <w:rPr>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051092" w:rsidRDefault="00051092" w:rsidP="00051092">
      <w:pPr>
        <w:jc w:val="both"/>
        <w:rPr>
          <w:szCs w:val="28"/>
        </w:rPr>
      </w:pPr>
      <w:r>
        <w:rPr>
          <w:szCs w:val="28"/>
        </w:rPr>
        <w:t xml:space="preserve">       12. Утвердить объем иных межбюджетных трансфертов, предоставляемых из местного бюджета поселения местному бюджету  района на 2019 год в сумме 30,0 тыс. рублей.</w:t>
      </w:r>
    </w:p>
    <w:p w:rsidR="00051092" w:rsidRDefault="00051092" w:rsidP="00051092">
      <w:pPr>
        <w:jc w:val="both"/>
        <w:rPr>
          <w:szCs w:val="28"/>
        </w:rPr>
      </w:pPr>
      <w:r>
        <w:rPr>
          <w:szCs w:val="28"/>
        </w:rPr>
        <w:t xml:space="preserve">          13. Утвердить распределение иных межбюджетных трансфертов </w:t>
      </w:r>
      <w:r w:rsidRPr="00C75B24">
        <w:rPr>
          <w:szCs w:val="28"/>
        </w:rPr>
        <w:t xml:space="preserve">местному бюджету района из местного бюджета  </w:t>
      </w:r>
      <w:r>
        <w:rPr>
          <w:szCs w:val="28"/>
        </w:rPr>
        <w:t>Бергульского</w:t>
      </w:r>
      <w:r w:rsidRPr="00C75B24">
        <w:rPr>
          <w:szCs w:val="28"/>
        </w:rPr>
        <w:t xml:space="preserve">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w:t>
      </w:r>
      <w:r>
        <w:rPr>
          <w:szCs w:val="28"/>
        </w:rPr>
        <w:t>2019</w:t>
      </w:r>
      <w:r w:rsidRPr="00C75B24">
        <w:rPr>
          <w:szCs w:val="28"/>
        </w:rPr>
        <w:t xml:space="preserve"> год</w:t>
      </w:r>
      <w:r>
        <w:rPr>
          <w:szCs w:val="28"/>
        </w:rPr>
        <w:t xml:space="preserve"> согласно</w:t>
      </w:r>
      <w:r w:rsidRPr="00464401">
        <w:t xml:space="preserve"> </w:t>
      </w:r>
      <w:r>
        <w:rPr>
          <w:szCs w:val="28"/>
        </w:rPr>
        <w:t>приложения 6 к настоящему решению;</w:t>
      </w:r>
    </w:p>
    <w:p w:rsidR="00051092" w:rsidRDefault="00051092" w:rsidP="00051092">
      <w:pPr>
        <w:jc w:val="both"/>
        <w:rPr>
          <w:szCs w:val="28"/>
        </w:rPr>
      </w:pPr>
      <w:r>
        <w:rPr>
          <w:szCs w:val="28"/>
        </w:rPr>
        <w:t xml:space="preserve">          </w:t>
      </w:r>
      <w:r>
        <w:rPr>
          <w:szCs w:val="28"/>
        </w:rPr>
        <w:tab/>
        <w:t>14. Утвердить перечень муниципальных  программ, предусмотренных к финансированию из местного бюджета;</w:t>
      </w:r>
    </w:p>
    <w:p w:rsidR="00051092" w:rsidRDefault="00051092" w:rsidP="00051092">
      <w:pPr>
        <w:ind w:firstLine="708"/>
        <w:jc w:val="both"/>
        <w:rPr>
          <w:szCs w:val="28"/>
        </w:rPr>
      </w:pPr>
      <w:r>
        <w:rPr>
          <w:szCs w:val="28"/>
        </w:rPr>
        <w:t>1) на 2019 год согласно таблице 1 приложения 7 к настоящему решению;</w:t>
      </w:r>
    </w:p>
    <w:p w:rsidR="00051092" w:rsidRDefault="00051092" w:rsidP="00051092">
      <w:pPr>
        <w:ind w:firstLine="708"/>
        <w:jc w:val="both"/>
        <w:rPr>
          <w:szCs w:val="28"/>
        </w:rPr>
      </w:pPr>
      <w:r>
        <w:rPr>
          <w:szCs w:val="28"/>
        </w:rPr>
        <w:lastRenderedPageBreak/>
        <w:t>2) на плановый период 2020  - 2021 годы согласно таблице 2 приложения 7 к настоящему решению.</w:t>
      </w:r>
    </w:p>
    <w:p w:rsidR="00051092" w:rsidRDefault="00051092" w:rsidP="00051092">
      <w:pPr>
        <w:ind w:firstLine="708"/>
        <w:jc w:val="both"/>
        <w:rPr>
          <w:szCs w:val="28"/>
        </w:rPr>
      </w:pPr>
      <w:r>
        <w:rPr>
          <w:szCs w:val="28"/>
        </w:rPr>
        <w:t>15. Муниципальные программы, не включенные в перечень, финансированию в 2019 – 2021 годах не подлежат.</w:t>
      </w:r>
    </w:p>
    <w:p w:rsidR="00051092" w:rsidRDefault="00051092" w:rsidP="00051092">
      <w:pPr>
        <w:ind w:firstLine="708"/>
        <w:jc w:val="both"/>
        <w:rPr>
          <w:szCs w:val="28"/>
        </w:rPr>
      </w:pPr>
      <w:r>
        <w:rPr>
          <w:szCs w:val="28"/>
        </w:rPr>
        <w:t>16. Установить, что финансирование мероприятий, предусмотренных  муниципальными программами, осуществляется в порядке, установленном администрацией Бергульского сельсовета Северного района Новосибирской области.</w:t>
      </w:r>
    </w:p>
    <w:p w:rsidR="00051092" w:rsidRDefault="00051092" w:rsidP="00051092">
      <w:pPr>
        <w:ind w:firstLine="708"/>
        <w:jc w:val="both"/>
        <w:rPr>
          <w:szCs w:val="28"/>
        </w:rPr>
      </w:pPr>
      <w:r>
        <w:rPr>
          <w:szCs w:val="28"/>
        </w:rPr>
        <w:t>17. Утвердить распределение ассигнований на капитальные вложения из местного бюджета по направлениям и объектам:</w:t>
      </w:r>
    </w:p>
    <w:p w:rsidR="00051092" w:rsidRDefault="00051092" w:rsidP="00051092">
      <w:pPr>
        <w:ind w:firstLine="708"/>
        <w:jc w:val="both"/>
        <w:rPr>
          <w:szCs w:val="28"/>
        </w:rPr>
      </w:pPr>
      <w:r>
        <w:rPr>
          <w:szCs w:val="28"/>
        </w:rPr>
        <w:t>1) на 2019 год согласно таблице 1 приложения 8 к настоящему решению;</w:t>
      </w:r>
    </w:p>
    <w:p w:rsidR="00051092" w:rsidRDefault="00051092" w:rsidP="00051092">
      <w:pPr>
        <w:ind w:firstLine="708"/>
        <w:jc w:val="both"/>
        <w:rPr>
          <w:szCs w:val="28"/>
        </w:rPr>
      </w:pPr>
      <w:r>
        <w:rPr>
          <w:szCs w:val="28"/>
        </w:rPr>
        <w:t>2) на плановый период 2020 – 2021 годы согласно таблице 2 приложения 8 к настоящему решению.</w:t>
      </w:r>
    </w:p>
    <w:p w:rsidR="00051092" w:rsidRDefault="00051092" w:rsidP="00051092">
      <w:pPr>
        <w:ind w:firstLine="708"/>
        <w:jc w:val="both"/>
        <w:rPr>
          <w:szCs w:val="28"/>
        </w:rPr>
      </w:pPr>
      <w:r>
        <w:rPr>
          <w:szCs w:val="28"/>
        </w:rPr>
        <w:t>18. Утвердить объем бюджетных ассигнований муниципального дорожного фонда Бергульского сельсовета Северного района Новосибирской области:</w:t>
      </w:r>
    </w:p>
    <w:p w:rsidR="00051092" w:rsidRDefault="00051092" w:rsidP="00051092">
      <w:pPr>
        <w:ind w:firstLine="708"/>
        <w:jc w:val="both"/>
        <w:rPr>
          <w:szCs w:val="28"/>
        </w:rPr>
      </w:pPr>
      <w:r>
        <w:rPr>
          <w:szCs w:val="28"/>
        </w:rPr>
        <w:t>1) на 2019 год в сумме 557,9 тыс. рублей;</w:t>
      </w:r>
    </w:p>
    <w:p w:rsidR="00051092" w:rsidRDefault="00051092" w:rsidP="00051092">
      <w:pPr>
        <w:ind w:firstLine="708"/>
        <w:jc w:val="both"/>
        <w:rPr>
          <w:szCs w:val="28"/>
        </w:rPr>
      </w:pPr>
      <w:r>
        <w:rPr>
          <w:szCs w:val="28"/>
        </w:rPr>
        <w:t>2) на 2020 год в сумме 356,5 тыс. рублей и на 2021 год в сумме 366,1 тыс. рублей.</w:t>
      </w:r>
    </w:p>
    <w:p w:rsidR="00051092" w:rsidRDefault="00051092" w:rsidP="00051092">
      <w:pPr>
        <w:ind w:firstLine="708"/>
        <w:jc w:val="both"/>
        <w:rPr>
          <w:szCs w:val="28"/>
        </w:rPr>
      </w:pPr>
      <w:r>
        <w:rPr>
          <w:szCs w:val="28"/>
        </w:rPr>
        <w:t>19. Утвердить источники внутреннего финансирования дефицита местного бюджета:</w:t>
      </w:r>
    </w:p>
    <w:p w:rsidR="00051092" w:rsidRDefault="00051092" w:rsidP="00051092">
      <w:pPr>
        <w:ind w:firstLine="708"/>
        <w:jc w:val="both"/>
        <w:rPr>
          <w:szCs w:val="28"/>
        </w:rPr>
      </w:pPr>
      <w:r>
        <w:rPr>
          <w:szCs w:val="28"/>
        </w:rPr>
        <w:t>1) на 2019 год согласно таблице 1 приложения 9 к настоящему решению;</w:t>
      </w:r>
    </w:p>
    <w:p w:rsidR="00051092" w:rsidRDefault="00051092" w:rsidP="00051092">
      <w:pPr>
        <w:ind w:firstLine="708"/>
        <w:jc w:val="both"/>
        <w:rPr>
          <w:szCs w:val="28"/>
        </w:rPr>
      </w:pPr>
      <w:r>
        <w:rPr>
          <w:szCs w:val="28"/>
        </w:rPr>
        <w:t>2) на</w:t>
      </w:r>
      <w:r w:rsidRPr="0014603B">
        <w:rPr>
          <w:szCs w:val="28"/>
        </w:rPr>
        <w:t xml:space="preserve"> </w:t>
      </w:r>
      <w:r>
        <w:rPr>
          <w:szCs w:val="28"/>
        </w:rPr>
        <w:t>плановый период 2020 – 2021 годы согласно таблице 2 приложения 9 к настоящему решению.</w:t>
      </w:r>
    </w:p>
    <w:p w:rsidR="00051092" w:rsidRDefault="00051092" w:rsidP="00051092">
      <w:pPr>
        <w:ind w:firstLine="708"/>
        <w:jc w:val="both"/>
        <w:rPr>
          <w:szCs w:val="28"/>
        </w:rPr>
      </w:pPr>
      <w:r>
        <w:rPr>
          <w:szCs w:val="28"/>
        </w:rPr>
        <w:t>20. Утвердить Программу муниципальных внутренних заимствований Бергульского сельсовета Северного района Новосибирской области:</w:t>
      </w:r>
    </w:p>
    <w:p w:rsidR="00051092" w:rsidRDefault="00051092" w:rsidP="00051092">
      <w:pPr>
        <w:ind w:firstLine="708"/>
        <w:jc w:val="both"/>
        <w:rPr>
          <w:szCs w:val="28"/>
        </w:rPr>
      </w:pPr>
      <w:r>
        <w:rPr>
          <w:szCs w:val="28"/>
        </w:rPr>
        <w:t>1) на  2019 год согласно таблице 1  приложения 10 к настоящему решению;</w:t>
      </w:r>
    </w:p>
    <w:p w:rsidR="00051092" w:rsidRDefault="00051092" w:rsidP="00051092">
      <w:pPr>
        <w:ind w:firstLine="708"/>
        <w:jc w:val="both"/>
        <w:rPr>
          <w:szCs w:val="28"/>
        </w:rPr>
      </w:pPr>
      <w:r>
        <w:rPr>
          <w:szCs w:val="28"/>
        </w:rPr>
        <w:t>2) на 2020 – 2021 годы согласно таблице 2 приложения 10 к настоящему решению.</w:t>
      </w:r>
    </w:p>
    <w:p w:rsidR="00051092" w:rsidRDefault="00051092" w:rsidP="00051092">
      <w:pPr>
        <w:ind w:firstLine="708"/>
        <w:jc w:val="both"/>
        <w:rPr>
          <w:szCs w:val="28"/>
        </w:rPr>
      </w:pPr>
      <w:r>
        <w:rPr>
          <w:szCs w:val="28"/>
        </w:rPr>
        <w:t xml:space="preserve">21. Утвердить верхний предел муниципального внутреннего долга Бергульского сельсовета  Северного района Новосибирской области на 01 января 2020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рублей, на 01 января 2021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и на 01 января 2022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w:t>
      </w:r>
    </w:p>
    <w:p w:rsidR="00051092" w:rsidRDefault="00051092" w:rsidP="00051092">
      <w:pPr>
        <w:ind w:firstLine="708"/>
        <w:jc w:val="both"/>
        <w:rPr>
          <w:szCs w:val="28"/>
        </w:rPr>
      </w:pPr>
      <w:r>
        <w:rPr>
          <w:szCs w:val="28"/>
        </w:rPr>
        <w:t xml:space="preserve">22. Установить предельный объем муниципального долга Бергульского сельсовета Северного района Новосибирской области на 2019 год в сумме 0,0  тыс. рублей, на 2020 год в сумме 0,0 тыс. рублей и на 2021 год 0,0 тыс. рублей. </w:t>
      </w:r>
    </w:p>
    <w:p w:rsidR="00051092" w:rsidRDefault="00051092" w:rsidP="00051092">
      <w:pPr>
        <w:ind w:firstLine="708"/>
        <w:jc w:val="both"/>
        <w:rPr>
          <w:szCs w:val="28"/>
        </w:rPr>
      </w:pPr>
      <w:r>
        <w:rPr>
          <w:szCs w:val="28"/>
        </w:rPr>
        <w:t>23. Установить предельный объем расходов местного бюджета на обслуживание муниципального долга Бергульского сельсовета Северного района Новосибирской области на 2019 год в сумме 0,0 тыс. рублей, на 2020 год в сумме 0,0 тыс. рублей и на 2021 год в сумме 0,0 тыс. рублей.</w:t>
      </w:r>
    </w:p>
    <w:p w:rsidR="00051092" w:rsidRDefault="00051092" w:rsidP="00051092">
      <w:pPr>
        <w:ind w:firstLine="708"/>
        <w:jc w:val="both"/>
        <w:rPr>
          <w:szCs w:val="28"/>
        </w:rPr>
      </w:pPr>
      <w:r>
        <w:rPr>
          <w:szCs w:val="28"/>
        </w:rPr>
        <w:lastRenderedPageBreak/>
        <w:t xml:space="preserve">24. Утвердить Программу муниципальных гарантий Бергульского сельсовета  Северного района Новосибирской области в валюте Российской Федерации: </w:t>
      </w:r>
    </w:p>
    <w:p w:rsidR="00051092" w:rsidRDefault="00051092" w:rsidP="00051092">
      <w:pPr>
        <w:ind w:firstLine="708"/>
        <w:jc w:val="both"/>
        <w:rPr>
          <w:szCs w:val="28"/>
        </w:rPr>
      </w:pPr>
      <w:r>
        <w:rPr>
          <w:szCs w:val="28"/>
        </w:rPr>
        <w:t>1) на  2019 год согласно таблице 1 приложения 11 к настоящему решению;</w:t>
      </w:r>
    </w:p>
    <w:p w:rsidR="00051092" w:rsidRDefault="00051092" w:rsidP="00051092">
      <w:pPr>
        <w:ind w:firstLine="708"/>
        <w:jc w:val="both"/>
        <w:rPr>
          <w:szCs w:val="28"/>
        </w:rPr>
      </w:pPr>
      <w:r>
        <w:rPr>
          <w:szCs w:val="28"/>
        </w:rPr>
        <w:t>2) на 2020 – 2021 годы согласно таблице 2 приложения 11 к настоящему решению.</w:t>
      </w:r>
    </w:p>
    <w:p w:rsidR="00051092" w:rsidRDefault="00051092" w:rsidP="00051092">
      <w:pPr>
        <w:ind w:firstLine="708"/>
        <w:jc w:val="both"/>
        <w:rPr>
          <w:szCs w:val="28"/>
        </w:rPr>
      </w:pPr>
      <w:r>
        <w:rPr>
          <w:szCs w:val="28"/>
        </w:rPr>
        <w:t>25.  Утвердить отчисления в резервный фонд администрации Бергульского  сельсовета  Северного района Новосибирской области в 2019 году и плановом периоде 2020 – 2021 годов в размере не более 0,01% от общего объема расходов местного бюджета.</w:t>
      </w:r>
    </w:p>
    <w:p w:rsidR="00051092" w:rsidRDefault="00051092" w:rsidP="00051092">
      <w:pPr>
        <w:ind w:firstLine="705"/>
        <w:jc w:val="both"/>
        <w:rPr>
          <w:szCs w:val="28"/>
        </w:rPr>
      </w:pPr>
      <w:r>
        <w:rPr>
          <w:szCs w:val="28"/>
        </w:rPr>
        <w:t>26. Утвердить софинансирование для администрации Бергульского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Бергульского сельсовета Северного района Новосибирской области за счет субсидии по следующим направлениям:</w:t>
      </w:r>
    </w:p>
    <w:p w:rsidR="00051092" w:rsidRDefault="00051092" w:rsidP="00051092">
      <w:pPr>
        <w:numPr>
          <w:ilvl w:val="0"/>
          <w:numId w:val="2"/>
        </w:numPr>
        <w:jc w:val="both"/>
        <w:rPr>
          <w:szCs w:val="28"/>
        </w:rPr>
      </w:pPr>
      <w:r>
        <w:rPr>
          <w:szCs w:val="28"/>
        </w:rPr>
        <w:t>оплату договоров на оказание коммунальных услуг, приобретение топлива и арендную плату за пользование имущества;</w:t>
      </w:r>
    </w:p>
    <w:p w:rsidR="00051092" w:rsidRDefault="00051092" w:rsidP="00051092">
      <w:pPr>
        <w:numPr>
          <w:ilvl w:val="0"/>
          <w:numId w:val="2"/>
        </w:numPr>
        <w:jc w:val="both"/>
        <w:rPr>
          <w:szCs w:val="28"/>
        </w:rPr>
      </w:pPr>
      <w:r>
        <w:rPr>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051092" w:rsidRDefault="00051092" w:rsidP="00051092">
      <w:pPr>
        <w:numPr>
          <w:ilvl w:val="0"/>
          <w:numId w:val="2"/>
        </w:numPr>
        <w:jc w:val="both"/>
        <w:rPr>
          <w:szCs w:val="28"/>
        </w:rPr>
      </w:pPr>
      <w:r>
        <w:rPr>
          <w:szCs w:val="28"/>
        </w:rPr>
        <w:t>уплату налогов в бюджеты всех уровней;</w:t>
      </w:r>
    </w:p>
    <w:p w:rsidR="00051092" w:rsidRDefault="00051092" w:rsidP="00051092">
      <w:pPr>
        <w:numPr>
          <w:ilvl w:val="0"/>
          <w:numId w:val="2"/>
        </w:numPr>
        <w:jc w:val="both"/>
        <w:rPr>
          <w:szCs w:val="28"/>
        </w:rPr>
      </w:pPr>
      <w:r>
        <w:rPr>
          <w:szCs w:val="28"/>
        </w:rPr>
        <w:t>оказание мер социальной поддержки граждан;</w:t>
      </w:r>
    </w:p>
    <w:p w:rsidR="00051092" w:rsidRDefault="00051092" w:rsidP="00051092">
      <w:pPr>
        <w:numPr>
          <w:ilvl w:val="0"/>
          <w:numId w:val="2"/>
        </w:numPr>
        <w:jc w:val="both"/>
        <w:rPr>
          <w:szCs w:val="28"/>
        </w:rPr>
      </w:pPr>
      <w:r>
        <w:rPr>
          <w:szCs w:val="28"/>
        </w:rPr>
        <w:t>укрепление материально-технической базы муниципальных учреждений;</w:t>
      </w:r>
    </w:p>
    <w:p w:rsidR="00051092" w:rsidRDefault="00051092" w:rsidP="00051092">
      <w:pPr>
        <w:numPr>
          <w:ilvl w:val="0"/>
          <w:numId w:val="2"/>
        </w:numPr>
        <w:jc w:val="both"/>
        <w:rPr>
          <w:szCs w:val="28"/>
        </w:rPr>
      </w:pPr>
      <w:r>
        <w:rPr>
          <w:szCs w:val="28"/>
        </w:rPr>
        <w:t xml:space="preserve">расходы по оплате труда работникам муниципальных учреждений.                                                                                               </w:t>
      </w:r>
    </w:p>
    <w:p w:rsidR="00051092" w:rsidRDefault="00051092" w:rsidP="00051092">
      <w:pPr>
        <w:ind w:firstLine="708"/>
        <w:jc w:val="both"/>
        <w:rPr>
          <w:szCs w:val="28"/>
        </w:rPr>
      </w:pPr>
      <w:r w:rsidRPr="00150397">
        <w:rPr>
          <w:szCs w:val="28"/>
        </w:rPr>
        <w:t>2</w:t>
      </w:r>
      <w:r>
        <w:rPr>
          <w:szCs w:val="28"/>
        </w:rPr>
        <w:t>7</w:t>
      </w:r>
      <w:r w:rsidRPr="00150397">
        <w:rPr>
          <w:szCs w:val="28"/>
        </w:rPr>
        <w:t xml:space="preserve">. Установить, что неиспользованные по состоянию на 1 января </w:t>
      </w:r>
      <w:r>
        <w:rPr>
          <w:szCs w:val="28"/>
        </w:rPr>
        <w:t>2019</w:t>
      </w:r>
      <w:r w:rsidRPr="00150397">
        <w:rPr>
          <w:szCs w:val="28"/>
        </w:rPr>
        <w:t xml:space="preserve"> года остатки</w:t>
      </w:r>
      <w:r>
        <w:rPr>
          <w:szCs w:val="28"/>
        </w:rPr>
        <w:t xml:space="preserve"> межбюджетных трансфертов, переданные из местного бюджета Бергульского сельсовета Северного района Новосибирской области в местный бюджет района  в 2018 году, подлежат возврату в доход местного бюджета Бергульского сельсовета  Северного района Новосибирской области. </w:t>
      </w:r>
    </w:p>
    <w:p w:rsidR="00051092" w:rsidRDefault="00051092" w:rsidP="00051092">
      <w:pPr>
        <w:ind w:firstLine="708"/>
        <w:jc w:val="both"/>
        <w:rPr>
          <w:szCs w:val="28"/>
        </w:rPr>
      </w:pPr>
      <w:r>
        <w:rPr>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Бергульского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051092" w:rsidRDefault="00051092" w:rsidP="00051092">
      <w:pPr>
        <w:ind w:firstLine="708"/>
        <w:jc w:val="both"/>
        <w:rPr>
          <w:szCs w:val="28"/>
        </w:rPr>
      </w:pPr>
      <w:r>
        <w:rPr>
          <w:szCs w:val="28"/>
        </w:rPr>
        <w:t>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w:t>
      </w:r>
    </w:p>
    <w:p w:rsidR="00051092" w:rsidRDefault="00051092" w:rsidP="00051092">
      <w:pPr>
        <w:ind w:firstLine="708"/>
        <w:jc w:val="both"/>
        <w:rPr>
          <w:szCs w:val="28"/>
        </w:rPr>
      </w:pPr>
      <w:r>
        <w:rPr>
          <w:szCs w:val="28"/>
        </w:rPr>
        <w:lastRenderedPageBreak/>
        <w:t xml:space="preserve">28. Установить, что в соответствии с пунктом 8 статьи 217 Бюджетного кодекса Российской Федерации дополнительным основание для внесения в 2019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051092" w:rsidRDefault="00051092" w:rsidP="00051092">
      <w:pPr>
        <w:ind w:firstLine="708"/>
        <w:jc w:val="both"/>
        <w:rPr>
          <w:szCs w:val="28"/>
        </w:rPr>
      </w:pPr>
      <w:r>
        <w:rPr>
          <w:szCs w:val="28"/>
        </w:rPr>
        <w:t>29. Настоящее решение вступает в силу с 01 января 2019 года.</w:t>
      </w:r>
    </w:p>
    <w:p w:rsidR="00051092" w:rsidRDefault="00051092" w:rsidP="00051092">
      <w:pPr>
        <w:ind w:firstLine="708"/>
        <w:jc w:val="both"/>
        <w:rPr>
          <w:szCs w:val="28"/>
        </w:rPr>
      </w:pPr>
      <w:r>
        <w:rPr>
          <w:szCs w:val="28"/>
        </w:rPr>
        <w:t xml:space="preserve">30. Контроль за исполнением решения возложить на комиссию по бюджету, налогам и собственности. </w:t>
      </w:r>
    </w:p>
    <w:p w:rsidR="00051092" w:rsidRDefault="00051092" w:rsidP="00051092">
      <w:pPr>
        <w:ind w:firstLine="708"/>
        <w:jc w:val="both"/>
        <w:rPr>
          <w:szCs w:val="28"/>
        </w:rPr>
      </w:pPr>
    </w:p>
    <w:tbl>
      <w:tblPr>
        <w:tblW w:w="10632" w:type="dxa"/>
        <w:tblInd w:w="-176" w:type="dxa"/>
        <w:tblLook w:val="04A0" w:firstRow="1" w:lastRow="0" w:firstColumn="1" w:lastColumn="0" w:noHBand="0" w:noVBand="1"/>
      </w:tblPr>
      <w:tblGrid>
        <w:gridCol w:w="5246"/>
        <w:gridCol w:w="5386"/>
      </w:tblGrid>
      <w:tr w:rsidR="00051092" w:rsidRPr="00BB6CD2" w:rsidTr="00051092">
        <w:tc>
          <w:tcPr>
            <w:tcW w:w="5246" w:type="dxa"/>
          </w:tcPr>
          <w:p w:rsidR="00051092" w:rsidRDefault="00051092" w:rsidP="00051092">
            <w:pPr>
              <w:pStyle w:val="a7"/>
              <w:rPr>
                <w:rFonts w:ascii="Times New Roman" w:hAnsi="Times New Roman"/>
                <w:sz w:val="28"/>
                <w:szCs w:val="28"/>
              </w:rPr>
            </w:pPr>
            <w:r w:rsidRPr="00BB6CD2">
              <w:rPr>
                <w:rFonts w:ascii="Times New Roman" w:hAnsi="Times New Roman"/>
                <w:sz w:val="28"/>
                <w:szCs w:val="28"/>
              </w:rPr>
              <w:t xml:space="preserve">Председатель Совета депутатов </w:t>
            </w:r>
          </w:p>
          <w:p w:rsidR="00051092" w:rsidRDefault="00051092" w:rsidP="00051092">
            <w:pPr>
              <w:pStyle w:val="a7"/>
              <w:rPr>
                <w:rFonts w:ascii="Times New Roman" w:hAnsi="Times New Roman"/>
                <w:sz w:val="28"/>
                <w:szCs w:val="28"/>
              </w:rPr>
            </w:pPr>
            <w:r>
              <w:rPr>
                <w:rFonts w:ascii="Times New Roman" w:hAnsi="Times New Roman"/>
                <w:sz w:val="28"/>
                <w:szCs w:val="28"/>
              </w:rPr>
              <w:t>Бергульского</w:t>
            </w:r>
            <w:r w:rsidRPr="007D45F1">
              <w:rPr>
                <w:rFonts w:ascii="Times New Roman" w:hAnsi="Times New Roman"/>
                <w:sz w:val="28"/>
                <w:szCs w:val="28"/>
              </w:rPr>
              <w:t xml:space="preserve"> сельсовета </w:t>
            </w:r>
          </w:p>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Северного района </w:t>
            </w:r>
          </w:p>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51092" w:rsidRPr="00BB6CD2" w:rsidRDefault="00051092" w:rsidP="00051092">
            <w:pPr>
              <w:pStyle w:val="a7"/>
              <w:rPr>
                <w:rFonts w:ascii="Times New Roman" w:hAnsi="Times New Roman"/>
                <w:sz w:val="28"/>
                <w:szCs w:val="28"/>
              </w:rPr>
            </w:pPr>
            <w:r>
              <w:rPr>
                <w:rFonts w:ascii="Times New Roman" w:hAnsi="Times New Roman"/>
                <w:sz w:val="28"/>
                <w:szCs w:val="28"/>
              </w:rPr>
              <w:t xml:space="preserve">                         Р.А.Хохлова     </w:t>
            </w:r>
          </w:p>
        </w:tc>
        <w:tc>
          <w:tcPr>
            <w:tcW w:w="5386" w:type="dxa"/>
          </w:tcPr>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 xml:space="preserve"> Бергульского</w:t>
            </w:r>
            <w:r w:rsidRPr="007D45F1">
              <w:rPr>
                <w:rFonts w:ascii="Times New Roman" w:hAnsi="Times New Roman"/>
                <w:sz w:val="28"/>
                <w:szCs w:val="28"/>
              </w:rPr>
              <w:t xml:space="preserve">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                             </w:t>
            </w:r>
          </w:p>
          <w:p w:rsidR="00051092" w:rsidRPr="00BB6CD2" w:rsidRDefault="00051092" w:rsidP="00051092">
            <w:pPr>
              <w:pStyle w:val="a7"/>
              <w:rPr>
                <w:rFonts w:ascii="Times New Roman" w:hAnsi="Times New Roman"/>
                <w:sz w:val="28"/>
                <w:szCs w:val="28"/>
              </w:rPr>
            </w:pPr>
            <w:r w:rsidRPr="00BB6CD2">
              <w:rPr>
                <w:rFonts w:ascii="Times New Roman" w:hAnsi="Times New Roman"/>
                <w:sz w:val="28"/>
                <w:szCs w:val="28"/>
              </w:rPr>
              <w:t xml:space="preserve">                                        </w:t>
            </w:r>
            <w:r>
              <w:rPr>
                <w:rFonts w:ascii="Times New Roman" w:hAnsi="Times New Roman"/>
                <w:sz w:val="28"/>
                <w:szCs w:val="28"/>
              </w:rPr>
              <w:t>И.А.Трофимов</w:t>
            </w:r>
          </w:p>
        </w:tc>
      </w:tr>
    </w:tbl>
    <w:p w:rsidR="00051092" w:rsidRPr="00616B11" w:rsidRDefault="00051092" w:rsidP="00051092">
      <w:pPr>
        <w:jc w:val="both"/>
        <w:rPr>
          <w:szCs w:val="28"/>
        </w:rPr>
      </w:pPr>
      <w:r>
        <w:rPr>
          <w:szCs w:val="28"/>
        </w:rPr>
        <w:t xml:space="preserve">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Приложение № 1</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к решению 39-ой сессии  Совета депутатов</w:t>
      </w:r>
    </w:p>
    <w:p w:rsidR="00051092" w:rsidRDefault="00051092" w:rsidP="00051092">
      <w:pPr>
        <w:pStyle w:val="a7"/>
        <w:tabs>
          <w:tab w:val="left" w:pos="3195"/>
          <w:tab w:val="center" w:pos="4677"/>
        </w:tabs>
        <w:rPr>
          <w:rFonts w:ascii="Times New Roman" w:hAnsi="Times New Roman"/>
          <w:sz w:val="28"/>
          <w:szCs w:val="28"/>
        </w:rPr>
      </w:pPr>
      <w:r>
        <w:rPr>
          <w:rFonts w:ascii="Times New Roman" w:hAnsi="Times New Roman"/>
          <w:sz w:val="28"/>
          <w:szCs w:val="28"/>
        </w:rPr>
        <w:tab/>
        <w:t xml:space="preserve"> Бергульского   сельсовета Северного района  </w:t>
      </w:r>
    </w:p>
    <w:p w:rsidR="00051092" w:rsidRDefault="00051092" w:rsidP="00051092">
      <w:pPr>
        <w:pStyle w:val="a7"/>
        <w:tabs>
          <w:tab w:val="left" w:pos="3195"/>
          <w:tab w:val="center" w:pos="4677"/>
        </w:tabs>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051092" w:rsidRDefault="00051092" w:rsidP="00051092">
      <w:pPr>
        <w:pStyle w:val="a7"/>
        <w:tabs>
          <w:tab w:val="left" w:pos="3195"/>
          <w:tab w:val="center" w:pos="4677"/>
        </w:tabs>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051092" w:rsidRDefault="00051092" w:rsidP="00051092">
      <w:pPr>
        <w:pStyle w:val="a7"/>
        <w:tabs>
          <w:tab w:val="left" w:pos="3195"/>
          <w:tab w:val="center" w:pos="4677"/>
        </w:tabs>
        <w:rPr>
          <w:rFonts w:ascii="Times New Roman" w:hAnsi="Times New Roman"/>
          <w:sz w:val="28"/>
          <w:szCs w:val="28"/>
        </w:rPr>
      </w:pPr>
      <w:r>
        <w:rPr>
          <w:rFonts w:ascii="Times New Roman" w:hAnsi="Times New Roman"/>
          <w:sz w:val="28"/>
          <w:szCs w:val="28"/>
        </w:rPr>
        <w:t xml:space="preserve">                                              Новосибирской области  на 2019 год и плановый </w:t>
      </w:r>
    </w:p>
    <w:p w:rsidR="00051092" w:rsidRDefault="00051092" w:rsidP="00051092">
      <w:pPr>
        <w:pStyle w:val="a7"/>
        <w:tabs>
          <w:tab w:val="left" w:pos="3195"/>
          <w:tab w:val="center" w:pos="4677"/>
        </w:tabs>
        <w:rPr>
          <w:rFonts w:ascii="Times New Roman" w:hAnsi="Times New Roman"/>
          <w:sz w:val="28"/>
          <w:szCs w:val="28"/>
        </w:rPr>
      </w:pPr>
      <w:r>
        <w:rPr>
          <w:rFonts w:ascii="Times New Roman" w:hAnsi="Times New Roman"/>
          <w:sz w:val="28"/>
          <w:szCs w:val="28"/>
        </w:rPr>
        <w:t xml:space="preserve">                                              период 2020 и 2021 годов»</w:t>
      </w:r>
    </w:p>
    <w:p w:rsidR="00051092" w:rsidRDefault="00051092" w:rsidP="00051092">
      <w:r>
        <w:t xml:space="preserve">                                                      от 14.12.2018 № 2</w:t>
      </w:r>
    </w:p>
    <w:p w:rsidR="00051092" w:rsidRDefault="00051092" w:rsidP="00051092">
      <w:pPr>
        <w:rPr>
          <w:szCs w:val="28"/>
        </w:rPr>
      </w:pPr>
      <w:r>
        <w:t xml:space="preserve">                                                                                                    </w:t>
      </w:r>
    </w:p>
    <w:p w:rsidR="00051092" w:rsidRDefault="00051092" w:rsidP="00051092">
      <w:r>
        <w:t xml:space="preserve">                                                                                           </w:t>
      </w:r>
    </w:p>
    <w:p w:rsidR="00051092" w:rsidRDefault="00051092" w:rsidP="00051092"/>
    <w:p w:rsidR="00051092" w:rsidRDefault="00051092" w:rsidP="00051092">
      <w:pPr>
        <w:jc w:val="center"/>
        <w:rPr>
          <w:b/>
          <w:szCs w:val="28"/>
        </w:rPr>
      </w:pPr>
      <w:r>
        <w:rPr>
          <w:b/>
          <w:szCs w:val="28"/>
        </w:rPr>
        <w:t>Перечень главных</w:t>
      </w:r>
      <w:r w:rsidRPr="00FD0122">
        <w:rPr>
          <w:b/>
          <w:szCs w:val="28"/>
        </w:rPr>
        <w:t xml:space="preserve"> администратор</w:t>
      </w:r>
      <w:r>
        <w:rPr>
          <w:b/>
          <w:szCs w:val="28"/>
        </w:rPr>
        <w:t xml:space="preserve">ов </w:t>
      </w:r>
      <w:r w:rsidRPr="00FD0122">
        <w:rPr>
          <w:b/>
          <w:szCs w:val="28"/>
        </w:rPr>
        <w:t>доходов местного бюджета</w:t>
      </w:r>
    </w:p>
    <w:p w:rsidR="00051092" w:rsidRPr="00FD0122" w:rsidRDefault="00051092" w:rsidP="00051092">
      <w:pPr>
        <w:jc w:val="center"/>
        <w:rPr>
          <w:b/>
          <w:szCs w:val="28"/>
        </w:rPr>
      </w:pPr>
      <w:r w:rsidRPr="00FD0122">
        <w:rPr>
          <w:b/>
          <w:szCs w:val="28"/>
        </w:rPr>
        <w:t>на 201</w:t>
      </w:r>
      <w:r>
        <w:rPr>
          <w:b/>
          <w:szCs w:val="28"/>
        </w:rPr>
        <w:t xml:space="preserve">9 </w:t>
      </w:r>
      <w:r w:rsidRPr="00FD0122">
        <w:rPr>
          <w:b/>
          <w:szCs w:val="28"/>
        </w:rPr>
        <w:t>год</w:t>
      </w:r>
      <w:r>
        <w:rPr>
          <w:b/>
          <w:szCs w:val="28"/>
        </w:rPr>
        <w:t xml:space="preserve"> и плановый  период 2020 и 2021 годов</w:t>
      </w:r>
    </w:p>
    <w:p w:rsidR="00051092" w:rsidRDefault="00051092" w:rsidP="00051092"/>
    <w:p w:rsidR="00051092" w:rsidRPr="00B8158B" w:rsidRDefault="00051092" w:rsidP="00051092">
      <w:pPr>
        <w:rPr>
          <w:b/>
        </w:rPr>
      </w:pPr>
      <w:r w:rsidRPr="00B8158B">
        <w:rPr>
          <w:b/>
        </w:rPr>
        <w:t xml:space="preserve">                                                                                                                                Таблица 1</w:t>
      </w:r>
    </w:p>
    <w:p w:rsidR="00051092" w:rsidRDefault="00051092" w:rsidP="00051092"/>
    <w:p w:rsidR="00051092" w:rsidRPr="00FD0122" w:rsidRDefault="00051092" w:rsidP="00051092">
      <w:pPr>
        <w:jc w:val="center"/>
        <w:rPr>
          <w:b/>
        </w:rPr>
      </w:pPr>
      <w:r>
        <w:rPr>
          <w:b/>
        </w:rPr>
        <w:t>Перечень г</w:t>
      </w:r>
      <w:r w:rsidRPr="00FD0122">
        <w:rPr>
          <w:b/>
        </w:rPr>
        <w:t>лавны</w:t>
      </w:r>
      <w:r>
        <w:rPr>
          <w:b/>
        </w:rPr>
        <w:t>х</w:t>
      </w:r>
      <w:r w:rsidRPr="00FD0122">
        <w:rPr>
          <w:b/>
        </w:rPr>
        <w:t xml:space="preserve"> администратор</w:t>
      </w:r>
      <w:r>
        <w:rPr>
          <w:b/>
        </w:rPr>
        <w:t>ов</w:t>
      </w:r>
      <w:r w:rsidRPr="00FD0122">
        <w:rPr>
          <w:b/>
        </w:rPr>
        <w:t xml:space="preserve"> доходов местного бюджета,</w:t>
      </w:r>
    </w:p>
    <w:p w:rsidR="00051092" w:rsidRPr="00FD0122" w:rsidRDefault="00051092" w:rsidP="00051092">
      <w:pPr>
        <w:jc w:val="center"/>
        <w:rPr>
          <w:b/>
        </w:rPr>
      </w:pPr>
      <w:r w:rsidRPr="00FD0122">
        <w:rPr>
          <w:b/>
        </w:rPr>
        <w:t xml:space="preserve">за исключением безвозмездных поступлений </w:t>
      </w:r>
    </w:p>
    <w:p w:rsidR="00051092" w:rsidRPr="00BB38CA" w:rsidRDefault="00051092" w:rsidP="00051092">
      <w:pPr>
        <w:rPr>
          <w:b/>
          <w:szCs w:val="28"/>
        </w:rPr>
      </w:pPr>
      <w:r>
        <w:rPr>
          <w:b/>
          <w:sz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596"/>
        <w:gridCol w:w="23"/>
        <w:gridCol w:w="4741"/>
      </w:tblGrid>
      <w:tr w:rsidR="00051092" w:rsidTr="00051092">
        <w:trPr>
          <w:trHeight w:val="300"/>
        </w:trPr>
        <w:tc>
          <w:tcPr>
            <w:tcW w:w="4272" w:type="dxa"/>
            <w:gridSpan w:val="3"/>
          </w:tcPr>
          <w:p w:rsidR="00051092" w:rsidRDefault="00051092" w:rsidP="00051092">
            <w:pPr>
              <w:jc w:val="center"/>
            </w:pPr>
            <w:r>
              <w:t>Код бюджетной классификации Российской Федерации</w:t>
            </w:r>
          </w:p>
        </w:tc>
        <w:tc>
          <w:tcPr>
            <w:tcW w:w="5299" w:type="dxa"/>
            <w:vMerge w:val="restart"/>
          </w:tcPr>
          <w:p w:rsidR="00051092" w:rsidRDefault="00051092" w:rsidP="00051092">
            <w:pPr>
              <w:jc w:val="center"/>
            </w:pPr>
          </w:p>
          <w:p w:rsidR="00051092" w:rsidRDefault="00051092" w:rsidP="00051092">
            <w:pPr>
              <w:jc w:val="center"/>
            </w:pPr>
            <w:r>
              <w:t>Наименование главного администратора доходов местного бюджета</w:t>
            </w:r>
          </w:p>
        </w:tc>
      </w:tr>
      <w:tr w:rsidR="00051092" w:rsidTr="00051092">
        <w:trPr>
          <w:trHeight w:val="788"/>
        </w:trPr>
        <w:tc>
          <w:tcPr>
            <w:tcW w:w="1927" w:type="dxa"/>
          </w:tcPr>
          <w:p w:rsidR="00051092" w:rsidRDefault="00051092" w:rsidP="00051092">
            <w:pPr>
              <w:jc w:val="center"/>
            </w:pPr>
            <w:r>
              <w:t>главные</w:t>
            </w:r>
          </w:p>
          <w:p w:rsidR="00051092" w:rsidRDefault="00051092" w:rsidP="00051092">
            <w:pPr>
              <w:jc w:val="center"/>
            </w:pPr>
            <w:r>
              <w:t>администраторы</w:t>
            </w:r>
          </w:p>
          <w:p w:rsidR="00051092" w:rsidRDefault="00051092" w:rsidP="00051092">
            <w:pPr>
              <w:jc w:val="center"/>
            </w:pPr>
            <w:r>
              <w:t>доходов</w:t>
            </w:r>
          </w:p>
        </w:tc>
        <w:tc>
          <w:tcPr>
            <w:tcW w:w="2345" w:type="dxa"/>
            <w:gridSpan w:val="2"/>
          </w:tcPr>
          <w:p w:rsidR="00051092" w:rsidRDefault="00051092" w:rsidP="00051092">
            <w:pPr>
              <w:jc w:val="center"/>
            </w:pPr>
            <w:r>
              <w:t>доходы местного бюджета</w:t>
            </w:r>
          </w:p>
          <w:p w:rsidR="00051092" w:rsidRDefault="00051092" w:rsidP="00051092">
            <w:pPr>
              <w:jc w:val="center"/>
            </w:pPr>
          </w:p>
        </w:tc>
        <w:tc>
          <w:tcPr>
            <w:tcW w:w="5299" w:type="dxa"/>
            <w:vMerge/>
          </w:tcPr>
          <w:p w:rsidR="00051092" w:rsidRDefault="00051092" w:rsidP="00051092"/>
        </w:tc>
      </w:tr>
      <w:tr w:rsidR="00051092" w:rsidTr="00051092">
        <w:tc>
          <w:tcPr>
            <w:tcW w:w="1927" w:type="dxa"/>
          </w:tcPr>
          <w:p w:rsidR="00051092" w:rsidRPr="00901B8E" w:rsidRDefault="00051092" w:rsidP="00051092">
            <w:pPr>
              <w:rPr>
                <w:b/>
              </w:rPr>
            </w:pPr>
            <w:r w:rsidRPr="00901B8E">
              <w:rPr>
                <w:b/>
              </w:rPr>
              <w:t>555</w:t>
            </w:r>
          </w:p>
        </w:tc>
        <w:tc>
          <w:tcPr>
            <w:tcW w:w="2345" w:type="dxa"/>
            <w:gridSpan w:val="2"/>
          </w:tcPr>
          <w:p w:rsidR="00051092" w:rsidRPr="00901B8E" w:rsidRDefault="00051092" w:rsidP="00051092">
            <w:pPr>
              <w:rPr>
                <w:b/>
              </w:rPr>
            </w:pPr>
          </w:p>
        </w:tc>
        <w:tc>
          <w:tcPr>
            <w:tcW w:w="5299" w:type="dxa"/>
          </w:tcPr>
          <w:p w:rsidR="00051092" w:rsidRPr="00901B8E" w:rsidRDefault="00051092" w:rsidP="00051092">
            <w:pPr>
              <w:rPr>
                <w:b/>
              </w:rPr>
            </w:pPr>
            <w:r w:rsidRPr="00901B8E">
              <w:rPr>
                <w:b/>
              </w:rPr>
              <w:t xml:space="preserve">Администрация  </w:t>
            </w:r>
            <w:r>
              <w:rPr>
                <w:b/>
              </w:rPr>
              <w:t xml:space="preserve">Бергульского сельсовета </w:t>
            </w:r>
            <w:r w:rsidRPr="00901B8E">
              <w:rPr>
                <w:b/>
              </w:rPr>
              <w:t>Северного района</w:t>
            </w:r>
            <w:r>
              <w:rPr>
                <w:b/>
              </w:rPr>
              <w:t xml:space="preserve"> </w:t>
            </w:r>
            <w:r w:rsidRPr="00901B8E">
              <w:rPr>
                <w:b/>
              </w:rPr>
              <w:t>Новосибирской области</w:t>
            </w:r>
          </w:p>
        </w:tc>
      </w:tr>
      <w:tr w:rsidR="00051092" w:rsidTr="00051092">
        <w:tc>
          <w:tcPr>
            <w:tcW w:w="1927" w:type="dxa"/>
          </w:tcPr>
          <w:p w:rsidR="00051092" w:rsidRDefault="00051092" w:rsidP="00051092">
            <w:r>
              <w:t>555</w:t>
            </w:r>
          </w:p>
        </w:tc>
        <w:tc>
          <w:tcPr>
            <w:tcW w:w="2345" w:type="dxa"/>
            <w:gridSpan w:val="2"/>
          </w:tcPr>
          <w:p w:rsidR="00051092" w:rsidRDefault="00051092" w:rsidP="00051092">
            <w:r>
              <w:t>10804020010000110</w:t>
            </w:r>
          </w:p>
        </w:tc>
        <w:tc>
          <w:tcPr>
            <w:tcW w:w="5299" w:type="dxa"/>
          </w:tcPr>
          <w:p w:rsidR="00051092" w:rsidRDefault="00051092" w:rsidP="00051092">
            <w:r>
              <w:t xml:space="preserve">Государственная пошлина за </w:t>
            </w:r>
            <w:r>
              <w:lastRenderedPageBreak/>
              <w:t>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1092" w:rsidTr="00051092">
        <w:tc>
          <w:tcPr>
            <w:tcW w:w="1927" w:type="dxa"/>
          </w:tcPr>
          <w:p w:rsidR="00051092" w:rsidRDefault="00051092" w:rsidP="00051092">
            <w:r>
              <w:lastRenderedPageBreak/>
              <w:t>555</w:t>
            </w:r>
          </w:p>
        </w:tc>
        <w:tc>
          <w:tcPr>
            <w:tcW w:w="2345" w:type="dxa"/>
            <w:gridSpan w:val="2"/>
          </w:tcPr>
          <w:p w:rsidR="00051092" w:rsidRDefault="00051092" w:rsidP="00051092">
            <w:r>
              <w:t>10804020011000110</w:t>
            </w:r>
          </w:p>
        </w:tc>
        <w:tc>
          <w:tcPr>
            <w:tcW w:w="5299" w:type="dxa"/>
          </w:tcPr>
          <w:p w:rsidR="00051092" w:rsidRDefault="00051092" w:rsidP="0005109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rsidRPr="00387782">
              <w:t>1080402001</w:t>
            </w:r>
            <w:r>
              <w:t>2</w:t>
            </w:r>
            <w:r w:rsidRPr="00387782">
              <w:t>000110</w:t>
            </w:r>
          </w:p>
        </w:tc>
        <w:tc>
          <w:tcPr>
            <w:tcW w:w="5299" w:type="dxa"/>
          </w:tcPr>
          <w:p w:rsidR="00051092" w:rsidRDefault="00051092" w:rsidP="0005109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10804020013</w:t>
            </w:r>
            <w:r w:rsidRPr="00387782">
              <w:t>000110</w:t>
            </w:r>
          </w:p>
        </w:tc>
        <w:tc>
          <w:tcPr>
            <w:tcW w:w="5299" w:type="dxa"/>
          </w:tcPr>
          <w:p w:rsidR="00051092" w:rsidRDefault="00051092" w:rsidP="0005109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051092" w:rsidRDefault="00051092" w:rsidP="00051092"/>
          <w:p w:rsidR="00051092" w:rsidRDefault="00051092" w:rsidP="00051092"/>
          <w:p w:rsidR="00051092" w:rsidRDefault="00051092" w:rsidP="00051092"/>
        </w:tc>
      </w:tr>
      <w:tr w:rsidR="00051092" w:rsidTr="00051092">
        <w:tc>
          <w:tcPr>
            <w:tcW w:w="1927" w:type="dxa"/>
          </w:tcPr>
          <w:p w:rsidR="00051092" w:rsidRDefault="00051092" w:rsidP="00051092">
            <w:r>
              <w:t>555</w:t>
            </w:r>
          </w:p>
        </w:tc>
        <w:tc>
          <w:tcPr>
            <w:tcW w:w="2345" w:type="dxa"/>
            <w:gridSpan w:val="2"/>
          </w:tcPr>
          <w:p w:rsidR="00051092" w:rsidRDefault="00051092" w:rsidP="00051092">
            <w:r>
              <w:t>10804020014</w:t>
            </w:r>
            <w:r w:rsidRPr="00387782">
              <w:t>000110</w:t>
            </w:r>
          </w:p>
        </w:tc>
        <w:tc>
          <w:tcPr>
            <w:tcW w:w="5299" w:type="dxa"/>
          </w:tcPr>
          <w:p w:rsidR="00051092" w:rsidRDefault="00051092" w:rsidP="00051092">
            <w:r w:rsidRPr="002B61B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10804020015000110</w:t>
            </w:r>
          </w:p>
        </w:tc>
        <w:tc>
          <w:tcPr>
            <w:tcW w:w="5299" w:type="dxa"/>
          </w:tcPr>
          <w:p w:rsidR="00051092" w:rsidRDefault="00051092" w:rsidP="00051092">
            <w:r w:rsidRPr="002B61BE">
              <w:t xml:space="preserve">Государственная пошлина за совершение нотариальных действий должностными лицами  органов местного самоуправления, </w:t>
            </w:r>
            <w:r w:rsidRPr="002B61BE">
              <w:lastRenderedPageBreak/>
              <w:t>уполномоченными в соответствии с законодательными актами Российской Федерации на совершение нотариальных действий</w:t>
            </w:r>
          </w:p>
        </w:tc>
      </w:tr>
      <w:tr w:rsidR="00051092" w:rsidTr="00051092">
        <w:tc>
          <w:tcPr>
            <w:tcW w:w="1927" w:type="dxa"/>
          </w:tcPr>
          <w:p w:rsidR="00051092" w:rsidRDefault="00051092" w:rsidP="00051092">
            <w:r>
              <w:lastRenderedPageBreak/>
              <w:t>555</w:t>
            </w:r>
          </w:p>
        </w:tc>
        <w:tc>
          <w:tcPr>
            <w:tcW w:w="2345" w:type="dxa"/>
            <w:gridSpan w:val="2"/>
          </w:tcPr>
          <w:p w:rsidR="00051092" w:rsidRDefault="00051092" w:rsidP="00051092">
            <w:r>
              <w:t>11105025100000120</w:t>
            </w:r>
          </w:p>
        </w:tc>
        <w:tc>
          <w:tcPr>
            <w:tcW w:w="5299" w:type="dxa"/>
          </w:tcPr>
          <w:p w:rsidR="00051092" w:rsidRDefault="00051092" w:rsidP="00051092">
            <w: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051092" w:rsidTr="00051092">
        <w:tc>
          <w:tcPr>
            <w:tcW w:w="1927" w:type="dxa"/>
          </w:tcPr>
          <w:p w:rsidR="00051092" w:rsidRPr="00B96019" w:rsidRDefault="00051092" w:rsidP="00051092">
            <w:r>
              <w:t>555</w:t>
            </w:r>
          </w:p>
        </w:tc>
        <w:tc>
          <w:tcPr>
            <w:tcW w:w="2345" w:type="dxa"/>
            <w:gridSpan w:val="2"/>
          </w:tcPr>
          <w:p w:rsidR="00051092" w:rsidRDefault="00051092" w:rsidP="00051092">
            <w:r>
              <w:t>11105035100000120</w:t>
            </w:r>
          </w:p>
        </w:tc>
        <w:tc>
          <w:tcPr>
            <w:tcW w:w="5299" w:type="dxa"/>
          </w:tcPr>
          <w:p w:rsidR="00051092" w:rsidRDefault="00051092" w:rsidP="00051092">
            <w: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r>
      <w:tr w:rsidR="00051092" w:rsidTr="00051092">
        <w:tc>
          <w:tcPr>
            <w:tcW w:w="1927" w:type="dxa"/>
          </w:tcPr>
          <w:p w:rsidR="00051092" w:rsidRPr="00B96019" w:rsidRDefault="00051092" w:rsidP="00051092">
            <w:r>
              <w:t>555</w:t>
            </w:r>
          </w:p>
        </w:tc>
        <w:tc>
          <w:tcPr>
            <w:tcW w:w="2345" w:type="dxa"/>
            <w:gridSpan w:val="2"/>
          </w:tcPr>
          <w:p w:rsidR="00051092" w:rsidRDefault="00051092" w:rsidP="00051092">
            <w:r>
              <w:t>11301995100000130</w:t>
            </w:r>
          </w:p>
        </w:tc>
        <w:tc>
          <w:tcPr>
            <w:tcW w:w="5299" w:type="dxa"/>
          </w:tcPr>
          <w:p w:rsidR="00051092" w:rsidRDefault="00051092" w:rsidP="00051092">
            <w:r>
              <w:t>Прочие доходы от оказания платных услуг (работ) получателями средств бюджетов поселений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11302995100000130</w:t>
            </w:r>
          </w:p>
        </w:tc>
        <w:tc>
          <w:tcPr>
            <w:tcW w:w="5299" w:type="dxa"/>
          </w:tcPr>
          <w:p w:rsidR="00051092" w:rsidRDefault="00051092" w:rsidP="00051092">
            <w:r>
              <w:t>Прочие доходы от компенсации затрат бюджетов поселений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11690050100000140</w:t>
            </w:r>
          </w:p>
        </w:tc>
        <w:tc>
          <w:tcPr>
            <w:tcW w:w="5299" w:type="dxa"/>
          </w:tcPr>
          <w:p w:rsidR="00051092" w:rsidRDefault="00051092" w:rsidP="00051092">
            <w:r>
              <w:t>Прочие поступления от денежных взысканий (штрафов) и иных сумм в возмещение ущерба, зачисляемые в бюджеты поселений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11701050100000180</w:t>
            </w:r>
          </w:p>
        </w:tc>
        <w:tc>
          <w:tcPr>
            <w:tcW w:w="5299" w:type="dxa"/>
          </w:tcPr>
          <w:p w:rsidR="00051092" w:rsidRDefault="00051092" w:rsidP="00051092">
            <w:pPr>
              <w:tabs>
                <w:tab w:val="left" w:pos="903"/>
              </w:tabs>
            </w:pPr>
            <w:r>
              <w:t>Невыясненные поступления, зачисляемые в бюджеты поселений</w:t>
            </w:r>
          </w:p>
        </w:tc>
      </w:tr>
      <w:tr w:rsidR="00051092" w:rsidTr="00051092">
        <w:tc>
          <w:tcPr>
            <w:tcW w:w="1927" w:type="dxa"/>
          </w:tcPr>
          <w:p w:rsidR="00051092" w:rsidRDefault="00051092" w:rsidP="00051092">
            <w:r>
              <w:t>555</w:t>
            </w:r>
          </w:p>
        </w:tc>
        <w:tc>
          <w:tcPr>
            <w:tcW w:w="2345" w:type="dxa"/>
            <w:gridSpan w:val="2"/>
          </w:tcPr>
          <w:p w:rsidR="00051092" w:rsidRDefault="00051092" w:rsidP="009F2324">
            <w:r>
              <w:t>2029005410000015</w:t>
            </w:r>
            <w:r w:rsidR="009F2324">
              <w:t>0</w:t>
            </w:r>
          </w:p>
        </w:tc>
        <w:tc>
          <w:tcPr>
            <w:tcW w:w="5299" w:type="dxa"/>
          </w:tcPr>
          <w:p w:rsidR="00051092" w:rsidRDefault="00051092" w:rsidP="00051092">
            <w:r>
              <w:t>Прочие безвозмездные поступления в бюджеты поселений от бюджетов муниципальных районов</w:t>
            </w:r>
          </w:p>
        </w:tc>
      </w:tr>
      <w:tr w:rsidR="00051092" w:rsidTr="00051092">
        <w:tc>
          <w:tcPr>
            <w:tcW w:w="1927" w:type="dxa"/>
          </w:tcPr>
          <w:p w:rsidR="00051092" w:rsidRDefault="00051092" w:rsidP="00051092">
            <w:r>
              <w:t>555</w:t>
            </w:r>
          </w:p>
        </w:tc>
        <w:tc>
          <w:tcPr>
            <w:tcW w:w="2345" w:type="dxa"/>
            <w:gridSpan w:val="2"/>
          </w:tcPr>
          <w:p w:rsidR="00051092" w:rsidRDefault="00051092" w:rsidP="00051092">
            <w:r>
              <w:t>20705030100000180</w:t>
            </w:r>
          </w:p>
        </w:tc>
        <w:tc>
          <w:tcPr>
            <w:tcW w:w="5299" w:type="dxa"/>
          </w:tcPr>
          <w:p w:rsidR="00051092" w:rsidRDefault="00051092" w:rsidP="00051092">
            <w:r>
              <w:t>Прочие безвозмездные поступления в бюджеты поселений</w:t>
            </w:r>
          </w:p>
        </w:tc>
      </w:tr>
      <w:tr w:rsidR="00051092" w:rsidTr="00051092">
        <w:tc>
          <w:tcPr>
            <w:tcW w:w="1927" w:type="dxa"/>
          </w:tcPr>
          <w:p w:rsidR="00051092" w:rsidRPr="00B96019" w:rsidRDefault="00051092" w:rsidP="00051092">
            <w:r>
              <w:t>555</w:t>
            </w:r>
          </w:p>
        </w:tc>
        <w:tc>
          <w:tcPr>
            <w:tcW w:w="2345" w:type="dxa"/>
            <w:gridSpan w:val="2"/>
          </w:tcPr>
          <w:p w:rsidR="00051092" w:rsidRDefault="00051092" w:rsidP="00E46CB9">
            <w:r>
              <w:t>2196001010000015</w:t>
            </w:r>
            <w:r w:rsidR="00E46CB9">
              <w:t>0</w:t>
            </w:r>
          </w:p>
        </w:tc>
        <w:tc>
          <w:tcPr>
            <w:tcW w:w="5299" w:type="dxa"/>
          </w:tcPr>
          <w:p w:rsidR="00051092" w:rsidRDefault="00051092" w:rsidP="00051092">
            <w:r>
              <w:t>Возврат остатков субсидий, субвенций и иных межбюджетных трансфертов, имеющих целевое назначение, прошлых лет из бюджетов  поселений</w:t>
            </w:r>
          </w:p>
        </w:tc>
      </w:tr>
      <w:tr w:rsidR="00051092" w:rsidTr="00051092">
        <w:tc>
          <w:tcPr>
            <w:tcW w:w="1927" w:type="dxa"/>
          </w:tcPr>
          <w:p w:rsidR="00051092" w:rsidRDefault="00051092" w:rsidP="00051092">
            <w:r>
              <w:t>555</w:t>
            </w:r>
          </w:p>
        </w:tc>
        <w:tc>
          <w:tcPr>
            <w:tcW w:w="2345" w:type="dxa"/>
            <w:gridSpan w:val="2"/>
          </w:tcPr>
          <w:p w:rsidR="00051092" w:rsidRDefault="00051092" w:rsidP="00051092">
            <w:r>
              <w:t xml:space="preserve">20805000100000180 </w:t>
            </w:r>
          </w:p>
        </w:tc>
        <w:tc>
          <w:tcPr>
            <w:tcW w:w="5299" w:type="dxa"/>
          </w:tcPr>
          <w:p w:rsidR="00051092" w:rsidRDefault="00051092" w:rsidP="00051092">
            <w:r>
              <w:t xml:space="preserve">Перечисления из бюджетов  поселений( в бюджеты поселений) для осуществления возврата ( зачета) излишне уплаченных или излишне  </w:t>
            </w:r>
            <w: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r>
              <w:rPr>
                <w:b/>
              </w:rPr>
              <w:lastRenderedPageBreak/>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r>
              <w:rPr>
                <w:b/>
              </w:rPr>
              <w:t>Федеральное казначейство ( Управление Федерального казначейства по смоленской области)</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rsidRPr="00EC5841">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10302230010000110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10302240010000110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10302250010000110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10302260010000110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EC5841" w:rsidRDefault="00051092" w:rsidP="00051092">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051092" w:rsidRPr="00901B8E" w:rsidTr="00051092">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901B8E" w:rsidRDefault="00051092" w:rsidP="00051092">
            <w:pPr>
              <w:rPr>
                <w:b/>
              </w:rPr>
            </w:pPr>
            <w:r w:rsidRPr="00901B8E">
              <w:rPr>
                <w:b/>
              </w:rPr>
              <w:t>Федеральная  налоговая служба ( Управление Федеральной налоговой службы по Новосибирской области)</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 xml:space="preserve">Налог на доходы физических лиц с доходов, полученных в виде </w:t>
            </w:r>
            <w:r>
              <w:lastRenderedPageBreak/>
              <w:t>дивидендов от долевого участия в деятельности организаций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741C9A" w:rsidRDefault="00051092" w:rsidP="00051092">
            <w:pPr>
              <w:rPr>
                <w:rFonts w:ascii="Arial" w:hAnsi="Arial" w:cs="Arial"/>
              </w:rPr>
            </w:pPr>
            <w:r w:rsidRPr="00741C9A">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p w:rsidR="00051092" w:rsidRDefault="00051092" w:rsidP="00051092"/>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Налог на доходы физических лиц с доходов, облагаемых по налоговой ставке, установленной  пунктом 1 статьи 227 Налогового Кодекса РФ и полученных физическими лицами, зарегистрированными в качестве индивидуальных предпринимателей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Налог на доходы физических лиц с доходов, полученных физическими лицами, не являющимися резидентами РФ</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10102040010000110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10502010020000110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Единый налог на вмененный доход для отдельных видов деятельности</w:t>
            </w:r>
          </w:p>
        </w:tc>
      </w:tr>
      <w:tr w:rsidR="00051092" w:rsidRPr="00901B8E" w:rsidTr="00051092">
        <w:trPr>
          <w:trHeight w:val="924"/>
        </w:trPr>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10502020020000110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Единый налог на вмененный доход для отдельных видов деятельности (за налоговые периоды, истекшие до 1 января 2011 года)</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10503000010000110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Единый сельскохозяйственный налог</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Единый сельскохозяйственный налог ( за налоговые периоды, истекшие до 1 января  2011 года)</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Налог на имущество физических лиц, взимаемый по ставкам, применяемым к объектам налогообложения, расположенным в границах поселений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 xml:space="preserve">Земельный налог, взимаемый по ставкам, установленным в соответствии с подпунктом 1 статьи </w:t>
            </w:r>
            <w:r>
              <w:lastRenderedPageBreak/>
              <w:t>394 Налогового кодекса Российской Федерации и применяемым к объектам налогообложения, расположенным в границах поселений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Земельный налог ( по обязательствам, возникшим до 1 января 2006 года), мобилизуемый на территориях поселений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Pr="00565884" w:rsidRDefault="00051092" w:rsidP="00051092">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Прочие поступления от денежных взысканий (штрафов) и иных сумм в возмещение ущерба, зачисляемого в бюджеты поселений</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A37CD2" w:rsidRDefault="00051092" w:rsidP="00051092">
            <w:pPr>
              <w:rPr>
                <w:b/>
              </w:rPr>
            </w:pPr>
            <w:r w:rsidRPr="00A37CD2">
              <w:rPr>
                <w:b/>
              </w:rPr>
              <w:t>Контрольное  управление Новосибирской  области</w:t>
            </w:r>
          </w:p>
        </w:tc>
      </w:tr>
      <w:tr w:rsidR="00051092" w:rsidRPr="00901B8E" w:rsidTr="00051092">
        <w:tc>
          <w:tcPr>
            <w:tcW w:w="1927"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Default="00051092" w:rsidP="00051092">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p>
        </w:tc>
      </w:tr>
    </w:tbl>
    <w:p w:rsidR="00051092" w:rsidRDefault="00051092" w:rsidP="00051092"/>
    <w:p w:rsidR="00051092" w:rsidRDefault="00051092" w:rsidP="00051092">
      <w:r>
        <w:rPr>
          <w:b/>
          <w:szCs w:val="28"/>
        </w:rPr>
        <w:br w:type="page"/>
      </w:r>
    </w:p>
    <w:p w:rsidR="00051092" w:rsidRDefault="00051092" w:rsidP="00051092">
      <w:pPr>
        <w:pStyle w:val="a7"/>
        <w:jc w:val="center"/>
        <w:rPr>
          <w:rFonts w:ascii="Times New Roman" w:hAnsi="Times New Roman"/>
          <w:sz w:val="28"/>
          <w:szCs w:val="28"/>
        </w:rPr>
      </w:pPr>
      <w:r>
        <w:lastRenderedPageBreak/>
        <w:t xml:space="preserve">                 </w:t>
      </w:r>
      <w:r>
        <w:rPr>
          <w:rFonts w:ascii="Times New Roman" w:hAnsi="Times New Roman"/>
          <w:sz w:val="28"/>
          <w:szCs w:val="28"/>
        </w:rPr>
        <w:t>Приложение № 1</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к решению 39- ой сессии </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Совета депутатов Бергульского</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2020 и 2021 годов»</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от 14.12.2018 № 2</w:t>
      </w:r>
    </w:p>
    <w:p w:rsidR="00051092" w:rsidRDefault="00051092" w:rsidP="00051092">
      <w:pPr>
        <w:pStyle w:val="a7"/>
        <w:rPr>
          <w:rFonts w:ascii="Times New Roman" w:hAnsi="Times New Roman"/>
          <w:sz w:val="28"/>
          <w:szCs w:val="28"/>
        </w:rPr>
      </w:pPr>
    </w:p>
    <w:p w:rsidR="00051092" w:rsidRPr="00EE36DA" w:rsidRDefault="00051092" w:rsidP="00051092">
      <w:pPr>
        <w:rPr>
          <w:b/>
          <w:sz w:val="22"/>
        </w:rPr>
      </w:pPr>
      <w:r>
        <w:t xml:space="preserve">                  </w:t>
      </w:r>
      <w:r w:rsidRPr="00EE36DA">
        <w:rPr>
          <w:b/>
          <w:sz w:val="22"/>
        </w:rPr>
        <w:t>Перечень главных администраторов доходов местного бюджета</w:t>
      </w:r>
    </w:p>
    <w:p w:rsidR="00051092" w:rsidRPr="00EE36DA" w:rsidRDefault="00051092" w:rsidP="00051092">
      <w:pPr>
        <w:jc w:val="center"/>
        <w:rPr>
          <w:b/>
          <w:sz w:val="22"/>
        </w:rPr>
      </w:pPr>
      <w:r w:rsidRPr="00EE36DA">
        <w:rPr>
          <w:b/>
          <w:sz w:val="22"/>
        </w:rPr>
        <w:t>на 201</w:t>
      </w:r>
      <w:r>
        <w:rPr>
          <w:b/>
          <w:sz w:val="22"/>
        </w:rPr>
        <w:t>9</w:t>
      </w:r>
      <w:r w:rsidRPr="00EE36DA">
        <w:rPr>
          <w:b/>
          <w:sz w:val="22"/>
        </w:rPr>
        <w:t xml:space="preserve"> год и плановый  период 20</w:t>
      </w:r>
      <w:r>
        <w:rPr>
          <w:b/>
          <w:sz w:val="22"/>
        </w:rPr>
        <w:t>20</w:t>
      </w:r>
      <w:r w:rsidRPr="00EE36DA">
        <w:rPr>
          <w:b/>
          <w:sz w:val="22"/>
        </w:rPr>
        <w:t xml:space="preserve">  и 20</w:t>
      </w:r>
      <w:r>
        <w:rPr>
          <w:b/>
          <w:sz w:val="22"/>
        </w:rPr>
        <w:t>21</w:t>
      </w:r>
      <w:r w:rsidRPr="00EE36DA">
        <w:rPr>
          <w:b/>
          <w:sz w:val="22"/>
        </w:rPr>
        <w:t xml:space="preserve"> годов</w:t>
      </w:r>
    </w:p>
    <w:p w:rsidR="00051092" w:rsidRPr="00EE36DA" w:rsidRDefault="00051092" w:rsidP="00051092">
      <w:pPr>
        <w:rPr>
          <w:b/>
          <w:sz w:val="22"/>
        </w:rPr>
      </w:pPr>
    </w:p>
    <w:p w:rsidR="00051092" w:rsidRDefault="00051092" w:rsidP="00051092">
      <w:r>
        <w:rPr>
          <w:b/>
          <w:sz w:val="22"/>
        </w:rPr>
        <w:t xml:space="preserve">                       </w:t>
      </w:r>
      <w:r w:rsidRPr="00EE36DA">
        <w:rPr>
          <w:b/>
          <w:sz w:val="22"/>
        </w:rPr>
        <w:t>Перечень главных администраторов безвозмездных поступлений</w:t>
      </w:r>
      <w:r>
        <w:t xml:space="preserve">   </w:t>
      </w:r>
    </w:p>
    <w:p w:rsidR="00051092" w:rsidRPr="00E61F5F" w:rsidRDefault="00051092" w:rsidP="00051092">
      <w:pPr>
        <w:rPr>
          <w:b/>
        </w:rPr>
      </w:pPr>
      <w:r>
        <w:t xml:space="preserve">                                                                                                                     </w:t>
      </w:r>
      <w:r w:rsidRPr="00E61F5F">
        <w:rPr>
          <w:b/>
        </w:rPr>
        <w:t xml:space="preserve">Таблица </w:t>
      </w:r>
      <w:r>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596"/>
        <w:gridCol w:w="5090"/>
      </w:tblGrid>
      <w:tr w:rsidR="00051092" w:rsidRPr="005B3D2E" w:rsidTr="00051092">
        <w:trPr>
          <w:trHeight w:val="625"/>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jc w:val="center"/>
              <w:rPr>
                <w:b/>
              </w:rPr>
            </w:pPr>
            <w:r w:rsidRPr="005B3D2E">
              <w:rPr>
                <w:b/>
              </w:rPr>
              <w:t>Код бюджетной классификации Российской Федерации</w:t>
            </w:r>
          </w:p>
          <w:p w:rsidR="00051092" w:rsidRPr="005B3D2E" w:rsidRDefault="00051092" w:rsidP="00051092">
            <w:pPr>
              <w:rPr>
                <w:b/>
              </w:rPr>
            </w:pPr>
          </w:p>
        </w:tc>
        <w:tc>
          <w:tcPr>
            <w:tcW w:w="5090" w:type="dxa"/>
            <w:vMerge w:val="restart"/>
            <w:tcBorders>
              <w:top w:val="single" w:sz="4" w:space="0" w:color="auto"/>
              <w:left w:val="single" w:sz="4" w:space="0" w:color="auto"/>
              <w:right w:val="single" w:sz="4" w:space="0" w:color="auto"/>
            </w:tcBorders>
            <w:shd w:val="clear" w:color="auto" w:fill="auto"/>
          </w:tcPr>
          <w:p w:rsidR="00051092" w:rsidRPr="005B3D2E" w:rsidRDefault="00051092" w:rsidP="00051092">
            <w:pPr>
              <w:jc w:val="center"/>
              <w:rPr>
                <w:b/>
              </w:rPr>
            </w:pPr>
            <w:r w:rsidRPr="005B3D2E">
              <w:rPr>
                <w:b/>
              </w:rPr>
              <w:t>Наименование главного администратора доходов местного бюджета</w:t>
            </w:r>
          </w:p>
        </w:tc>
      </w:tr>
      <w:tr w:rsidR="00051092" w:rsidRPr="005B3D2E" w:rsidTr="00051092">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rPr>
                <w:b/>
              </w:rPr>
            </w:pPr>
            <w:r w:rsidRPr="005B3D2E">
              <w:rPr>
                <w:b/>
              </w:rPr>
              <w:t>Главные администраторы</w:t>
            </w:r>
          </w:p>
          <w:p w:rsidR="00051092" w:rsidRPr="005B3D2E" w:rsidRDefault="00051092" w:rsidP="00051092">
            <w:pPr>
              <w:rPr>
                <w:b/>
              </w:rPr>
            </w:pPr>
            <w:r w:rsidRPr="005B3D2E">
              <w:rPr>
                <w:b/>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rPr>
                <w:b/>
              </w:rPr>
            </w:pPr>
            <w:r w:rsidRPr="005B3D2E">
              <w:rPr>
                <w:b/>
              </w:rPr>
              <w:t>доходы местного бюджета</w:t>
            </w:r>
          </w:p>
        </w:tc>
        <w:tc>
          <w:tcPr>
            <w:tcW w:w="5090" w:type="dxa"/>
            <w:vMerge/>
            <w:tcBorders>
              <w:left w:val="single" w:sz="4" w:space="0" w:color="auto"/>
              <w:bottom w:val="single" w:sz="4" w:space="0" w:color="auto"/>
              <w:right w:val="single" w:sz="4" w:space="0" w:color="auto"/>
            </w:tcBorders>
            <w:shd w:val="clear" w:color="auto" w:fill="auto"/>
          </w:tcPr>
          <w:p w:rsidR="00051092" w:rsidRPr="005B3D2E" w:rsidRDefault="00051092" w:rsidP="00051092">
            <w:pPr>
              <w:rPr>
                <w:b/>
              </w:rPr>
            </w:pPr>
          </w:p>
        </w:tc>
      </w:tr>
      <w:tr w:rsidR="00051092" w:rsidRPr="005B3D2E"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rPr>
                <w:b/>
                <w:szCs w:val="28"/>
              </w:rPr>
            </w:pPr>
            <w:r>
              <w:rPr>
                <w:b/>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rPr>
                <w:b/>
                <w:szCs w:val="28"/>
              </w:rPr>
            </w:pP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B3D2E" w:rsidRDefault="00051092" w:rsidP="00051092">
            <w:pPr>
              <w:rPr>
                <w:b/>
              </w:rPr>
            </w:pPr>
            <w:r>
              <w:rPr>
                <w:b/>
              </w:rPr>
              <w:t>а</w:t>
            </w:r>
            <w:r w:rsidRPr="005B3D2E">
              <w:rPr>
                <w:b/>
              </w:rPr>
              <w:t>дминистрация</w:t>
            </w:r>
            <w:r>
              <w:rPr>
                <w:b/>
              </w:rPr>
              <w:t xml:space="preserve"> Бергульского сельсовета </w:t>
            </w:r>
            <w:r w:rsidRPr="005B3D2E">
              <w:rPr>
                <w:b/>
              </w:rPr>
              <w:t>Северного района Новосибирской области</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2021500110000015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Дотации бюджетам поселений на выравнивание бюджетной обеспеченности</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2022999910000015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Прочие субсидии бюджетам  сельских поселений</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2023511810000015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Субвенции бюджетам поселений  на осуществление первичного воинского учета на территориях, где отсутствуют военные комиссариаты</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2023002410000015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Субвенция  на осуществление полномочий по решению вопросов в сфере административных правонарушений</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2023999910000015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Прочие субвенции бюджетам сельских поселений</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2024999910000015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Прочие межбюджетные трансферты, передаваемые бюджетам сельских  поселений</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2020405610000015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 xml:space="preserve">Межбюджетные трансферты, передаваемые бюджетам поселений на финансовое обеспечение дорожной деятельности в отношении </w:t>
            </w:r>
            <w:r w:rsidRPr="00511168">
              <w:lastRenderedPageBreak/>
              <w:t>автомобильных дорог общего пользования местного значения</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lastRenderedPageBreak/>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2024516010000015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51092" w:rsidRPr="00511168" w:rsidTr="00051092">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pPr>
              <w:rPr>
                <w:szCs w:val="28"/>
              </w:rPr>
            </w:pPr>
            <w:r w:rsidRPr="00511168">
              <w:rPr>
                <w:szCs w:val="28"/>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9F2324">
            <w:pPr>
              <w:rPr>
                <w:szCs w:val="28"/>
              </w:rPr>
            </w:pPr>
            <w:r w:rsidRPr="00511168">
              <w:rPr>
                <w:szCs w:val="28"/>
              </w:rPr>
              <w:t>2024001410000015</w:t>
            </w:r>
            <w:r w:rsidR="009F2324">
              <w:rPr>
                <w:szCs w:val="28"/>
              </w:rPr>
              <w:t>0</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051092" w:rsidRPr="00511168" w:rsidRDefault="00051092" w:rsidP="00051092">
            <w:r w:rsidRPr="00511168">
              <w:t xml:space="preserve">Межбюджетные трансферты, передаваемые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 </w:t>
            </w:r>
          </w:p>
        </w:tc>
      </w:tr>
    </w:tbl>
    <w:p w:rsidR="00051092" w:rsidRPr="00511168" w:rsidRDefault="00051092" w:rsidP="00051092"/>
    <w:p w:rsidR="00051092" w:rsidRDefault="00051092" w:rsidP="00051092">
      <w:pPr>
        <w:pStyle w:val="a7"/>
        <w:jc w:val="center"/>
        <w:rPr>
          <w:rFonts w:ascii="Times New Roman" w:hAnsi="Times New Roman"/>
          <w:sz w:val="28"/>
          <w:szCs w:val="28"/>
        </w:rPr>
      </w:pPr>
      <w:r>
        <w:rPr>
          <w:rFonts w:ascii="Times New Roman" w:hAnsi="Times New Roman"/>
          <w:sz w:val="28"/>
          <w:szCs w:val="28"/>
        </w:rPr>
        <w:t>Приложение № 2</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к решению 39-ой сессии  Совета депутатов</w:t>
      </w:r>
    </w:p>
    <w:p w:rsidR="00051092" w:rsidRDefault="00051092" w:rsidP="00051092">
      <w:pPr>
        <w:pStyle w:val="a7"/>
        <w:tabs>
          <w:tab w:val="left" w:pos="3236"/>
          <w:tab w:val="center" w:pos="4677"/>
        </w:tabs>
        <w:rPr>
          <w:rFonts w:ascii="Times New Roman" w:hAnsi="Times New Roman"/>
          <w:sz w:val="28"/>
          <w:szCs w:val="28"/>
        </w:rPr>
      </w:pPr>
      <w:r>
        <w:rPr>
          <w:rFonts w:ascii="Times New Roman" w:hAnsi="Times New Roman"/>
          <w:sz w:val="28"/>
          <w:szCs w:val="28"/>
        </w:rPr>
        <w:tab/>
        <w:t xml:space="preserve">Бергульского  сельсовета Северного района    </w:t>
      </w:r>
    </w:p>
    <w:p w:rsidR="00051092" w:rsidRDefault="00051092" w:rsidP="00051092">
      <w:pPr>
        <w:pStyle w:val="a7"/>
        <w:tabs>
          <w:tab w:val="left" w:pos="3236"/>
          <w:tab w:val="center" w:pos="4677"/>
        </w:tabs>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051092" w:rsidRDefault="00051092" w:rsidP="00051092">
      <w:pPr>
        <w:pStyle w:val="a7"/>
        <w:tabs>
          <w:tab w:val="left" w:pos="3236"/>
          <w:tab w:val="center" w:pos="4677"/>
        </w:tabs>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051092" w:rsidRDefault="00051092" w:rsidP="00051092">
      <w:pPr>
        <w:pStyle w:val="a7"/>
        <w:tabs>
          <w:tab w:val="left" w:pos="3236"/>
          <w:tab w:val="center" w:pos="4677"/>
        </w:tabs>
        <w:rPr>
          <w:rFonts w:ascii="Times New Roman" w:hAnsi="Times New Roman"/>
          <w:sz w:val="28"/>
          <w:szCs w:val="28"/>
        </w:rPr>
      </w:pPr>
      <w:r>
        <w:rPr>
          <w:rFonts w:ascii="Times New Roman" w:hAnsi="Times New Roman"/>
          <w:sz w:val="28"/>
          <w:szCs w:val="28"/>
        </w:rPr>
        <w:t xml:space="preserve">                                            Новосибирской области   на 2019 год и плановый </w:t>
      </w:r>
    </w:p>
    <w:p w:rsidR="00051092" w:rsidRDefault="00051092" w:rsidP="00051092">
      <w:pPr>
        <w:pStyle w:val="a7"/>
        <w:tabs>
          <w:tab w:val="left" w:pos="3236"/>
          <w:tab w:val="center" w:pos="4677"/>
        </w:tabs>
        <w:rPr>
          <w:rFonts w:ascii="Times New Roman" w:hAnsi="Times New Roman"/>
          <w:sz w:val="28"/>
          <w:szCs w:val="28"/>
        </w:rPr>
      </w:pPr>
      <w:r>
        <w:rPr>
          <w:rFonts w:ascii="Times New Roman" w:hAnsi="Times New Roman"/>
          <w:sz w:val="28"/>
          <w:szCs w:val="28"/>
        </w:rPr>
        <w:t xml:space="preserve">                                            период   2020 и 2021 годов»</w:t>
      </w:r>
    </w:p>
    <w:p w:rsidR="00051092" w:rsidRPr="00B3190A" w:rsidRDefault="00051092" w:rsidP="00051092">
      <w:pPr>
        <w:pStyle w:val="a7"/>
        <w:rPr>
          <w:rFonts w:ascii="Times New Roman" w:hAnsi="Times New Roman"/>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r w:rsidRPr="00B3190A">
        <w:rPr>
          <w:rFonts w:ascii="Times New Roman" w:hAnsi="Times New Roman"/>
          <w:sz w:val="24"/>
          <w:szCs w:val="24"/>
        </w:rPr>
        <w:t>от 14.12.2018 № 2</w:t>
      </w:r>
    </w:p>
    <w:p w:rsidR="00051092" w:rsidRPr="00954CD4" w:rsidRDefault="00051092" w:rsidP="00051092">
      <w:pPr>
        <w:pStyle w:val="a7"/>
        <w:rPr>
          <w:rFonts w:ascii="Times New Roman" w:hAnsi="Times New Roman"/>
          <w:b/>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p>
    <w:p w:rsidR="00051092" w:rsidRPr="00954CD4" w:rsidRDefault="00051092" w:rsidP="00051092">
      <w:pPr>
        <w:pStyle w:val="a7"/>
        <w:jc w:val="center"/>
        <w:rPr>
          <w:rFonts w:ascii="Times New Roman" w:hAnsi="Times New Roman"/>
          <w:sz w:val="24"/>
          <w:szCs w:val="24"/>
        </w:rPr>
      </w:pPr>
      <w:r>
        <w:rPr>
          <w:rFonts w:ascii="Times New Roman" w:hAnsi="Times New Roman"/>
          <w:b/>
          <w:sz w:val="24"/>
          <w:szCs w:val="24"/>
        </w:rPr>
        <w:t>Перечень г</w:t>
      </w:r>
      <w:r w:rsidRPr="00954CD4">
        <w:rPr>
          <w:rFonts w:ascii="Times New Roman" w:hAnsi="Times New Roman"/>
          <w:b/>
          <w:sz w:val="24"/>
          <w:szCs w:val="24"/>
        </w:rPr>
        <w:t>лавны</w:t>
      </w:r>
      <w:r>
        <w:rPr>
          <w:rFonts w:ascii="Times New Roman" w:hAnsi="Times New Roman"/>
          <w:b/>
          <w:sz w:val="24"/>
          <w:szCs w:val="24"/>
        </w:rPr>
        <w:t>х</w:t>
      </w:r>
      <w:r w:rsidRPr="00954CD4">
        <w:rPr>
          <w:rFonts w:ascii="Times New Roman" w:hAnsi="Times New Roman"/>
          <w:b/>
          <w:sz w:val="24"/>
          <w:szCs w:val="24"/>
        </w:rPr>
        <w:t xml:space="preserve"> администратор</w:t>
      </w:r>
      <w:r>
        <w:rPr>
          <w:rFonts w:ascii="Times New Roman" w:hAnsi="Times New Roman"/>
          <w:b/>
          <w:sz w:val="24"/>
          <w:szCs w:val="24"/>
        </w:rPr>
        <w:t>ов</w:t>
      </w:r>
      <w:r w:rsidRPr="00954CD4">
        <w:rPr>
          <w:rFonts w:ascii="Times New Roman" w:hAnsi="Times New Roman"/>
          <w:b/>
          <w:sz w:val="24"/>
          <w:szCs w:val="24"/>
        </w:rPr>
        <w:t xml:space="preserve"> источников финансирования дефицита местного бюджета на 20</w:t>
      </w:r>
      <w:r>
        <w:rPr>
          <w:rFonts w:ascii="Times New Roman" w:hAnsi="Times New Roman"/>
          <w:b/>
          <w:sz w:val="24"/>
          <w:szCs w:val="24"/>
        </w:rPr>
        <w:t>19</w:t>
      </w:r>
      <w:r w:rsidRPr="00954CD4">
        <w:rPr>
          <w:rFonts w:ascii="Times New Roman" w:hAnsi="Times New Roman"/>
          <w:b/>
          <w:sz w:val="24"/>
          <w:szCs w:val="24"/>
        </w:rPr>
        <w:t xml:space="preserve">год </w:t>
      </w:r>
      <w:r>
        <w:rPr>
          <w:rFonts w:ascii="Times New Roman" w:hAnsi="Times New Roman"/>
          <w:b/>
          <w:sz w:val="24"/>
          <w:szCs w:val="24"/>
        </w:rPr>
        <w:t xml:space="preserve"> и плановый период 2020 и 2021 годов</w:t>
      </w:r>
    </w:p>
    <w:p w:rsidR="00051092" w:rsidRPr="00954CD4" w:rsidRDefault="00051092" w:rsidP="00051092">
      <w:pPr>
        <w:pStyle w:val="a7"/>
        <w:jc w:val="center"/>
        <w:rPr>
          <w:rFonts w:ascii="Times New Roman" w:hAnsi="Times New Roman"/>
          <w:sz w:val="24"/>
          <w:szCs w:val="24"/>
        </w:rPr>
      </w:pPr>
    </w:p>
    <w:p w:rsidR="00051092" w:rsidRPr="00954CD4" w:rsidRDefault="00051092" w:rsidP="00051092">
      <w:pPr>
        <w:pStyle w:val="a7"/>
        <w:rPr>
          <w:rFonts w:ascii="Times New Roman" w:hAnsi="Times New Roman"/>
          <w:sz w:val="24"/>
          <w:szCs w:val="24"/>
        </w:rPr>
      </w:pPr>
      <w:r w:rsidRPr="00954CD4">
        <w:rPr>
          <w:rFonts w:ascii="Times New Roman" w:hAnsi="Times New Roman"/>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9"/>
        <w:gridCol w:w="4811"/>
      </w:tblGrid>
      <w:tr w:rsidR="00051092" w:rsidRPr="0027071D" w:rsidTr="00051092">
        <w:tc>
          <w:tcPr>
            <w:tcW w:w="4909" w:type="dxa"/>
            <w:gridSpan w:val="2"/>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Наименование главного администратора источников финансирования дефицита местного бюджета</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Главный администратор</w:t>
            </w:r>
          </w:p>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Источники финансирования  дефицита бюджета</w:t>
            </w:r>
          </w:p>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051092" w:rsidRPr="0027071D" w:rsidRDefault="00051092" w:rsidP="00051092">
            <w:pPr>
              <w:pStyle w:val="a7"/>
              <w:rPr>
                <w:rFonts w:ascii="Times New Roman" w:hAnsi="Times New Roman"/>
                <w:b/>
                <w:sz w:val="24"/>
                <w:szCs w:val="24"/>
              </w:rPr>
            </w:pP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3</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Pr>
                <w:rFonts w:ascii="Times New Roman" w:hAnsi="Times New Roman"/>
                <w:b/>
                <w:sz w:val="24"/>
                <w:szCs w:val="24"/>
              </w:rPr>
              <w:t>администрация  Бергульского</w:t>
            </w:r>
            <w:r w:rsidRPr="0027071D">
              <w:rPr>
                <w:rFonts w:ascii="Times New Roman" w:hAnsi="Times New Roman"/>
                <w:b/>
                <w:sz w:val="24"/>
                <w:szCs w:val="24"/>
              </w:rPr>
              <w:t xml:space="preserve"> сельсовета Северного района Новосибирской области</w:t>
            </w:r>
          </w:p>
        </w:tc>
      </w:tr>
      <w:tr w:rsidR="00051092" w:rsidRPr="0027071D" w:rsidTr="00051092">
        <w:trPr>
          <w:trHeight w:val="713"/>
        </w:trPr>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Источники внутреннего финансирования дефицитов бюджетов</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Бюджетные кредиты от других бюджетов бюджетной системы Российской Федерации</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Pr>
                <w:rFonts w:ascii="Times New Roman" w:hAnsi="Times New Roman"/>
                <w:sz w:val="24"/>
                <w:szCs w:val="24"/>
              </w:rPr>
              <w:t>01 03 00 00 10</w:t>
            </w:r>
            <w:r w:rsidRPr="0027071D">
              <w:rPr>
                <w:rFonts w:ascii="Times New Roman" w:hAnsi="Times New Roman"/>
                <w:sz w:val="24"/>
                <w:szCs w:val="24"/>
              </w:rPr>
              <w:t xml:space="preserve"> 0000 710 </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Получение кредитов от других бюджетов бюджетной системы Российской Федерации</w:t>
            </w:r>
            <w:r>
              <w:rPr>
                <w:rFonts w:ascii="Times New Roman" w:hAnsi="Times New Roman"/>
                <w:sz w:val="24"/>
                <w:szCs w:val="24"/>
              </w:rPr>
              <w:t xml:space="preserve"> бюджетами поселений</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Pr>
                <w:rFonts w:ascii="Times New Roman" w:hAnsi="Times New Roman"/>
                <w:sz w:val="24"/>
                <w:szCs w:val="24"/>
              </w:rPr>
              <w:t>01 03 00 00 10</w:t>
            </w:r>
            <w:r w:rsidRPr="0027071D">
              <w:rPr>
                <w:rFonts w:ascii="Times New Roman" w:hAnsi="Times New Roman"/>
                <w:sz w:val="24"/>
                <w:szCs w:val="24"/>
              </w:rPr>
              <w:t xml:space="preserve"> 0000 810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Погашение</w:t>
            </w:r>
            <w:r>
              <w:rPr>
                <w:rFonts w:ascii="Times New Roman" w:hAnsi="Times New Roman"/>
                <w:sz w:val="24"/>
                <w:szCs w:val="24"/>
              </w:rPr>
              <w:t xml:space="preserve"> бюджетами поселений</w:t>
            </w:r>
            <w:r w:rsidRPr="0027071D">
              <w:rPr>
                <w:rFonts w:ascii="Times New Roman" w:hAnsi="Times New Roman"/>
                <w:sz w:val="24"/>
                <w:szCs w:val="24"/>
              </w:rPr>
              <w:t xml:space="preserve"> кредитов от других бюджетов бюджетной системы </w:t>
            </w:r>
            <w:r w:rsidRPr="0027071D">
              <w:rPr>
                <w:rFonts w:ascii="Times New Roman" w:hAnsi="Times New Roman"/>
                <w:sz w:val="24"/>
                <w:szCs w:val="24"/>
              </w:rPr>
              <w:lastRenderedPageBreak/>
              <w:t>Российской Федерации</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lastRenderedPageBreak/>
              <w:t>000</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Изменение остатков средств на счетах по учету средств бюджета</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Увеличение остатков средств бюджетов</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Pr>
                <w:rFonts w:ascii="Times New Roman" w:hAnsi="Times New Roman"/>
                <w:sz w:val="24"/>
                <w:szCs w:val="24"/>
              </w:rPr>
              <w:t>01 05 02 01 10</w:t>
            </w:r>
            <w:r w:rsidRPr="0027071D">
              <w:rPr>
                <w:rFonts w:ascii="Times New Roman" w:hAnsi="Times New Roman"/>
                <w:sz w:val="24"/>
                <w:szCs w:val="24"/>
              </w:rPr>
              <w:t xml:space="preserve"> 0000  510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Увеличение прочих остатков денежных средст</w:t>
            </w:r>
            <w:r>
              <w:rPr>
                <w:rFonts w:ascii="Times New Roman" w:hAnsi="Times New Roman"/>
                <w:sz w:val="24"/>
                <w:szCs w:val="24"/>
              </w:rPr>
              <w:t>в бюджетов поселений</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 xml:space="preserve">01 05 00 00 00 0000 600 </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Уменьшение остатков средств бюджетов</w:t>
            </w:r>
          </w:p>
        </w:tc>
      </w:tr>
      <w:tr w:rsidR="00051092" w:rsidRPr="0027071D" w:rsidTr="00051092">
        <w:tc>
          <w:tcPr>
            <w:tcW w:w="1440"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b/>
                <w:sz w:val="24"/>
                <w:szCs w:val="24"/>
              </w:rPr>
            </w:pPr>
            <w:r w:rsidRPr="0027071D">
              <w:rPr>
                <w:rFonts w:ascii="Times New Roman" w:hAnsi="Times New Roman"/>
                <w:b/>
                <w:sz w:val="24"/>
                <w:szCs w:val="24"/>
              </w:rPr>
              <w:t>000</w:t>
            </w:r>
          </w:p>
        </w:tc>
        <w:tc>
          <w:tcPr>
            <w:tcW w:w="3469"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Pr>
                <w:rFonts w:ascii="Times New Roman" w:hAnsi="Times New Roman"/>
                <w:sz w:val="24"/>
                <w:szCs w:val="24"/>
              </w:rPr>
              <w:t>01 05 02 01 10</w:t>
            </w:r>
            <w:r w:rsidRPr="0027071D">
              <w:rPr>
                <w:rFonts w:ascii="Times New Roman" w:hAnsi="Times New Roman"/>
                <w:sz w:val="24"/>
                <w:szCs w:val="24"/>
              </w:rPr>
              <w:t xml:space="preserve"> 0000 610</w:t>
            </w:r>
          </w:p>
        </w:tc>
        <w:tc>
          <w:tcPr>
            <w:tcW w:w="4811" w:type="dxa"/>
            <w:tcBorders>
              <w:top w:val="single" w:sz="4" w:space="0" w:color="auto"/>
              <w:left w:val="single" w:sz="4" w:space="0" w:color="auto"/>
              <w:bottom w:val="single" w:sz="4" w:space="0" w:color="auto"/>
              <w:right w:val="single" w:sz="4" w:space="0" w:color="auto"/>
            </w:tcBorders>
          </w:tcPr>
          <w:p w:rsidR="00051092" w:rsidRPr="0027071D" w:rsidRDefault="00051092" w:rsidP="00051092">
            <w:pPr>
              <w:pStyle w:val="a7"/>
              <w:rPr>
                <w:rFonts w:ascii="Times New Roman" w:hAnsi="Times New Roman"/>
                <w:sz w:val="24"/>
                <w:szCs w:val="24"/>
              </w:rPr>
            </w:pPr>
            <w:r w:rsidRPr="0027071D">
              <w:rPr>
                <w:rFonts w:ascii="Times New Roman" w:hAnsi="Times New Roman"/>
                <w:sz w:val="24"/>
                <w:szCs w:val="24"/>
              </w:rPr>
              <w:t>Уменьшение прочих остатков денежных средств бюд</w:t>
            </w:r>
            <w:r>
              <w:rPr>
                <w:rFonts w:ascii="Times New Roman" w:hAnsi="Times New Roman"/>
                <w:sz w:val="24"/>
                <w:szCs w:val="24"/>
              </w:rPr>
              <w:t>жетов поселений</w:t>
            </w:r>
          </w:p>
        </w:tc>
      </w:tr>
    </w:tbl>
    <w:p w:rsidR="00051092" w:rsidRPr="00954CD4" w:rsidRDefault="00051092" w:rsidP="00051092">
      <w:pPr>
        <w:pStyle w:val="a7"/>
        <w:rPr>
          <w:rFonts w:ascii="Times New Roman" w:hAnsi="Times New Roman"/>
          <w:sz w:val="24"/>
          <w:szCs w:val="24"/>
        </w:rPr>
      </w:pP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Приложение №</w:t>
      </w:r>
      <w:r>
        <w:rPr>
          <w:rFonts w:ascii="Times New Roman" w:hAnsi="Times New Roman"/>
          <w:sz w:val="28"/>
          <w:szCs w:val="28"/>
        </w:rPr>
        <w:t xml:space="preserve"> 3</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 к решению </w:t>
      </w:r>
      <w:r>
        <w:rPr>
          <w:rFonts w:ascii="Times New Roman" w:hAnsi="Times New Roman"/>
          <w:sz w:val="28"/>
          <w:szCs w:val="28"/>
        </w:rPr>
        <w:t xml:space="preserve"> 39- ой сессии  Совета депутатов</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Бергульского   </w:t>
      </w:r>
      <w:r w:rsidRPr="00EA5BAC">
        <w:rPr>
          <w:rFonts w:ascii="Times New Roman" w:hAnsi="Times New Roman"/>
          <w:sz w:val="28"/>
          <w:szCs w:val="28"/>
        </w:rPr>
        <w:t>сельсовета Северного района</w:t>
      </w:r>
      <w:r>
        <w:rPr>
          <w:rFonts w:ascii="Times New Roman" w:hAnsi="Times New Roman"/>
          <w:sz w:val="28"/>
          <w:szCs w:val="28"/>
        </w:rPr>
        <w:t xml:space="preserve">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Новосибирской области </w:t>
      </w:r>
      <w:r>
        <w:rPr>
          <w:rFonts w:ascii="Times New Roman" w:hAnsi="Times New Roman"/>
          <w:sz w:val="28"/>
          <w:szCs w:val="28"/>
        </w:rPr>
        <w:t xml:space="preserve">  « О местном бюджете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Новосибирской области    на 2019 год и плановый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период   2020 и 2021 годов»</w:t>
      </w:r>
    </w:p>
    <w:p w:rsidR="00051092" w:rsidRPr="00EA5BAC" w:rsidRDefault="00051092" w:rsidP="00051092">
      <w:pPr>
        <w:pStyle w:val="a7"/>
        <w:rPr>
          <w:rFonts w:ascii="Times New Roman" w:hAnsi="Times New Roman"/>
          <w:sz w:val="28"/>
          <w:szCs w:val="28"/>
        </w:rPr>
      </w:pPr>
      <w:r>
        <w:rPr>
          <w:rFonts w:ascii="Times New Roman" w:hAnsi="Times New Roman"/>
          <w:sz w:val="28"/>
          <w:szCs w:val="28"/>
        </w:rPr>
        <w:t xml:space="preserve">                                         от 14.12.2018 № 2                                                             </w:t>
      </w:r>
    </w:p>
    <w:p w:rsidR="00051092" w:rsidRPr="00EA5BAC" w:rsidRDefault="00051092" w:rsidP="00051092">
      <w:pPr>
        <w:pStyle w:val="a7"/>
        <w:jc w:val="center"/>
        <w:rPr>
          <w:rFonts w:ascii="Times New Roman" w:hAnsi="Times New Roman"/>
          <w:sz w:val="28"/>
          <w:szCs w:val="28"/>
        </w:rPr>
      </w:pPr>
    </w:p>
    <w:p w:rsidR="00051092" w:rsidRPr="00EA5BAC" w:rsidRDefault="00051092" w:rsidP="00051092">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1</w:t>
      </w:r>
    </w:p>
    <w:p w:rsidR="00051092" w:rsidRPr="00E826EF" w:rsidRDefault="00051092" w:rsidP="00051092">
      <w:pPr>
        <w:jc w:val="center"/>
        <w:rPr>
          <w:b/>
          <w:sz w:val="24"/>
          <w:szCs w:val="24"/>
        </w:rPr>
      </w:pPr>
      <w:r w:rsidRPr="00E826EF">
        <w:rPr>
          <w:b/>
          <w:sz w:val="24"/>
          <w:szCs w:val="24"/>
        </w:rPr>
        <w:t>Д О Х О Д Ы</w:t>
      </w:r>
    </w:p>
    <w:p w:rsidR="00051092" w:rsidRPr="00E826EF" w:rsidRDefault="00051092" w:rsidP="00051092">
      <w:pPr>
        <w:jc w:val="center"/>
        <w:rPr>
          <w:b/>
          <w:sz w:val="24"/>
          <w:szCs w:val="24"/>
        </w:rPr>
      </w:pPr>
      <w:r w:rsidRPr="00E826EF">
        <w:rPr>
          <w:b/>
          <w:sz w:val="24"/>
          <w:szCs w:val="24"/>
        </w:rPr>
        <w:t>местного бюджета  на 201</w:t>
      </w:r>
      <w:r>
        <w:rPr>
          <w:b/>
          <w:sz w:val="24"/>
          <w:szCs w:val="24"/>
        </w:rPr>
        <w:t>9</w:t>
      </w:r>
      <w:r w:rsidRPr="00E826EF">
        <w:rPr>
          <w:b/>
          <w:sz w:val="24"/>
          <w:szCs w:val="24"/>
        </w:rPr>
        <w:t xml:space="preserve"> год      </w:t>
      </w:r>
    </w:p>
    <w:p w:rsidR="00051092" w:rsidRPr="00E826EF" w:rsidRDefault="00051092" w:rsidP="00051092">
      <w:pPr>
        <w:jc w:val="center"/>
        <w:rPr>
          <w:b/>
          <w:sz w:val="24"/>
          <w:szCs w:val="24"/>
        </w:rPr>
      </w:pPr>
      <w:r w:rsidRPr="00E826EF">
        <w:rPr>
          <w:b/>
          <w:sz w:val="24"/>
          <w:szCs w:val="24"/>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4472"/>
        <w:gridCol w:w="1980"/>
      </w:tblGrid>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t>К О Д</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t xml:space="preserve">Сумма </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51092" w:rsidRPr="008302FB" w:rsidRDefault="00051092" w:rsidP="00051092">
            <w:pPr>
              <w:rPr>
                <w:b/>
                <w:sz w:val="24"/>
                <w:szCs w:val="24"/>
              </w:rPr>
            </w:pPr>
            <w:r w:rsidRPr="008302FB">
              <w:rPr>
                <w:b/>
                <w:sz w:val="24"/>
                <w:szCs w:val="24"/>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051092" w:rsidRPr="007E06AC" w:rsidRDefault="00051092" w:rsidP="00051092">
            <w:pPr>
              <w:rPr>
                <w:b/>
                <w:sz w:val="24"/>
                <w:szCs w:val="24"/>
              </w:rPr>
            </w:pPr>
            <w:r>
              <w:rPr>
                <w:b/>
                <w:sz w:val="24"/>
                <w:szCs w:val="24"/>
              </w:rPr>
              <w:t>493,1</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10010302230010000110</w:t>
            </w:r>
          </w:p>
        </w:tc>
        <w:tc>
          <w:tcPr>
            <w:tcW w:w="4472" w:type="dxa"/>
            <w:tcBorders>
              <w:top w:val="single" w:sz="4" w:space="0" w:color="auto"/>
              <w:left w:val="single" w:sz="4" w:space="0" w:color="auto"/>
              <w:bottom w:val="single" w:sz="4" w:space="0" w:color="auto"/>
              <w:right w:val="single" w:sz="4" w:space="0" w:color="auto"/>
            </w:tcBorders>
          </w:tcPr>
          <w:p w:rsidR="00051092" w:rsidRPr="007D52EC" w:rsidRDefault="00051092" w:rsidP="00051092">
            <w:pPr>
              <w:rPr>
                <w:rFonts w:ascii="Arial" w:hAnsi="Arial" w:cs="Arial"/>
                <w:sz w:val="24"/>
                <w:szCs w:val="24"/>
              </w:rPr>
            </w:pPr>
            <w:r w:rsidRPr="007D52EC">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161,8</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10010302240010000110</w:t>
            </w:r>
          </w:p>
        </w:tc>
        <w:tc>
          <w:tcPr>
            <w:tcW w:w="4472" w:type="dxa"/>
            <w:tcBorders>
              <w:top w:val="single" w:sz="4" w:space="0" w:color="auto"/>
              <w:left w:val="single" w:sz="4" w:space="0" w:color="auto"/>
              <w:bottom w:val="single" w:sz="4" w:space="0" w:color="auto"/>
              <w:right w:val="single" w:sz="4" w:space="0" w:color="auto"/>
            </w:tcBorders>
          </w:tcPr>
          <w:p w:rsidR="00051092" w:rsidRPr="007D52EC" w:rsidRDefault="00051092" w:rsidP="00051092">
            <w:pPr>
              <w:rPr>
                <w:rFonts w:ascii="Arial" w:hAnsi="Arial" w:cs="Arial"/>
                <w:sz w:val="24"/>
                <w:szCs w:val="24"/>
              </w:rPr>
            </w:pPr>
            <w:r w:rsidRPr="007D52EC">
              <w:rPr>
                <w:rFonts w:ascii="Arial" w:hAnsi="Arial" w:cs="Arial"/>
                <w:sz w:val="24"/>
                <w:szCs w:val="24"/>
              </w:rP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1,4</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10010302250010000110</w:t>
            </w:r>
          </w:p>
        </w:tc>
        <w:tc>
          <w:tcPr>
            <w:tcW w:w="4472" w:type="dxa"/>
            <w:tcBorders>
              <w:top w:val="single" w:sz="4" w:space="0" w:color="auto"/>
              <w:left w:val="single" w:sz="4" w:space="0" w:color="auto"/>
              <w:bottom w:val="single" w:sz="4" w:space="0" w:color="auto"/>
              <w:right w:val="single" w:sz="4" w:space="0" w:color="auto"/>
            </w:tcBorders>
          </w:tcPr>
          <w:p w:rsidR="00051092" w:rsidRPr="007D52EC" w:rsidRDefault="00051092" w:rsidP="00051092">
            <w:pPr>
              <w:rPr>
                <w:rFonts w:ascii="Arial" w:hAnsi="Arial" w:cs="Arial"/>
                <w:sz w:val="24"/>
                <w:szCs w:val="24"/>
              </w:rPr>
            </w:pPr>
            <w:r w:rsidRPr="007D52EC">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240,1</w:t>
            </w:r>
          </w:p>
        </w:tc>
      </w:tr>
      <w:tr w:rsidR="00051092" w:rsidRPr="005A3B58" w:rsidTr="00051092">
        <w:trPr>
          <w:trHeight w:val="988"/>
        </w:trPr>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10010302260010000110</w:t>
            </w:r>
          </w:p>
        </w:tc>
        <w:tc>
          <w:tcPr>
            <w:tcW w:w="4472" w:type="dxa"/>
            <w:tcBorders>
              <w:top w:val="single" w:sz="4" w:space="0" w:color="auto"/>
              <w:left w:val="single" w:sz="4" w:space="0" w:color="auto"/>
              <w:bottom w:val="single" w:sz="4" w:space="0" w:color="auto"/>
              <w:right w:val="single" w:sz="4" w:space="0" w:color="auto"/>
            </w:tcBorders>
          </w:tcPr>
          <w:p w:rsidR="00051092" w:rsidRPr="007D52EC" w:rsidRDefault="00051092" w:rsidP="00051092">
            <w:pPr>
              <w:rPr>
                <w:rFonts w:ascii="Arial" w:hAnsi="Arial" w:cs="Arial"/>
                <w:sz w:val="24"/>
                <w:szCs w:val="24"/>
              </w:rPr>
            </w:pPr>
            <w:r w:rsidRPr="007D52EC">
              <w:rPr>
                <w:rFonts w:ascii="Arial" w:hAnsi="Arial" w:cs="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w:t>
            </w:r>
            <w:r w:rsidRPr="007D52EC">
              <w:rPr>
                <w:rFonts w:ascii="Arial" w:hAnsi="Arial" w:cs="Arial"/>
                <w:sz w:val="24"/>
                <w:szCs w:val="24"/>
              </w:rPr>
              <w:lastRenderedPageBreak/>
              <w:t>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lastRenderedPageBreak/>
              <w:t>-27,9</w:t>
            </w:r>
          </w:p>
        </w:tc>
      </w:tr>
      <w:tr w:rsidR="00051092" w:rsidRPr="005A3B58" w:rsidTr="00051092">
        <w:trPr>
          <w:trHeight w:val="2666"/>
        </w:trPr>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lastRenderedPageBreak/>
              <w:t>182101020</w:t>
            </w:r>
            <w:r>
              <w:rPr>
                <w:b/>
                <w:sz w:val="24"/>
                <w:szCs w:val="24"/>
              </w:rPr>
              <w:t>1</w:t>
            </w:r>
            <w:r w:rsidRPr="005A3B58">
              <w:rPr>
                <w:b/>
                <w:sz w:val="24"/>
                <w:szCs w:val="24"/>
              </w:rPr>
              <w:t>0</w:t>
            </w:r>
            <w:r>
              <w:rPr>
                <w:b/>
                <w:sz w:val="24"/>
                <w:szCs w:val="24"/>
              </w:rPr>
              <w:t>0</w:t>
            </w:r>
            <w:r w:rsidRPr="005A3B58">
              <w:rPr>
                <w:b/>
                <w:sz w:val="24"/>
                <w:szCs w:val="24"/>
              </w:rPr>
              <w:t>10000110</w:t>
            </w:r>
          </w:p>
        </w:tc>
        <w:tc>
          <w:tcPr>
            <w:tcW w:w="4472" w:type="dxa"/>
            <w:tcBorders>
              <w:top w:val="single" w:sz="4" w:space="0" w:color="auto"/>
              <w:left w:val="single" w:sz="4" w:space="0" w:color="auto"/>
              <w:bottom w:val="single" w:sz="4" w:space="0" w:color="auto"/>
              <w:right w:val="single" w:sz="4" w:space="0" w:color="auto"/>
            </w:tcBorders>
          </w:tcPr>
          <w:p w:rsidR="00051092" w:rsidRPr="00023A48" w:rsidRDefault="00051092" w:rsidP="00051092">
            <w:pPr>
              <w:pStyle w:val="3"/>
              <w:rPr>
                <w:rStyle w:val="af0"/>
                <w:b w:val="0"/>
                <w:i w:val="0"/>
              </w:rPr>
            </w:pPr>
            <w:r w:rsidRPr="00023A48">
              <w:rPr>
                <w:rStyle w:val="af0"/>
                <w:rFonts w:ascii="Arial" w:hAnsi="Arial" w:cs="Arial"/>
                <w:b w:val="0"/>
                <w:i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110,5</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t>182</w:t>
            </w:r>
            <w:r>
              <w:rPr>
                <w:b/>
                <w:sz w:val="24"/>
                <w:szCs w:val="24"/>
              </w:rPr>
              <w:t>10606033100000110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Земельный налог</w:t>
            </w:r>
            <w:r>
              <w:rPr>
                <w:sz w:val="24"/>
                <w:szCs w:val="24"/>
              </w:rPr>
              <w:t xml:space="preserve"> с организаций, обладающих земельным участком, 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7,2</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sidRPr="005A3B58">
              <w:rPr>
                <w:b/>
                <w:sz w:val="24"/>
                <w:szCs w:val="24"/>
              </w:rPr>
              <w:t>Н</w:t>
            </w:r>
            <w:r>
              <w:rPr>
                <w:b/>
                <w:sz w:val="24"/>
                <w:szCs w:val="24"/>
              </w:rPr>
              <w:t>ен</w:t>
            </w:r>
            <w:r w:rsidRPr="005A3B58">
              <w:rPr>
                <w:b/>
                <w:sz w:val="24"/>
                <w:szCs w:val="24"/>
              </w:rPr>
              <w:t>алоговые доходы</w:t>
            </w:r>
          </w:p>
        </w:tc>
        <w:tc>
          <w:tcPr>
            <w:tcW w:w="1980" w:type="dxa"/>
            <w:tcBorders>
              <w:top w:val="single" w:sz="4" w:space="0" w:color="auto"/>
              <w:left w:val="single" w:sz="4" w:space="0" w:color="auto"/>
              <w:bottom w:val="single" w:sz="4" w:space="0" w:color="auto"/>
              <w:right w:val="single" w:sz="4" w:space="0" w:color="auto"/>
            </w:tcBorders>
          </w:tcPr>
          <w:p w:rsidR="00051092" w:rsidRPr="00E70963" w:rsidRDefault="00051092" w:rsidP="00051092">
            <w:pPr>
              <w:rPr>
                <w:b/>
                <w:sz w:val="24"/>
                <w:szCs w:val="24"/>
              </w:rPr>
            </w:pPr>
            <w:r>
              <w:rPr>
                <w:b/>
                <w:sz w:val="24"/>
                <w:szCs w:val="24"/>
              </w:rPr>
              <w:t>46,6</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555</w:t>
            </w:r>
            <w:r w:rsidRPr="005A3B58">
              <w:rPr>
                <w:b/>
                <w:sz w:val="24"/>
                <w:szCs w:val="24"/>
              </w:rPr>
              <w:t>11105035100000120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12,6</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r>
              <w:rPr>
                <w:b/>
                <w:sz w:val="24"/>
                <w:szCs w:val="24"/>
              </w:rPr>
              <w:t>55511301995100000130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34,0</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539,7</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sidRPr="005A3B58">
              <w:rPr>
                <w:b/>
                <w:sz w:val="24"/>
                <w:szCs w:val="24"/>
              </w:rPr>
              <w:t>555202</w:t>
            </w:r>
            <w:r>
              <w:rPr>
                <w:b/>
                <w:sz w:val="24"/>
                <w:szCs w:val="24"/>
              </w:rPr>
              <w:t>1500110000015</w:t>
            </w:r>
            <w:r w:rsidR="00E46CB9">
              <w:rPr>
                <w:b/>
                <w:sz w:val="24"/>
                <w:szCs w:val="24"/>
              </w:rPr>
              <w:t>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2219,9</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sidRPr="005A3B58">
              <w:rPr>
                <w:b/>
                <w:sz w:val="24"/>
                <w:szCs w:val="24"/>
              </w:rPr>
              <w:t>555202</w:t>
            </w:r>
            <w:r>
              <w:rPr>
                <w:b/>
                <w:sz w:val="24"/>
                <w:szCs w:val="24"/>
              </w:rPr>
              <w:t>3511810000015</w:t>
            </w:r>
            <w:r w:rsidR="00E46CB9">
              <w:rPr>
                <w:b/>
                <w:sz w:val="24"/>
                <w:szCs w:val="24"/>
              </w:rPr>
              <w:t>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92,7</w:t>
            </w:r>
          </w:p>
          <w:p w:rsidR="00051092" w:rsidRPr="005A3B58" w:rsidRDefault="00051092" w:rsidP="00051092">
            <w:pPr>
              <w:rPr>
                <w:sz w:val="24"/>
                <w:szCs w:val="24"/>
              </w:rPr>
            </w:pP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Default="00051092" w:rsidP="00E46CB9">
            <w:pPr>
              <w:rPr>
                <w:b/>
                <w:sz w:val="24"/>
                <w:szCs w:val="24"/>
              </w:rPr>
            </w:pPr>
            <w:r>
              <w:rPr>
                <w:b/>
                <w:sz w:val="24"/>
                <w:szCs w:val="24"/>
              </w:rPr>
              <w:t>5552024001410000015</w:t>
            </w:r>
            <w:r w:rsidR="00E46CB9">
              <w:rPr>
                <w:b/>
                <w:sz w:val="24"/>
                <w:szCs w:val="24"/>
              </w:rPr>
              <w:t>0</w:t>
            </w:r>
          </w:p>
        </w:tc>
        <w:tc>
          <w:tcPr>
            <w:tcW w:w="4472"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Межбюджетные трансферты, передаваемые бюджетам сельских поселений из бюджетов муниципального района на осуществление частей  полномочий по решению вопросов местного значения в соответствии с заключенными соглашениями</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73,5</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Pr>
                <w:b/>
                <w:sz w:val="24"/>
                <w:szCs w:val="24"/>
              </w:rPr>
              <w:t>5552024999910000015</w:t>
            </w:r>
            <w:r w:rsidR="00E46CB9">
              <w:rPr>
                <w:b/>
                <w:sz w:val="24"/>
                <w:szCs w:val="24"/>
              </w:rPr>
              <w:t>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Иные межбюджетные трансферты, передаваемые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4641,4</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Pr>
                <w:b/>
                <w:sz w:val="24"/>
                <w:szCs w:val="24"/>
              </w:rPr>
              <w:t>5552023002410000015</w:t>
            </w:r>
            <w:r w:rsidR="00E46CB9">
              <w:rPr>
                <w:b/>
                <w:sz w:val="24"/>
                <w:szCs w:val="24"/>
              </w:rPr>
              <w:t>0</w:t>
            </w: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0,1</w:t>
            </w:r>
          </w:p>
        </w:tc>
      </w:tr>
      <w:tr w:rsidR="00051092" w:rsidRPr="005A3B58" w:rsidTr="00051092">
        <w:tc>
          <w:tcPr>
            <w:tcW w:w="3016"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051092" w:rsidRPr="00830134" w:rsidRDefault="00051092" w:rsidP="00051092">
            <w:pPr>
              <w:rPr>
                <w:b/>
                <w:sz w:val="24"/>
                <w:szCs w:val="24"/>
                <w:lang w:val="en-US"/>
              </w:rPr>
            </w:pPr>
            <w:r>
              <w:rPr>
                <w:b/>
                <w:sz w:val="24"/>
                <w:szCs w:val="24"/>
              </w:rPr>
              <w:t>7567,3</w:t>
            </w:r>
          </w:p>
        </w:tc>
      </w:tr>
    </w:tbl>
    <w:p w:rsidR="00051092" w:rsidRPr="00E826EF" w:rsidRDefault="00051092" w:rsidP="00051092">
      <w:pPr>
        <w:rPr>
          <w:b/>
          <w:sz w:val="24"/>
          <w:szCs w:val="24"/>
        </w:rPr>
      </w:pPr>
    </w:p>
    <w:p w:rsidR="00051092" w:rsidRDefault="00051092"/>
    <w:p w:rsidR="00051092" w:rsidRDefault="00051092"/>
    <w:p w:rsidR="00051092" w:rsidRDefault="00051092"/>
    <w:p w:rsidR="00051092" w:rsidRDefault="00051092"/>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Приложение № 3</w:t>
      </w:r>
    </w:p>
    <w:p w:rsidR="00051092" w:rsidRDefault="00051092" w:rsidP="00051092">
      <w:pPr>
        <w:pStyle w:val="a7"/>
        <w:jc w:val="center"/>
        <w:rPr>
          <w:rFonts w:ascii="Times New Roman" w:hAnsi="Times New Roman"/>
          <w:sz w:val="28"/>
          <w:szCs w:val="28"/>
        </w:rPr>
      </w:pPr>
      <w:r>
        <w:rPr>
          <w:rFonts w:ascii="Times New Roman" w:hAnsi="Times New Roman"/>
          <w:sz w:val="28"/>
          <w:szCs w:val="28"/>
        </w:rPr>
        <w:t xml:space="preserve">                            к решению  39- ой сессии  Совета депутатов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051092" w:rsidRDefault="00051092" w:rsidP="00051092">
      <w:pPr>
        <w:pStyle w:val="a7"/>
        <w:rPr>
          <w:rFonts w:ascii="Times New Roman" w:hAnsi="Times New Roman"/>
          <w:sz w:val="28"/>
          <w:szCs w:val="28"/>
        </w:rPr>
      </w:pPr>
      <w:r>
        <w:rPr>
          <w:rFonts w:ascii="Times New Roman" w:hAnsi="Times New Roman"/>
          <w:sz w:val="28"/>
          <w:szCs w:val="28"/>
        </w:rPr>
        <w:t xml:space="preserve">                                          Новосибирской области   на 2019 год и плановый </w:t>
      </w:r>
    </w:p>
    <w:p w:rsidR="00051092" w:rsidRPr="00EA5BAC" w:rsidRDefault="00051092" w:rsidP="00051092">
      <w:pPr>
        <w:pStyle w:val="a7"/>
        <w:rPr>
          <w:rFonts w:ascii="Times New Roman" w:hAnsi="Times New Roman"/>
          <w:sz w:val="28"/>
          <w:szCs w:val="28"/>
        </w:rPr>
      </w:pPr>
      <w:r>
        <w:rPr>
          <w:rFonts w:ascii="Times New Roman" w:hAnsi="Times New Roman"/>
          <w:sz w:val="28"/>
          <w:szCs w:val="28"/>
        </w:rPr>
        <w:t xml:space="preserve">                                          период  2020 и 2021 годов»</w:t>
      </w:r>
    </w:p>
    <w:p w:rsidR="00051092" w:rsidRDefault="00051092" w:rsidP="00051092">
      <w:pPr>
        <w:tabs>
          <w:tab w:val="left" w:pos="7800"/>
        </w:tabs>
      </w:pPr>
      <w:r>
        <w:t xml:space="preserve">                                                           от 14.12.2018 № 2</w:t>
      </w:r>
      <w:r>
        <w:tab/>
      </w:r>
    </w:p>
    <w:p w:rsidR="00051092" w:rsidRPr="00EA5BAC" w:rsidRDefault="00051092" w:rsidP="00051092">
      <w:pPr>
        <w:tabs>
          <w:tab w:val="left" w:pos="7800"/>
        </w:tabs>
        <w:rPr>
          <w:sz w:val="32"/>
          <w:szCs w:val="32"/>
        </w:rPr>
      </w:pPr>
      <w:r>
        <w:t xml:space="preserve">                                                                                                                                                  </w:t>
      </w:r>
      <w:r w:rsidRPr="00EA5BAC">
        <w:rPr>
          <w:sz w:val="32"/>
          <w:szCs w:val="32"/>
        </w:rPr>
        <w:t>таб</w:t>
      </w:r>
      <w:r>
        <w:rPr>
          <w:sz w:val="32"/>
          <w:szCs w:val="32"/>
        </w:rPr>
        <w:t>лица</w:t>
      </w:r>
      <w:r w:rsidRPr="00EA5BAC">
        <w:rPr>
          <w:sz w:val="32"/>
          <w:szCs w:val="32"/>
        </w:rPr>
        <w:t xml:space="preserve"> </w:t>
      </w:r>
      <w:r>
        <w:rPr>
          <w:sz w:val="32"/>
          <w:szCs w:val="32"/>
        </w:rPr>
        <w:t>2</w:t>
      </w:r>
    </w:p>
    <w:p w:rsidR="00051092" w:rsidRPr="00EA5BAC" w:rsidRDefault="00051092" w:rsidP="00051092">
      <w:pPr>
        <w:jc w:val="center"/>
        <w:rPr>
          <w:b/>
          <w:szCs w:val="28"/>
        </w:rPr>
      </w:pPr>
      <w:r w:rsidRPr="00EA5BAC">
        <w:rPr>
          <w:b/>
          <w:szCs w:val="28"/>
        </w:rPr>
        <w:t>Д О Х О Д Ы</w:t>
      </w:r>
    </w:p>
    <w:p w:rsidR="00051092" w:rsidRDefault="00051092" w:rsidP="00051092">
      <w:pPr>
        <w:jc w:val="center"/>
        <w:rPr>
          <w:b/>
          <w:szCs w:val="28"/>
        </w:rPr>
      </w:pPr>
      <w:r w:rsidRPr="00EA5BAC">
        <w:rPr>
          <w:b/>
          <w:szCs w:val="28"/>
        </w:rPr>
        <w:t>местного бюджета  на</w:t>
      </w:r>
      <w:r>
        <w:rPr>
          <w:b/>
          <w:szCs w:val="28"/>
        </w:rPr>
        <w:t xml:space="preserve"> плановый период  2020-2021</w:t>
      </w:r>
      <w:r w:rsidRPr="00EA5BAC">
        <w:rPr>
          <w:b/>
          <w:szCs w:val="28"/>
        </w:rPr>
        <w:t xml:space="preserve"> год      </w:t>
      </w:r>
    </w:p>
    <w:p w:rsidR="00051092" w:rsidRPr="00EA5BAC" w:rsidRDefault="00051092" w:rsidP="00051092">
      <w:pPr>
        <w:jc w:val="center"/>
        <w:rPr>
          <w:b/>
          <w:szCs w:val="28"/>
        </w:rPr>
      </w:pPr>
      <w:r w:rsidRPr="00EA5BAC">
        <w:rPr>
          <w:b/>
          <w:szCs w:val="28"/>
        </w:rPr>
        <w:t xml:space="preserve">                                                                                                      </w:t>
      </w:r>
      <w:r>
        <w:rPr>
          <w:b/>
          <w:szCs w:val="28"/>
        </w:rPr>
        <w:t xml:space="preserve">  </w:t>
      </w:r>
      <w:r w:rsidRPr="00EA5BAC">
        <w:rPr>
          <w:b/>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874"/>
        <w:gridCol w:w="1229"/>
        <w:gridCol w:w="1229"/>
      </w:tblGrid>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sidRPr="00014AE9">
              <w:rPr>
                <w:b/>
                <w:szCs w:val="28"/>
              </w:rPr>
              <w:t>К О Д</w:t>
            </w:r>
          </w:p>
        </w:tc>
        <w:tc>
          <w:tcPr>
            <w:tcW w:w="3874"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sidRPr="00014AE9">
              <w:rPr>
                <w:b/>
                <w:szCs w:val="28"/>
              </w:rPr>
              <w:t>Наименование доходов</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sidRPr="00014AE9">
              <w:rPr>
                <w:b/>
                <w:szCs w:val="28"/>
              </w:rPr>
              <w:t>Сумма</w:t>
            </w:r>
          </w:p>
          <w:p w:rsidR="00051092" w:rsidRPr="00014AE9" w:rsidRDefault="00051092" w:rsidP="00051092">
            <w:pPr>
              <w:rPr>
                <w:b/>
                <w:szCs w:val="28"/>
              </w:rPr>
            </w:pPr>
            <w:r>
              <w:rPr>
                <w:b/>
                <w:szCs w:val="28"/>
              </w:rPr>
              <w:t>2020</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sidRPr="00014AE9">
              <w:rPr>
                <w:b/>
                <w:szCs w:val="28"/>
              </w:rPr>
              <w:t>Сумма</w:t>
            </w:r>
          </w:p>
          <w:p w:rsidR="00051092" w:rsidRPr="00014AE9" w:rsidRDefault="00051092" w:rsidP="00051092">
            <w:pPr>
              <w:rPr>
                <w:b/>
                <w:szCs w:val="28"/>
              </w:rPr>
            </w:pPr>
            <w:r w:rsidRPr="00014AE9">
              <w:rPr>
                <w:b/>
                <w:szCs w:val="28"/>
              </w:rPr>
              <w:t>20</w:t>
            </w:r>
            <w:r>
              <w:rPr>
                <w:b/>
                <w:szCs w:val="28"/>
              </w:rPr>
              <w:t>21</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p>
        </w:tc>
        <w:tc>
          <w:tcPr>
            <w:tcW w:w="3874" w:type="dxa"/>
            <w:tcBorders>
              <w:top w:val="single" w:sz="4" w:space="0" w:color="auto"/>
              <w:left w:val="single" w:sz="4" w:space="0" w:color="auto"/>
              <w:bottom w:val="single" w:sz="4" w:space="0" w:color="auto"/>
              <w:right w:val="single" w:sz="4" w:space="0" w:color="auto"/>
            </w:tcBorders>
          </w:tcPr>
          <w:p w:rsidR="00051092" w:rsidRPr="00796A9A" w:rsidRDefault="00051092" w:rsidP="00051092">
            <w:pPr>
              <w:rPr>
                <w:b/>
                <w:sz w:val="24"/>
                <w:szCs w:val="24"/>
              </w:rPr>
            </w:pPr>
            <w:r w:rsidRPr="00796A9A">
              <w:rPr>
                <w:b/>
                <w:sz w:val="24"/>
                <w:szCs w:val="24"/>
              </w:rPr>
              <w:t>Налоговые доходы</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Pr>
                <w:b/>
                <w:szCs w:val="28"/>
              </w:rPr>
              <w:t>474,3</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Cs w:val="28"/>
              </w:rPr>
            </w:pPr>
            <w:r>
              <w:rPr>
                <w:b/>
                <w:szCs w:val="28"/>
              </w:rPr>
              <w:t>484,1</w:t>
            </w:r>
          </w:p>
        </w:tc>
      </w:tr>
      <w:tr w:rsidR="00051092" w:rsidRPr="00014AE9" w:rsidTr="00051092">
        <w:trPr>
          <w:trHeight w:val="2802"/>
        </w:trPr>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10010302230010000110</w:t>
            </w:r>
          </w:p>
        </w:tc>
        <w:tc>
          <w:tcPr>
            <w:tcW w:w="3874" w:type="dxa"/>
            <w:tcBorders>
              <w:top w:val="single" w:sz="4" w:space="0" w:color="auto"/>
              <w:left w:val="single" w:sz="4" w:space="0" w:color="auto"/>
              <w:bottom w:val="single" w:sz="4" w:space="0" w:color="auto"/>
              <w:right w:val="single" w:sz="4" w:space="0" w:color="auto"/>
            </w:tcBorders>
          </w:tcPr>
          <w:p w:rsidR="00051092" w:rsidRPr="00675636" w:rsidRDefault="00051092" w:rsidP="00051092">
            <w:pPr>
              <w:rPr>
                <w:rFonts w:ascii="Arial" w:hAnsi="Arial" w:cs="Arial"/>
                <w:sz w:val="24"/>
                <w:szCs w:val="24"/>
              </w:rPr>
            </w:pPr>
            <w:r w:rsidRPr="00675636">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tabs>
                <w:tab w:val="left" w:pos="960"/>
              </w:tabs>
              <w:rPr>
                <w:sz w:val="24"/>
                <w:szCs w:val="24"/>
              </w:rPr>
            </w:pPr>
            <w:r>
              <w:rPr>
                <w:sz w:val="24"/>
                <w:szCs w:val="24"/>
              </w:rPr>
              <w:t>158,3</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sz w:val="24"/>
                <w:szCs w:val="24"/>
              </w:rPr>
            </w:pPr>
            <w:r>
              <w:rPr>
                <w:sz w:val="24"/>
                <w:szCs w:val="24"/>
              </w:rPr>
              <w:t>162,8</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10010302240010000110</w:t>
            </w:r>
          </w:p>
        </w:tc>
        <w:tc>
          <w:tcPr>
            <w:tcW w:w="3874" w:type="dxa"/>
            <w:tcBorders>
              <w:top w:val="single" w:sz="4" w:space="0" w:color="auto"/>
              <w:left w:val="single" w:sz="4" w:space="0" w:color="auto"/>
              <w:bottom w:val="single" w:sz="4" w:space="0" w:color="auto"/>
              <w:right w:val="single" w:sz="4" w:space="0" w:color="auto"/>
            </w:tcBorders>
          </w:tcPr>
          <w:p w:rsidR="00051092" w:rsidRPr="00675636" w:rsidRDefault="00051092" w:rsidP="00051092">
            <w:pPr>
              <w:rPr>
                <w:rFonts w:ascii="Arial" w:hAnsi="Arial" w:cs="Arial"/>
                <w:sz w:val="24"/>
                <w:szCs w:val="24"/>
              </w:rPr>
            </w:pPr>
            <w:r w:rsidRPr="00675636">
              <w:rPr>
                <w:rFonts w:ascii="Arial" w:hAnsi="Arial" w:cs="Arial"/>
                <w:sz w:val="24"/>
                <w:szCs w:val="24"/>
              </w:rPr>
              <w:t>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sz w:val="24"/>
                <w:szCs w:val="24"/>
              </w:rPr>
            </w:pPr>
            <w:r>
              <w:rPr>
                <w:sz w:val="24"/>
                <w:szCs w:val="24"/>
              </w:rPr>
              <w:t>1,1</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sz w:val="24"/>
                <w:szCs w:val="24"/>
              </w:rPr>
            </w:pPr>
            <w:r>
              <w:rPr>
                <w:sz w:val="24"/>
                <w:szCs w:val="24"/>
              </w:rPr>
              <w:t>1,1</w:t>
            </w:r>
          </w:p>
        </w:tc>
      </w:tr>
      <w:tr w:rsidR="00051092" w:rsidRPr="00014AE9" w:rsidTr="00051092">
        <w:trPr>
          <w:trHeight w:val="1267"/>
        </w:trPr>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10010302250010000110</w:t>
            </w:r>
          </w:p>
        </w:tc>
        <w:tc>
          <w:tcPr>
            <w:tcW w:w="3874" w:type="dxa"/>
            <w:tcBorders>
              <w:top w:val="single" w:sz="4" w:space="0" w:color="auto"/>
              <w:left w:val="single" w:sz="4" w:space="0" w:color="auto"/>
              <w:bottom w:val="single" w:sz="4" w:space="0" w:color="auto"/>
              <w:right w:val="single" w:sz="4" w:space="0" w:color="auto"/>
            </w:tcBorders>
          </w:tcPr>
          <w:p w:rsidR="00051092" w:rsidRPr="00675636" w:rsidRDefault="00051092" w:rsidP="00051092">
            <w:pPr>
              <w:rPr>
                <w:rFonts w:ascii="Arial" w:hAnsi="Arial" w:cs="Arial"/>
                <w:sz w:val="24"/>
                <w:szCs w:val="24"/>
              </w:rPr>
            </w:pPr>
            <w:r w:rsidRPr="00675636">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sz w:val="24"/>
                <w:szCs w:val="24"/>
              </w:rPr>
            </w:pPr>
            <w:r>
              <w:rPr>
                <w:sz w:val="24"/>
                <w:szCs w:val="24"/>
              </w:rPr>
              <w:t>234,7</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sz w:val="24"/>
                <w:szCs w:val="24"/>
              </w:rPr>
            </w:pPr>
            <w:r>
              <w:rPr>
                <w:sz w:val="24"/>
                <w:szCs w:val="24"/>
              </w:rPr>
              <w:t>241,5</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10010302260010000110</w:t>
            </w:r>
          </w:p>
        </w:tc>
        <w:tc>
          <w:tcPr>
            <w:tcW w:w="3874" w:type="dxa"/>
            <w:tcBorders>
              <w:top w:val="single" w:sz="4" w:space="0" w:color="auto"/>
              <w:left w:val="single" w:sz="4" w:space="0" w:color="auto"/>
              <w:bottom w:val="single" w:sz="4" w:space="0" w:color="auto"/>
              <w:right w:val="single" w:sz="4" w:space="0" w:color="auto"/>
            </w:tcBorders>
          </w:tcPr>
          <w:p w:rsidR="00051092" w:rsidRPr="00675636" w:rsidRDefault="00051092" w:rsidP="00051092">
            <w:pPr>
              <w:rPr>
                <w:rFonts w:ascii="Arial" w:hAnsi="Arial" w:cs="Arial"/>
                <w:sz w:val="24"/>
                <w:szCs w:val="24"/>
              </w:rPr>
            </w:pPr>
            <w:r w:rsidRPr="00675636">
              <w:rPr>
                <w:rFonts w:ascii="Arial" w:hAnsi="Arial" w:cs="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675636">
              <w:rPr>
                <w:rFonts w:ascii="Arial" w:hAnsi="Arial" w:cs="Arial"/>
                <w:sz w:val="24"/>
                <w:szCs w:val="24"/>
              </w:rPr>
              <w:lastRenderedPageBreak/>
              <w:t>установленных нормативов отчислений в местные бюджеты</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lastRenderedPageBreak/>
              <w:t>-37,6</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-39,3</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sidRPr="005A3B58">
              <w:rPr>
                <w:b/>
                <w:sz w:val="24"/>
                <w:szCs w:val="24"/>
              </w:rPr>
              <w:lastRenderedPageBreak/>
              <w:t>182101020</w:t>
            </w:r>
            <w:r>
              <w:rPr>
                <w:b/>
                <w:sz w:val="24"/>
                <w:szCs w:val="24"/>
              </w:rPr>
              <w:t>1</w:t>
            </w:r>
            <w:r w:rsidRPr="005A3B58">
              <w:rPr>
                <w:b/>
                <w:sz w:val="24"/>
                <w:szCs w:val="24"/>
              </w:rPr>
              <w:t>0</w:t>
            </w:r>
            <w:r>
              <w:rPr>
                <w:b/>
                <w:sz w:val="24"/>
                <w:szCs w:val="24"/>
              </w:rPr>
              <w:t>0</w:t>
            </w:r>
            <w:r w:rsidRPr="005A3B58">
              <w:rPr>
                <w:b/>
                <w:sz w:val="24"/>
                <w:szCs w:val="24"/>
              </w:rPr>
              <w:t>10000110</w:t>
            </w:r>
          </w:p>
        </w:tc>
        <w:tc>
          <w:tcPr>
            <w:tcW w:w="3874" w:type="dxa"/>
            <w:tcBorders>
              <w:top w:val="single" w:sz="4" w:space="0" w:color="auto"/>
              <w:left w:val="single" w:sz="4" w:space="0" w:color="auto"/>
              <w:bottom w:val="single" w:sz="4" w:space="0" w:color="auto"/>
              <w:right w:val="single" w:sz="4" w:space="0" w:color="auto"/>
            </w:tcBorders>
          </w:tcPr>
          <w:p w:rsidR="00051092" w:rsidRPr="00D072D7" w:rsidRDefault="00051092" w:rsidP="00051092">
            <w:pPr>
              <w:rPr>
                <w:rFonts w:ascii="Arial" w:hAnsi="Arial" w:cs="Arial"/>
                <w:color w:val="000000"/>
                <w:sz w:val="24"/>
                <w:szCs w:val="24"/>
              </w:rPr>
            </w:pPr>
            <w:r w:rsidRPr="00D072D7">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229" w:type="dxa"/>
            <w:tcBorders>
              <w:top w:val="single" w:sz="4" w:space="0" w:color="auto"/>
              <w:left w:val="single" w:sz="4" w:space="0" w:color="auto"/>
              <w:bottom w:val="single" w:sz="4" w:space="0" w:color="auto"/>
              <w:right w:val="single" w:sz="4" w:space="0" w:color="auto"/>
            </w:tcBorders>
          </w:tcPr>
          <w:p w:rsidR="00051092" w:rsidRPr="00FB5257" w:rsidRDefault="00051092" w:rsidP="00051092">
            <w:pPr>
              <w:rPr>
                <w:sz w:val="24"/>
                <w:szCs w:val="24"/>
              </w:rPr>
            </w:pPr>
            <w:r>
              <w:rPr>
                <w:sz w:val="24"/>
                <w:szCs w:val="24"/>
              </w:rPr>
              <w:t>111,6</w:t>
            </w:r>
          </w:p>
        </w:tc>
        <w:tc>
          <w:tcPr>
            <w:tcW w:w="1229" w:type="dxa"/>
            <w:tcBorders>
              <w:top w:val="single" w:sz="4" w:space="0" w:color="auto"/>
              <w:left w:val="single" w:sz="4" w:space="0" w:color="auto"/>
              <w:bottom w:val="single" w:sz="4" w:space="0" w:color="auto"/>
              <w:right w:val="single" w:sz="4" w:space="0" w:color="auto"/>
            </w:tcBorders>
          </w:tcPr>
          <w:p w:rsidR="00051092" w:rsidRPr="00FB5257" w:rsidRDefault="00051092" w:rsidP="00051092">
            <w:pPr>
              <w:rPr>
                <w:sz w:val="24"/>
                <w:szCs w:val="24"/>
              </w:rPr>
            </w:pPr>
            <w:r>
              <w:rPr>
                <w:sz w:val="24"/>
                <w:szCs w:val="24"/>
              </w:rPr>
              <w:t>112,7</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18210606033100000110</w:t>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Земельный налог</w:t>
            </w:r>
            <w:r>
              <w:rPr>
                <w:sz w:val="24"/>
                <w:szCs w:val="24"/>
              </w:rPr>
              <w:t xml:space="preserve"> с организаций, обладающих земельным участком, расположенным в границах сельских поселений </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6,2</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5,3</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p>
        </w:tc>
        <w:tc>
          <w:tcPr>
            <w:tcW w:w="3874" w:type="dxa"/>
            <w:tcBorders>
              <w:top w:val="single" w:sz="4" w:space="0" w:color="auto"/>
              <w:left w:val="single" w:sz="4" w:space="0" w:color="auto"/>
              <w:bottom w:val="single" w:sz="4" w:space="0" w:color="auto"/>
              <w:right w:val="single" w:sz="4" w:space="0" w:color="auto"/>
            </w:tcBorders>
          </w:tcPr>
          <w:p w:rsidR="00051092" w:rsidRPr="00796A9A" w:rsidRDefault="00051092" w:rsidP="00051092">
            <w:pPr>
              <w:rPr>
                <w:b/>
                <w:sz w:val="24"/>
                <w:szCs w:val="24"/>
              </w:rPr>
            </w:pPr>
            <w:r w:rsidRPr="00796A9A">
              <w:rPr>
                <w:b/>
                <w:sz w:val="24"/>
                <w:szCs w:val="24"/>
              </w:rPr>
              <w:t>Неналоговые доходы</w:t>
            </w:r>
          </w:p>
        </w:tc>
        <w:tc>
          <w:tcPr>
            <w:tcW w:w="1229" w:type="dxa"/>
            <w:tcBorders>
              <w:top w:val="single" w:sz="4" w:space="0" w:color="auto"/>
              <w:left w:val="single" w:sz="4" w:space="0" w:color="auto"/>
              <w:bottom w:val="single" w:sz="4" w:space="0" w:color="auto"/>
              <w:right w:val="single" w:sz="4" w:space="0" w:color="auto"/>
            </w:tcBorders>
          </w:tcPr>
          <w:p w:rsidR="00051092" w:rsidRPr="00796A9A" w:rsidRDefault="00051092" w:rsidP="00051092">
            <w:pPr>
              <w:rPr>
                <w:b/>
                <w:sz w:val="24"/>
                <w:szCs w:val="24"/>
              </w:rPr>
            </w:pPr>
            <w:r>
              <w:rPr>
                <w:b/>
                <w:sz w:val="24"/>
                <w:szCs w:val="24"/>
              </w:rPr>
              <w:t>46,6</w:t>
            </w:r>
          </w:p>
        </w:tc>
        <w:tc>
          <w:tcPr>
            <w:tcW w:w="1229" w:type="dxa"/>
            <w:tcBorders>
              <w:top w:val="single" w:sz="4" w:space="0" w:color="auto"/>
              <w:left w:val="single" w:sz="4" w:space="0" w:color="auto"/>
              <w:bottom w:val="single" w:sz="4" w:space="0" w:color="auto"/>
              <w:right w:val="single" w:sz="4" w:space="0" w:color="auto"/>
            </w:tcBorders>
          </w:tcPr>
          <w:p w:rsidR="00051092" w:rsidRPr="00796A9A" w:rsidRDefault="00051092" w:rsidP="00051092">
            <w:pPr>
              <w:rPr>
                <w:b/>
                <w:sz w:val="24"/>
                <w:szCs w:val="24"/>
              </w:rPr>
            </w:pPr>
            <w:r>
              <w:rPr>
                <w:b/>
                <w:sz w:val="24"/>
                <w:szCs w:val="24"/>
              </w:rPr>
              <w:t>46,6</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555</w:t>
            </w:r>
            <w:r w:rsidRPr="005A3B58">
              <w:rPr>
                <w:b/>
                <w:sz w:val="24"/>
                <w:szCs w:val="24"/>
              </w:rPr>
              <w:t>11105035100000120</w:t>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29" w:type="dxa"/>
            <w:tcBorders>
              <w:top w:val="single" w:sz="4" w:space="0" w:color="auto"/>
              <w:left w:val="single" w:sz="4" w:space="0" w:color="auto"/>
              <w:bottom w:val="single" w:sz="4" w:space="0" w:color="auto"/>
              <w:right w:val="single" w:sz="4" w:space="0" w:color="auto"/>
            </w:tcBorders>
          </w:tcPr>
          <w:p w:rsidR="00051092" w:rsidRPr="00FB5257" w:rsidRDefault="00051092" w:rsidP="00051092">
            <w:pPr>
              <w:rPr>
                <w:sz w:val="24"/>
                <w:szCs w:val="24"/>
              </w:rPr>
            </w:pPr>
            <w:r>
              <w:rPr>
                <w:sz w:val="24"/>
                <w:szCs w:val="24"/>
              </w:rPr>
              <w:t>12,6</w:t>
            </w:r>
          </w:p>
        </w:tc>
        <w:tc>
          <w:tcPr>
            <w:tcW w:w="1229" w:type="dxa"/>
            <w:tcBorders>
              <w:top w:val="single" w:sz="4" w:space="0" w:color="auto"/>
              <w:left w:val="single" w:sz="4" w:space="0" w:color="auto"/>
              <w:bottom w:val="single" w:sz="4" w:space="0" w:color="auto"/>
              <w:right w:val="single" w:sz="4" w:space="0" w:color="auto"/>
            </w:tcBorders>
          </w:tcPr>
          <w:p w:rsidR="00051092" w:rsidRPr="00FB5257" w:rsidRDefault="00051092" w:rsidP="00051092">
            <w:pPr>
              <w:rPr>
                <w:sz w:val="24"/>
                <w:szCs w:val="24"/>
              </w:rPr>
            </w:pPr>
            <w:r>
              <w:rPr>
                <w:sz w:val="24"/>
                <w:szCs w:val="24"/>
              </w:rPr>
              <w:t>12,6</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Default="00051092" w:rsidP="00051092">
            <w:pPr>
              <w:rPr>
                <w:b/>
                <w:sz w:val="24"/>
                <w:szCs w:val="24"/>
              </w:rPr>
            </w:pPr>
            <w:r w:rsidRPr="008E2D72">
              <w:rPr>
                <w:b/>
                <w:sz w:val="24"/>
                <w:szCs w:val="24"/>
              </w:rPr>
              <w:t>55511301995100000130</w:t>
            </w:r>
            <w:r w:rsidRPr="008E2D72">
              <w:rPr>
                <w:b/>
                <w:sz w:val="24"/>
                <w:szCs w:val="24"/>
              </w:rPr>
              <w:tab/>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8E2D72">
              <w:rPr>
                <w:sz w:val="24"/>
                <w:szCs w:val="24"/>
              </w:rPr>
              <w:t>Прочие расходы от оказания платных услуг (работ) получателями средств бюджетов сельских поселений</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34,0</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34,0</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r>
              <w:rPr>
                <w:b/>
                <w:sz w:val="24"/>
                <w:szCs w:val="24"/>
              </w:rPr>
              <w:t xml:space="preserve">Налоговые и неналоговые </w:t>
            </w:r>
            <w:r w:rsidRPr="005A3B58">
              <w:rPr>
                <w:b/>
                <w:sz w:val="24"/>
                <w:szCs w:val="24"/>
              </w:rPr>
              <w:t xml:space="preserve"> доходы</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 w:val="24"/>
                <w:szCs w:val="24"/>
              </w:rPr>
            </w:pPr>
            <w:r>
              <w:rPr>
                <w:b/>
                <w:sz w:val="24"/>
                <w:szCs w:val="24"/>
              </w:rPr>
              <w:t>520,9</w:t>
            </w:r>
          </w:p>
        </w:tc>
        <w:tc>
          <w:tcPr>
            <w:tcW w:w="1229" w:type="dxa"/>
            <w:tcBorders>
              <w:top w:val="single" w:sz="4" w:space="0" w:color="auto"/>
              <w:left w:val="single" w:sz="4" w:space="0" w:color="auto"/>
              <w:bottom w:val="single" w:sz="4" w:space="0" w:color="auto"/>
              <w:right w:val="single" w:sz="4" w:space="0" w:color="auto"/>
            </w:tcBorders>
          </w:tcPr>
          <w:p w:rsidR="00051092" w:rsidRPr="00014AE9" w:rsidRDefault="00051092" w:rsidP="00051092">
            <w:pPr>
              <w:rPr>
                <w:b/>
                <w:sz w:val="24"/>
                <w:szCs w:val="24"/>
              </w:rPr>
            </w:pPr>
            <w:r>
              <w:rPr>
                <w:b/>
                <w:sz w:val="24"/>
                <w:szCs w:val="24"/>
              </w:rPr>
              <w:t>530,7</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sidRPr="005A3B58">
              <w:rPr>
                <w:b/>
                <w:sz w:val="24"/>
                <w:szCs w:val="24"/>
              </w:rPr>
              <w:t>555202</w:t>
            </w:r>
            <w:r>
              <w:rPr>
                <w:b/>
                <w:sz w:val="24"/>
                <w:szCs w:val="24"/>
              </w:rPr>
              <w:t>1500110000015</w:t>
            </w:r>
            <w:r w:rsidR="00E46CB9">
              <w:rPr>
                <w:b/>
                <w:sz w:val="24"/>
                <w:szCs w:val="24"/>
              </w:rPr>
              <w:t>0</w:t>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Дотации бюджетам поселений на выравнивание бюджетной обеспеченности</w:t>
            </w:r>
          </w:p>
        </w:tc>
        <w:tc>
          <w:tcPr>
            <w:tcW w:w="1229"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1397,6</w:t>
            </w:r>
          </w:p>
        </w:tc>
        <w:tc>
          <w:tcPr>
            <w:tcW w:w="1229" w:type="dxa"/>
            <w:tcBorders>
              <w:top w:val="single" w:sz="4" w:space="0" w:color="auto"/>
              <w:left w:val="single" w:sz="4" w:space="0" w:color="auto"/>
              <w:bottom w:val="single" w:sz="4" w:space="0" w:color="auto"/>
              <w:right w:val="single" w:sz="4" w:space="0" w:color="auto"/>
            </w:tcBorders>
          </w:tcPr>
          <w:p w:rsidR="00051092" w:rsidRPr="00F261F4" w:rsidRDefault="00051092" w:rsidP="00051092">
            <w:pPr>
              <w:rPr>
                <w:sz w:val="24"/>
                <w:szCs w:val="24"/>
              </w:rPr>
            </w:pPr>
            <w:r>
              <w:rPr>
                <w:sz w:val="24"/>
                <w:szCs w:val="24"/>
              </w:rPr>
              <w:t>1395,3</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sidRPr="005A3B58">
              <w:rPr>
                <w:b/>
                <w:sz w:val="24"/>
                <w:szCs w:val="24"/>
              </w:rPr>
              <w:t>555202</w:t>
            </w:r>
            <w:r>
              <w:rPr>
                <w:b/>
                <w:sz w:val="24"/>
                <w:szCs w:val="24"/>
              </w:rPr>
              <w:t>3511810000015</w:t>
            </w:r>
            <w:r w:rsidR="00E46CB9">
              <w:rPr>
                <w:b/>
                <w:sz w:val="24"/>
                <w:szCs w:val="24"/>
              </w:rPr>
              <w:t>0</w:t>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sidRPr="005A3B58">
              <w:rPr>
                <w:sz w:val="24"/>
                <w:szCs w:val="24"/>
              </w:rPr>
              <w:t>Субвенции на осуществление первичного воинского учета на территориях, где отсутствуют военные комиссариаты</w:t>
            </w:r>
          </w:p>
        </w:tc>
        <w:tc>
          <w:tcPr>
            <w:tcW w:w="1229"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92,7</w:t>
            </w:r>
          </w:p>
        </w:tc>
        <w:tc>
          <w:tcPr>
            <w:tcW w:w="1229" w:type="dxa"/>
            <w:tcBorders>
              <w:top w:val="single" w:sz="4" w:space="0" w:color="auto"/>
              <w:left w:val="single" w:sz="4" w:space="0" w:color="auto"/>
              <w:bottom w:val="single" w:sz="4" w:space="0" w:color="auto"/>
              <w:right w:val="single" w:sz="4" w:space="0" w:color="auto"/>
            </w:tcBorders>
          </w:tcPr>
          <w:p w:rsidR="00051092" w:rsidRPr="00F261F4" w:rsidRDefault="00051092" w:rsidP="00051092">
            <w:pPr>
              <w:rPr>
                <w:sz w:val="24"/>
                <w:szCs w:val="24"/>
              </w:rPr>
            </w:pPr>
            <w:r>
              <w:rPr>
                <w:sz w:val="24"/>
                <w:szCs w:val="24"/>
              </w:rPr>
              <w:t>94,6</w:t>
            </w:r>
          </w:p>
        </w:tc>
      </w:tr>
      <w:tr w:rsidR="00051092" w:rsidRPr="00014AE9" w:rsidTr="00051092">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E46CB9">
            <w:pPr>
              <w:rPr>
                <w:b/>
                <w:sz w:val="24"/>
                <w:szCs w:val="24"/>
              </w:rPr>
            </w:pPr>
            <w:r>
              <w:rPr>
                <w:b/>
                <w:sz w:val="24"/>
                <w:szCs w:val="24"/>
              </w:rPr>
              <w:t>5552023002410000015</w:t>
            </w:r>
            <w:r w:rsidR="00E46CB9">
              <w:rPr>
                <w:b/>
                <w:sz w:val="24"/>
                <w:szCs w:val="24"/>
              </w:rPr>
              <w:t>0</w:t>
            </w:r>
          </w:p>
        </w:tc>
        <w:tc>
          <w:tcPr>
            <w:tcW w:w="3874"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sz w:val="24"/>
                <w:szCs w:val="24"/>
              </w:rPr>
            </w:pPr>
            <w:r>
              <w:rPr>
                <w:sz w:val="24"/>
                <w:szCs w:val="24"/>
              </w:rPr>
              <w:t xml:space="preserve">Субвенции бюджетам поселений на выполнение передаваемых полномочий субъектов Российской Федерации </w:t>
            </w:r>
          </w:p>
        </w:tc>
        <w:tc>
          <w:tcPr>
            <w:tcW w:w="1229" w:type="dxa"/>
            <w:tcBorders>
              <w:top w:val="single" w:sz="4" w:space="0" w:color="auto"/>
              <w:left w:val="single" w:sz="4" w:space="0" w:color="auto"/>
              <w:bottom w:val="single" w:sz="4" w:space="0" w:color="auto"/>
              <w:right w:val="single" w:sz="4" w:space="0" w:color="auto"/>
            </w:tcBorders>
          </w:tcPr>
          <w:p w:rsidR="00051092" w:rsidRDefault="00051092" w:rsidP="00051092">
            <w:pPr>
              <w:rPr>
                <w:sz w:val="24"/>
                <w:szCs w:val="24"/>
              </w:rPr>
            </w:pPr>
            <w:r>
              <w:rPr>
                <w:sz w:val="24"/>
                <w:szCs w:val="24"/>
              </w:rPr>
              <w:t>0,1</w:t>
            </w:r>
          </w:p>
        </w:tc>
        <w:tc>
          <w:tcPr>
            <w:tcW w:w="1229" w:type="dxa"/>
            <w:tcBorders>
              <w:top w:val="single" w:sz="4" w:space="0" w:color="auto"/>
              <w:left w:val="single" w:sz="4" w:space="0" w:color="auto"/>
              <w:bottom w:val="single" w:sz="4" w:space="0" w:color="auto"/>
              <w:right w:val="single" w:sz="4" w:space="0" w:color="auto"/>
            </w:tcBorders>
          </w:tcPr>
          <w:p w:rsidR="00051092" w:rsidRPr="00F261F4" w:rsidRDefault="00051092" w:rsidP="00051092">
            <w:pPr>
              <w:rPr>
                <w:sz w:val="24"/>
                <w:szCs w:val="24"/>
              </w:rPr>
            </w:pPr>
            <w:r w:rsidRPr="00F261F4">
              <w:rPr>
                <w:sz w:val="24"/>
                <w:szCs w:val="24"/>
              </w:rPr>
              <w:t>0,1</w:t>
            </w:r>
          </w:p>
        </w:tc>
      </w:tr>
      <w:tr w:rsidR="00051092" w:rsidRPr="00014AE9" w:rsidTr="00051092">
        <w:trPr>
          <w:trHeight w:val="902"/>
        </w:trPr>
        <w:tc>
          <w:tcPr>
            <w:tcW w:w="2943" w:type="dxa"/>
            <w:tcBorders>
              <w:top w:val="single" w:sz="4" w:space="0" w:color="auto"/>
              <w:left w:val="single" w:sz="4" w:space="0" w:color="auto"/>
              <w:bottom w:val="single" w:sz="4" w:space="0" w:color="auto"/>
              <w:right w:val="single" w:sz="4" w:space="0" w:color="auto"/>
            </w:tcBorders>
          </w:tcPr>
          <w:p w:rsidR="00051092" w:rsidRPr="005A3B58" w:rsidRDefault="00051092" w:rsidP="00051092">
            <w:pPr>
              <w:rPr>
                <w:b/>
                <w:sz w:val="24"/>
                <w:szCs w:val="24"/>
              </w:rPr>
            </w:pPr>
          </w:p>
        </w:tc>
        <w:tc>
          <w:tcPr>
            <w:tcW w:w="3874" w:type="dxa"/>
            <w:tcBorders>
              <w:top w:val="single" w:sz="4" w:space="0" w:color="auto"/>
              <w:left w:val="single" w:sz="4" w:space="0" w:color="auto"/>
              <w:bottom w:val="single" w:sz="4" w:space="0" w:color="auto"/>
              <w:right w:val="single" w:sz="4" w:space="0" w:color="auto"/>
            </w:tcBorders>
          </w:tcPr>
          <w:p w:rsidR="00051092" w:rsidRPr="005D5E3E" w:rsidRDefault="00051092" w:rsidP="00051092">
            <w:pPr>
              <w:rPr>
                <w:b/>
                <w:sz w:val="24"/>
                <w:szCs w:val="24"/>
              </w:rPr>
            </w:pPr>
            <w:r>
              <w:rPr>
                <w:b/>
                <w:sz w:val="24"/>
                <w:szCs w:val="24"/>
              </w:rPr>
              <w:t>Всего доходов</w:t>
            </w:r>
          </w:p>
        </w:tc>
        <w:tc>
          <w:tcPr>
            <w:tcW w:w="1229" w:type="dxa"/>
            <w:tcBorders>
              <w:top w:val="single" w:sz="4" w:space="0" w:color="auto"/>
              <w:left w:val="single" w:sz="4" w:space="0" w:color="auto"/>
              <w:bottom w:val="single" w:sz="4" w:space="0" w:color="auto"/>
              <w:right w:val="single" w:sz="4" w:space="0" w:color="auto"/>
            </w:tcBorders>
          </w:tcPr>
          <w:p w:rsidR="00051092" w:rsidRPr="005D5E3E" w:rsidRDefault="00051092" w:rsidP="00051092">
            <w:pPr>
              <w:rPr>
                <w:b/>
                <w:sz w:val="24"/>
                <w:szCs w:val="24"/>
              </w:rPr>
            </w:pPr>
            <w:r>
              <w:rPr>
                <w:b/>
                <w:sz w:val="24"/>
                <w:szCs w:val="24"/>
              </w:rPr>
              <w:t>2011,3</w:t>
            </w:r>
          </w:p>
        </w:tc>
        <w:tc>
          <w:tcPr>
            <w:tcW w:w="1229" w:type="dxa"/>
            <w:tcBorders>
              <w:top w:val="single" w:sz="4" w:space="0" w:color="auto"/>
              <w:left w:val="single" w:sz="4" w:space="0" w:color="auto"/>
              <w:bottom w:val="single" w:sz="4" w:space="0" w:color="auto"/>
              <w:right w:val="single" w:sz="4" w:space="0" w:color="auto"/>
            </w:tcBorders>
          </w:tcPr>
          <w:p w:rsidR="00051092" w:rsidRPr="005D5E3E" w:rsidRDefault="00051092" w:rsidP="00051092">
            <w:pPr>
              <w:rPr>
                <w:b/>
                <w:sz w:val="24"/>
                <w:szCs w:val="24"/>
              </w:rPr>
            </w:pPr>
            <w:r>
              <w:rPr>
                <w:b/>
                <w:sz w:val="24"/>
                <w:szCs w:val="24"/>
              </w:rPr>
              <w:t>2020,7</w:t>
            </w:r>
          </w:p>
        </w:tc>
      </w:tr>
    </w:tbl>
    <w:p w:rsidR="00051092" w:rsidRPr="00C00105" w:rsidRDefault="00051092" w:rsidP="00051092">
      <w:pPr>
        <w:rPr>
          <w:b/>
          <w:sz w:val="24"/>
          <w:szCs w:val="24"/>
        </w:rPr>
      </w:pPr>
    </w:p>
    <w:p w:rsidR="00051092" w:rsidRDefault="00051092">
      <w:pPr>
        <w:sectPr w:rsidR="00051092" w:rsidSect="00051092">
          <w:pgSz w:w="11907" w:h="16840" w:code="9"/>
          <w:pgMar w:top="1134" w:right="567" w:bottom="567" w:left="1418"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7752"/>
        <w:gridCol w:w="1032"/>
        <w:gridCol w:w="1176"/>
        <w:gridCol w:w="1579"/>
        <w:gridCol w:w="1063"/>
        <w:gridCol w:w="1724"/>
      </w:tblGrid>
      <w:tr w:rsidR="00051092" w:rsidRPr="00051092" w:rsidTr="00051092">
        <w:trPr>
          <w:trHeight w:val="204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gridSpan w:val="5"/>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r w:rsidRPr="00051092">
              <w:rPr>
                <w:rFonts w:ascii="Calibri" w:hAnsi="Calibri" w:cs="Calibri"/>
                <w:color w:val="000000"/>
                <w:sz w:val="22"/>
              </w:rPr>
              <w:t xml:space="preserve">                                                             Приложение 4                                                                        к решению 39- ой сесии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годов"от 14.12.2018 № 2</w:t>
            </w:r>
          </w:p>
        </w:tc>
      </w:tr>
      <w:tr w:rsidR="00051092" w:rsidRPr="00051092">
        <w:trPr>
          <w:trHeight w:val="37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176"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579"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063" w:type="dxa"/>
            <w:tcBorders>
              <w:top w:val="single" w:sz="2" w:space="0" w:color="000000"/>
              <w:left w:val="single" w:sz="2" w:space="0" w:color="000000"/>
              <w:bottom w:val="single" w:sz="2" w:space="0" w:color="000000"/>
              <w:right w:val="nil"/>
            </w:tcBorders>
          </w:tcPr>
          <w:p w:rsidR="00051092" w:rsidRPr="00051092" w:rsidRDefault="00051092" w:rsidP="00051092">
            <w:pPr>
              <w:autoSpaceDE w:val="0"/>
              <w:autoSpaceDN w:val="0"/>
              <w:adjustRightInd w:val="0"/>
              <w:jc w:val="right"/>
              <w:rPr>
                <w:rFonts w:cs="Times New Roman"/>
                <w:b/>
                <w:bCs/>
                <w:color w:val="000000"/>
                <w:sz w:val="24"/>
                <w:szCs w:val="24"/>
              </w:rPr>
            </w:pPr>
            <w:r w:rsidRPr="00051092">
              <w:rPr>
                <w:rFonts w:cs="Times New Roman"/>
                <w:b/>
                <w:bCs/>
                <w:color w:val="000000"/>
                <w:sz w:val="24"/>
                <w:szCs w:val="24"/>
              </w:rPr>
              <w:t>Таблица 1</w:t>
            </w:r>
          </w:p>
        </w:tc>
        <w:tc>
          <w:tcPr>
            <w:tcW w:w="1724" w:type="dxa"/>
            <w:tcBorders>
              <w:top w:val="single" w:sz="2" w:space="0" w:color="000000"/>
              <w:left w:val="nil"/>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r>
      <w:tr w:rsidR="00051092" w:rsidRPr="00051092" w:rsidTr="00051092">
        <w:trPr>
          <w:trHeight w:val="1596"/>
        </w:trPr>
        <w:tc>
          <w:tcPr>
            <w:tcW w:w="7752" w:type="dxa"/>
            <w:gridSpan w:val="6"/>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center"/>
              <w:rPr>
                <w:rFonts w:cs="Times New Roman"/>
                <w:b/>
                <w:bCs/>
                <w:color w:val="000000"/>
                <w:szCs w:val="28"/>
              </w:rPr>
            </w:pPr>
            <w:r w:rsidRPr="00051092">
              <w:rPr>
                <w:rFonts w:cs="Times New Roman"/>
                <w:b/>
                <w:bCs/>
                <w:color w:val="000000"/>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w:t>
            </w:r>
          </w:p>
        </w:tc>
      </w:tr>
      <w:tr w:rsidR="00051092" w:rsidRPr="00051092">
        <w:trPr>
          <w:trHeight w:val="305"/>
        </w:trPr>
        <w:tc>
          <w:tcPr>
            <w:tcW w:w="775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579"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63"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724"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cs="Times New Roman"/>
                <w:color w:val="000000"/>
                <w:sz w:val="24"/>
                <w:szCs w:val="24"/>
              </w:rPr>
            </w:pPr>
            <w:r w:rsidRPr="00051092">
              <w:rPr>
                <w:rFonts w:cs="Times New Roman"/>
                <w:color w:val="000000"/>
                <w:sz w:val="24"/>
                <w:szCs w:val="24"/>
              </w:rPr>
              <w:t>тыс. рублей</w:t>
            </w:r>
          </w:p>
        </w:tc>
      </w:tr>
      <w:tr w:rsidR="00051092" w:rsidRPr="00051092" w:rsidTr="00051092">
        <w:trPr>
          <w:trHeight w:val="290"/>
        </w:trPr>
        <w:tc>
          <w:tcPr>
            <w:tcW w:w="7752" w:type="dxa"/>
            <w:tcBorders>
              <w:top w:val="single" w:sz="6" w:space="0" w:color="auto"/>
              <w:left w:val="single" w:sz="6" w:space="0" w:color="auto"/>
              <w:bottom w:val="nil"/>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Наименование показателя</w:t>
            </w:r>
          </w:p>
        </w:tc>
        <w:tc>
          <w:tcPr>
            <w:tcW w:w="1032" w:type="dxa"/>
            <w:gridSpan w:val="4"/>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Код ведомственной классификации</w:t>
            </w:r>
          </w:p>
        </w:tc>
        <w:tc>
          <w:tcPr>
            <w:tcW w:w="1724" w:type="dxa"/>
            <w:tcBorders>
              <w:top w:val="single" w:sz="6" w:space="0" w:color="auto"/>
              <w:left w:val="single" w:sz="6" w:space="0" w:color="auto"/>
              <w:bottom w:val="nil"/>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Сумма</w:t>
            </w:r>
          </w:p>
        </w:tc>
      </w:tr>
      <w:tr w:rsidR="00051092" w:rsidRPr="00051092" w:rsidTr="00051092">
        <w:trPr>
          <w:trHeight w:val="1001"/>
        </w:trPr>
        <w:tc>
          <w:tcPr>
            <w:tcW w:w="7752" w:type="dxa"/>
            <w:tcBorders>
              <w:top w:val="nil"/>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раздел</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0"/>
                <w:szCs w:val="20"/>
              </w:rPr>
            </w:pPr>
            <w:r w:rsidRPr="00051092">
              <w:rPr>
                <w:rFonts w:ascii="Calibri" w:hAnsi="Calibri" w:cs="Calibri"/>
                <w:b/>
                <w:bCs/>
                <w:color w:val="000000"/>
                <w:sz w:val="20"/>
                <w:szCs w:val="20"/>
              </w:rPr>
              <w:t>подраздел</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вид расходов</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2048,2</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12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92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1418,0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"Юстиция"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15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88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2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1075,1</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1075,1</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332,8</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332,8</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100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30,0</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104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63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99 0 00 20550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870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66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557,9</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557,9</w:t>
            </w:r>
          </w:p>
        </w:tc>
      </w:tr>
      <w:tr w:rsidR="00051092" w:rsidRPr="00051092">
        <w:trPr>
          <w:trHeight w:val="72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87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Обеспечение дорожной деятельности в отношении автомобильных дорог общего пользования местного значения,за счет акциз</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69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1404,6</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73,5</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73,5</w:t>
            </w:r>
          </w:p>
        </w:tc>
      </w:tr>
      <w:tr w:rsidR="00051092" w:rsidRPr="00051092">
        <w:trPr>
          <w:trHeight w:val="1015"/>
        </w:trPr>
        <w:tc>
          <w:tcPr>
            <w:tcW w:w="7752" w:type="dxa"/>
            <w:tcBorders>
              <w:top w:val="single" w:sz="6" w:space="0" w:color="auto"/>
              <w:left w:val="single" w:sz="2" w:space="0" w:color="000000"/>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75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79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4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212,2</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Организация ритуальных услуг и содержание мест захоронения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1118,9</w:t>
            </w:r>
          </w:p>
        </w:tc>
      </w:tr>
      <w:tr w:rsidR="00051092" w:rsidRPr="00051092">
        <w:trPr>
          <w:trHeight w:val="66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Основное мероприятие "Оказание финансовой поддержки муниципальным образованиям по обеспечению сбалансированности местных бюджетов"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178,9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Обеспечение деятельности  учреждений жилищно-коммунального хозяйства </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178,9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16,0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16,0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144,0</w:t>
            </w:r>
          </w:p>
        </w:tc>
      </w:tr>
      <w:tr w:rsidR="00051092" w:rsidRPr="00051092">
        <w:trPr>
          <w:trHeight w:val="6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144,0</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18,9</w:t>
            </w:r>
          </w:p>
        </w:tc>
      </w:tr>
      <w:tr w:rsidR="00051092" w:rsidRPr="00051092">
        <w:trPr>
          <w:trHeight w:val="39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18,9</w:t>
            </w:r>
          </w:p>
        </w:tc>
      </w:tr>
      <w:tr w:rsidR="00051092" w:rsidRPr="00051092">
        <w:trPr>
          <w:trHeight w:val="29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3205,9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Культура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3205,9</w:t>
            </w:r>
          </w:p>
        </w:tc>
      </w:tr>
      <w:tr w:rsidR="00051092" w:rsidRPr="00051092">
        <w:trPr>
          <w:trHeight w:val="6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Основное мероприятие "Оказание финансовой поддержки муниципальным образованиям по обеспечению сбалансированности местных бюджетов"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788,9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обеспечение деятельности муниципальных домов культуры</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788,9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6,0</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6,0</w:t>
            </w:r>
          </w:p>
        </w:tc>
      </w:tr>
      <w:tr w:rsidR="00051092" w:rsidRPr="00051092">
        <w:trPr>
          <w:trHeight w:val="75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771,9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771,9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r>
      <w:tr w:rsidR="00051092" w:rsidRPr="00051092">
        <w:trPr>
          <w:trHeight w:val="39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250,0</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250,0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63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 xml:space="preserve">Публичные нормативные социальные выплаты гражданам </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310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2"/>
              </w:rPr>
            </w:pPr>
          </w:p>
        </w:tc>
        <w:tc>
          <w:tcPr>
            <w:tcW w:w="157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724"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7567,3</w:t>
            </w:r>
          </w:p>
        </w:tc>
      </w:tr>
    </w:tbl>
    <w:p w:rsidR="00051092" w:rsidRDefault="00051092"/>
    <w:p w:rsidR="00051092" w:rsidRDefault="00051092"/>
    <w:tbl>
      <w:tblPr>
        <w:tblW w:w="14380" w:type="dxa"/>
        <w:tblInd w:w="93" w:type="dxa"/>
        <w:tblLook w:val="04A0" w:firstRow="1" w:lastRow="0" w:firstColumn="1" w:lastColumn="0" w:noHBand="0" w:noVBand="1"/>
      </w:tblPr>
      <w:tblGrid>
        <w:gridCol w:w="7220"/>
        <w:gridCol w:w="960"/>
        <w:gridCol w:w="1161"/>
        <w:gridCol w:w="1480"/>
        <w:gridCol w:w="1110"/>
        <w:gridCol w:w="1260"/>
        <w:gridCol w:w="1360"/>
      </w:tblGrid>
      <w:tr w:rsidR="00051092" w:rsidRPr="00051092" w:rsidTr="00051092">
        <w:trPr>
          <w:trHeight w:val="2115"/>
        </w:trPr>
        <w:tc>
          <w:tcPr>
            <w:tcW w:w="722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p>
        </w:tc>
        <w:tc>
          <w:tcPr>
            <w:tcW w:w="7160" w:type="dxa"/>
            <w:gridSpan w:val="6"/>
            <w:tcBorders>
              <w:top w:val="nil"/>
              <w:left w:val="nil"/>
              <w:bottom w:val="nil"/>
              <w:right w:val="nil"/>
            </w:tcBorders>
            <w:shd w:val="clear" w:color="auto" w:fill="auto"/>
            <w:vAlign w:val="bottom"/>
            <w:hideMark/>
          </w:tcPr>
          <w:p w:rsidR="00051092" w:rsidRPr="00051092" w:rsidRDefault="00051092" w:rsidP="00051092">
            <w:pPr>
              <w:jc w:val="right"/>
              <w:rPr>
                <w:rFonts w:ascii="Calibri" w:eastAsia="Times New Roman" w:hAnsi="Calibri" w:cs="Calibri"/>
                <w:color w:val="000000"/>
                <w:sz w:val="22"/>
                <w:lang w:eastAsia="ru-RU"/>
              </w:rPr>
            </w:pPr>
            <w:r w:rsidRPr="00051092">
              <w:rPr>
                <w:rFonts w:ascii="Calibri" w:eastAsia="Times New Roman" w:hAnsi="Calibri" w:cs="Calibri"/>
                <w:color w:val="000000"/>
                <w:sz w:val="22"/>
                <w:lang w:eastAsia="ru-RU"/>
              </w:rPr>
              <w:t xml:space="preserve">                                                             Приложение 4                                                                        к решению 39-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годов"от 14.12.2018 № 2</w:t>
            </w:r>
          </w:p>
        </w:tc>
      </w:tr>
      <w:tr w:rsidR="00051092" w:rsidRPr="00051092" w:rsidTr="00051092">
        <w:trPr>
          <w:trHeight w:val="390"/>
        </w:trPr>
        <w:tc>
          <w:tcPr>
            <w:tcW w:w="7220" w:type="dxa"/>
            <w:tcBorders>
              <w:top w:val="nil"/>
              <w:left w:val="nil"/>
              <w:bottom w:val="nil"/>
              <w:right w:val="nil"/>
            </w:tcBorders>
            <w:shd w:val="clear" w:color="auto" w:fill="auto"/>
            <w:vAlign w:val="bottom"/>
            <w:hideMark/>
          </w:tcPr>
          <w:p w:rsidR="00051092" w:rsidRPr="00051092" w:rsidRDefault="00051092" w:rsidP="00051092">
            <w:pPr>
              <w:rPr>
                <w:rFonts w:eastAsia="Times New Roman" w:cs="Times New Roman"/>
                <w:b/>
                <w:bCs/>
                <w:sz w:val="24"/>
                <w:szCs w:val="24"/>
                <w:lang w:eastAsia="ru-RU"/>
              </w:rPr>
            </w:pPr>
          </w:p>
        </w:tc>
        <w:tc>
          <w:tcPr>
            <w:tcW w:w="960" w:type="dxa"/>
            <w:tcBorders>
              <w:top w:val="nil"/>
              <w:left w:val="nil"/>
              <w:bottom w:val="nil"/>
              <w:right w:val="nil"/>
            </w:tcBorders>
            <w:shd w:val="clear" w:color="auto" w:fill="auto"/>
            <w:vAlign w:val="bottom"/>
            <w:hideMark/>
          </w:tcPr>
          <w:p w:rsidR="00051092" w:rsidRPr="00051092" w:rsidRDefault="00051092" w:rsidP="00051092">
            <w:pPr>
              <w:rPr>
                <w:rFonts w:eastAsia="Times New Roman" w:cs="Times New Roman"/>
                <w:b/>
                <w:bCs/>
                <w:sz w:val="24"/>
                <w:szCs w:val="24"/>
                <w:lang w:eastAsia="ru-RU"/>
              </w:rPr>
            </w:pPr>
          </w:p>
        </w:tc>
        <w:tc>
          <w:tcPr>
            <w:tcW w:w="1100" w:type="dxa"/>
            <w:tcBorders>
              <w:top w:val="nil"/>
              <w:left w:val="nil"/>
              <w:bottom w:val="nil"/>
              <w:right w:val="nil"/>
            </w:tcBorders>
            <w:shd w:val="clear" w:color="auto" w:fill="auto"/>
            <w:vAlign w:val="bottom"/>
            <w:hideMark/>
          </w:tcPr>
          <w:p w:rsidR="00051092" w:rsidRPr="00051092" w:rsidRDefault="00051092" w:rsidP="00051092">
            <w:pPr>
              <w:rPr>
                <w:rFonts w:eastAsia="Times New Roman" w:cs="Times New Roman"/>
                <w:b/>
                <w:bCs/>
                <w:sz w:val="24"/>
                <w:szCs w:val="24"/>
                <w:lang w:eastAsia="ru-RU"/>
              </w:rPr>
            </w:pPr>
          </w:p>
        </w:tc>
        <w:tc>
          <w:tcPr>
            <w:tcW w:w="1480" w:type="dxa"/>
            <w:tcBorders>
              <w:top w:val="nil"/>
              <w:left w:val="nil"/>
              <w:bottom w:val="nil"/>
              <w:right w:val="nil"/>
            </w:tcBorders>
            <w:shd w:val="clear" w:color="auto" w:fill="auto"/>
            <w:vAlign w:val="bottom"/>
            <w:hideMark/>
          </w:tcPr>
          <w:p w:rsidR="00051092" w:rsidRPr="00051092" w:rsidRDefault="00051092" w:rsidP="00051092">
            <w:pPr>
              <w:rPr>
                <w:rFonts w:eastAsia="Times New Roman" w:cs="Times New Roman"/>
                <w:b/>
                <w:bCs/>
                <w:sz w:val="24"/>
                <w:szCs w:val="24"/>
                <w:lang w:eastAsia="ru-RU"/>
              </w:rPr>
            </w:pPr>
          </w:p>
        </w:tc>
        <w:tc>
          <w:tcPr>
            <w:tcW w:w="3620" w:type="dxa"/>
            <w:gridSpan w:val="3"/>
            <w:tcBorders>
              <w:top w:val="nil"/>
              <w:left w:val="nil"/>
              <w:bottom w:val="nil"/>
              <w:right w:val="nil"/>
            </w:tcBorders>
            <w:shd w:val="clear" w:color="auto" w:fill="auto"/>
            <w:vAlign w:val="bottom"/>
            <w:hideMark/>
          </w:tcPr>
          <w:p w:rsidR="00051092" w:rsidRPr="00051092" w:rsidRDefault="00051092" w:rsidP="00051092">
            <w:pPr>
              <w:jc w:val="right"/>
              <w:rPr>
                <w:rFonts w:eastAsia="Times New Roman" w:cs="Times New Roman"/>
                <w:b/>
                <w:bCs/>
                <w:sz w:val="24"/>
                <w:szCs w:val="24"/>
                <w:lang w:eastAsia="ru-RU"/>
              </w:rPr>
            </w:pPr>
            <w:r w:rsidRPr="00051092">
              <w:rPr>
                <w:rFonts w:eastAsia="Times New Roman" w:cs="Times New Roman"/>
                <w:b/>
                <w:bCs/>
                <w:sz w:val="24"/>
                <w:szCs w:val="24"/>
                <w:lang w:eastAsia="ru-RU"/>
              </w:rPr>
              <w:t>Таблица 2</w:t>
            </w:r>
          </w:p>
        </w:tc>
      </w:tr>
      <w:tr w:rsidR="00051092" w:rsidRPr="00051092" w:rsidTr="00051092">
        <w:trPr>
          <w:trHeight w:val="1170"/>
        </w:trPr>
        <w:tc>
          <w:tcPr>
            <w:tcW w:w="14380" w:type="dxa"/>
            <w:gridSpan w:val="7"/>
            <w:tcBorders>
              <w:top w:val="nil"/>
              <w:left w:val="nil"/>
              <w:bottom w:val="nil"/>
              <w:right w:val="nil"/>
            </w:tcBorders>
            <w:shd w:val="clear" w:color="auto" w:fill="auto"/>
            <w:vAlign w:val="center"/>
            <w:hideMark/>
          </w:tcPr>
          <w:p w:rsidR="00051092" w:rsidRPr="00051092" w:rsidRDefault="00051092" w:rsidP="00051092">
            <w:pPr>
              <w:jc w:val="center"/>
              <w:rPr>
                <w:rFonts w:eastAsia="Times New Roman" w:cs="Times New Roman"/>
                <w:b/>
                <w:bCs/>
                <w:szCs w:val="28"/>
                <w:lang w:eastAsia="ru-RU"/>
              </w:rPr>
            </w:pPr>
            <w:r w:rsidRPr="00051092">
              <w:rPr>
                <w:rFonts w:eastAsia="Times New Roman" w:cs="Times New Roman"/>
                <w:b/>
                <w:bCs/>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2020-2021 годы</w:t>
            </w:r>
          </w:p>
        </w:tc>
      </w:tr>
      <w:tr w:rsidR="00051092" w:rsidRPr="00051092" w:rsidTr="00051092">
        <w:trPr>
          <w:trHeight w:val="300"/>
        </w:trPr>
        <w:tc>
          <w:tcPr>
            <w:tcW w:w="722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p>
        </w:tc>
        <w:tc>
          <w:tcPr>
            <w:tcW w:w="110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p>
        </w:tc>
        <w:tc>
          <w:tcPr>
            <w:tcW w:w="148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p>
        </w:tc>
        <w:tc>
          <w:tcPr>
            <w:tcW w:w="1000" w:type="dxa"/>
            <w:tcBorders>
              <w:top w:val="nil"/>
              <w:left w:val="nil"/>
              <w:bottom w:val="nil"/>
              <w:right w:val="nil"/>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2"/>
                <w:lang w:eastAsia="ru-RU"/>
              </w:rPr>
            </w:pPr>
          </w:p>
        </w:tc>
        <w:tc>
          <w:tcPr>
            <w:tcW w:w="1260" w:type="dxa"/>
            <w:tcBorders>
              <w:top w:val="nil"/>
              <w:left w:val="nil"/>
              <w:bottom w:val="nil"/>
              <w:right w:val="nil"/>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2"/>
                <w:lang w:eastAsia="ru-RU"/>
              </w:rPr>
            </w:pPr>
          </w:p>
        </w:tc>
        <w:tc>
          <w:tcPr>
            <w:tcW w:w="1360" w:type="dxa"/>
            <w:tcBorders>
              <w:top w:val="nil"/>
              <w:left w:val="nil"/>
              <w:bottom w:val="nil"/>
              <w:right w:val="nil"/>
            </w:tcBorders>
            <w:shd w:val="clear" w:color="auto" w:fill="auto"/>
            <w:noWrap/>
            <w:vAlign w:val="center"/>
            <w:hideMark/>
          </w:tcPr>
          <w:p w:rsidR="00051092" w:rsidRPr="00051092" w:rsidRDefault="00051092" w:rsidP="00051092">
            <w:pPr>
              <w:jc w:val="right"/>
              <w:rPr>
                <w:rFonts w:eastAsia="Times New Roman" w:cs="Times New Roman"/>
                <w:sz w:val="24"/>
                <w:szCs w:val="24"/>
                <w:lang w:eastAsia="ru-RU"/>
              </w:rPr>
            </w:pPr>
            <w:r w:rsidRPr="00051092">
              <w:rPr>
                <w:rFonts w:eastAsia="Times New Roman" w:cs="Times New Roman"/>
                <w:sz w:val="24"/>
                <w:szCs w:val="24"/>
                <w:lang w:eastAsia="ru-RU"/>
              </w:rPr>
              <w:t>тыс. рублей</w:t>
            </w:r>
          </w:p>
        </w:tc>
      </w:tr>
      <w:tr w:rsidR="00051092" w:rsidRPr="00051092" w:rsidTr="00051092">
        <w:trPr>
          <w:trHeight w:val="300"/>
        </w:trPr>
        <w:tc>
          <w:tcPr>
            <w:tcW w:w="7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Наименование показателя</w:t>
            </w:r>
          </w:p>
        </w:tc>
        <w:tc>
          <w:tcPr>
            <w:tcW w:w="45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Код ведомственной классификации</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плановый период</w:t>
            </w:r>
          </w:p>
        </w:tc>
      </w:tr>
      <w:tr w:rsidR="00051092" w:rsidRPr="00051092" w:rsidTr="00051092">
        <w:trPr>
          <w:trHeight w:val="1035"/>
        </w:trPr>
        <w:tc>
          <w:tcPr>
            <w:tcW w:w="7220" w:type="dxa"/>
            <w:vMerge/>
            <w:tcBorders>
              <w:top w:val="single" w:sz="4" w:space="0" w:color="auto"/>
              <w:left w:val="single" w:sz="4" w:space="0" w:color="auto"/>
              <w:bottom w:val="single" w:sz="4" w:space="0" w:color="000000"/>
              <w:right w:val="single" w:sz="4" w:space="0" w:color="auto"/>
            </w:tcBorders>
            <w:vAlign w:val="center"/>
            <w:hideMark/>
          </w:tcPr>
          <w:p w:rsidR="00051092" w:rsidRPr="00051092" w:rsidRDefault="00051092" w:rsidP="00051092">
            <w:pPr>
              <w:rPr>
                <w:rFonts w:ascii="Calibri" w:eastAsia="Times New Roman" w:hAnsi="Calibri" w:cs="Calibri"/>
                <w:b/>
                <w:bCs/>
                <w:color w:val="000000"/>
                <w:sz w:val="22"/>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0"/>
                <w:szCs w:val="20"/>
                <w:lang w:eastAsia="ru-RU"/>
              </w:rPr>
            </w:pPr>
            <w:r w:rsidRPr="00051092">
              <w:rPr>
                <w:rFonts w:ascii="Calibri" w:eastAsia="Times New Roman" w:hAnsi="Calibri" w:cs="Calibri"/>
                <w:b/>
                <w:bCs/>
                <w:color w:val="000000"/>
                <w:sz w:val="20"/>
                <w:szCs w:val="20"/>
                <w:lang w:eastAsia="ru-RU"/>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вид расходов</w:t>
            </w:r>
          </w:p>
        </w:tc>
        <w:tc>
          <w:tcPr>
            <w:tcW w:w="1260" w:type="dxa"/>
            <w:tcBorders>
              <w:top w:val="nil"/>
              <w:left w:val="nil"/>
              <w:bottom w:val="single" w:sz="4" w:space="0" w:color="auto"/>
              <w:right w:val="single" w:sz="4" w:space="0" w:color="auto"/>
            </w:tcBorders>
            <w:shd w:val="clear" w:color="auto" w:fill="auto"/>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2020</w:t>
            </w:r>
          </w:p>
        </w:tc>
        <w:tc>
          <w:tcPr>
            <w:tcW w:w="1360" w:type="dxa"/>
            <w:tcBorders>
              <w:top w:val="nil"/>
              <w:left w:val="nil"/>
              <w:bottom w:val="single" w:sz="4" w:space="0" w:color="auto"/>
              <w:right w:val="single" w:sz="4" w:space="0" w:color="auto"/>
            </w:tcBorders>
            <w:shd w:val="clear" w:color="auto" w:fill="auto"/>
            <w:noWrap/>
            <w:vAlign w:val="center"/>
            <w:hideMark/>
          </w:tcPr>
          <w:p w:rsidR="00051092" w:rsidRPr="00051092" w:rsidRDefault="00051092" w:rsidP="00051092">
            <w:pPr>
              <w:jc w:val="center"/>
              <w:rPr>
                <w:rFonts w:ascii="Calibri" w:eastAsia="Times New Roman" w:hAnsi="Calibri" w:cs="Calibri"/>
                <w:b/>
                <w:bCs/>
                <w:color w:val="000000"/>
                <w:sz w:val="22"/>
                <w:lang w:eastAsia="ru-RU"/>
              </w:rPr>
            </w:pPr>
            <w:r w:rsidRPr="00051092">
              <w:rPr>
                <w:rFonts w:ascii="Calibri" w:eastAsia="Times New Roman" w:hAnsi="Calibri" w:cs="Calibri"/>
                <w:b/>
                <w:bCs/>
                <w:color w:val="000000"/>
                <w:sz w:val="22"/>
                <w:lang w:eastAsia="ru-RU"/>
              </w:rPr>
              <w:t>2021</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740,3</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740,3</w:t>
            </w:r>
          </w:p>
        </w:tc>
      </w:tr>
      <w:tr w:rsidR="00051092" w:rsidRPr="00051092" w:rsidTr="0005109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597,2</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r>
      <w:tr w:rsidR="00051092" w:rsidRPr="00051092" w:rsidTr="0005109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r>
      <w:tr w:rsidR="00051092" w:rsidRPr="00051092" w:rsidTr="0005109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597,2</w:t>
            </w:r>
          </w:p>
        </w:tc>
      </w:tr>
      <w:tr w:rsidR="00051092" w:rsidRPr="00051092" w:rsidTr="0005109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140,1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140,1</w:t>
            </w:r>
          </w:p>
        </w:tc>
      </w:tr>
      <w:tr w:rsidR="00051092" w:rsidRPr="00051092" w:rsidTr="0005109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r>
      <w:tr w:rsidR="00051092" w:rsidRPr="00051092" w:rsidTr="0005109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r>
      <w:tr w:rsidR="00051092" w:rsidRPr="00051092" w:rsidTr="0005109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r>
      <w:tr w:rsidR="00051092" w:rsidRPr="00051092" w:rsidTr="0005109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r>
      <w:tr w:rsidR="00051092" w:rsidRPr="00051092" w:rsidTr="0005109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r>
      <w:tr w:rsidR="00051092" w:rsidRPr="00051092" w:rsidTr="0005109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r>
      <w:tr w:rsidR="00051092" w:rsidRPr="00051092" w:rsidTr="0005109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r>
      <w:tr w:rsidR="00051092" w:rsidRPr="00051092" w:rsidTr="0005109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140,0</w:t>
            </w:r>
          </w:p>
        </w:tc>
      </w:tr>
      <w:tr w:rsidR="00051092" w:rsidRPr="00051092" w:rsidTr="0005109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100,0</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100,0</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30,0</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w:t>
            </w:r>
          </w:p>
        </w:tc>
      </w:tr>
      <w:tr w:rsidR="00051092" w:rsidRPr="00051092" w:rsidTr="0005109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850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800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xml:space="preserve">99 0 00 </w:t>
            </w:r>
            <w:r w:rsidRPr="00051092">
              <w:rPr>
                <w:rFonts w:ascii="Calibri" w:eastAsia="Times New Roman" w:hAnsi="Calibri" w:cs="Calibri"/>
                <w:color w:val="000000"/>
                <w:sz w:val="24"/>
                <w:szCs w:val="24"/>
                <w:lang w:eastAsia="ru-RU"/>
              </w:rPr>
              <w:lastRenderedPageBreak/>
              <w:t xml:space="preserve">20550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lastRenderedPageBreak/>
              <w:t>870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lastRenderedPageBreak/>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92,7</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94,6</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92,7</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94,6</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92,7</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94,6</w:t>
            </w:r>
          </w:p>
        </w:tc>
      </w:tr>
      <w:tr w:rsidR="00051092" w:rsidRPr="00051092" w:rsidTr="0005109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92,7</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94,6</w:t>
            </w:r>
          </w:p>
        </w:tc>
      </w:tr>
      <w:tr w:rsidR="00051092" w:rsidRPr="00051092" w:rsidTr="0005109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91,8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93,7</w:t>
            </w:r>
          </w:p>
        </w:tc>
      </w:tr>
      <w:tr w:rsidR="00051092" w:rsidRPr="00051092" w:rsidTr="0005109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120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91,8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93,7</w:t>
            </w:r>
          </w:p>
        </w:tc>
      </w:tr>
      <w:tr w:rsidR="00051092" w:rsidRPr="00051092" w:rsidTr="00051092">
        <w:trPr>
          <w:trHeight w:val="630"/>
        </w:trPr>
        <w:tc>
          <w:tcPr>
            <w:tcW w:w="7220" w:type="dxa"/>
            <w:tcBorders>
              <w:top w:val="nil"/>
              <w:left w:val="single" w:sz="4" w:space="0" w:color="auto"/>
              <w:bottom w:val="nil"/>
              <w:right w:val="nil"/>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r>
      <w:tr w:rsidR="00051092" w:rsidRPr="00051092" w:rsidTr="0005109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366,1</w:t>
            </w:r>
          </w:p>
        </w:tc>
      </w:tr>
      <w:tr w:rsidR="00051092" w:rsidRPr="00051092" w:rsidTr="0005109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366,1</w:t>
            </w:r>
          </w:p>
        </w:tc>
      </w:tr>
      <w:tr w:rsidR="00051092" w:rsidRPr="00051092" w:rsidTr="0005109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04</w:t>
            </w:r>
          </w:p>
        </w:tc>
        <w:tc>
          <w:tcPr>
            <w:tcW w:w="1100" w:type="dxa"/>
            <w:tcBorders>
              <w:top w:val="nil"/>
              <w:left w:val="single" w:sz="4" w:space="0" w:color="auto"/>
              <w:bottom w:val="nil"/>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480" w:type="dxa"/>
            <w:tcBorders>
              <w:top w:val="nil"/>
              <w:left w:val="nil"/>
              <w:bottom w:val="nil"/>
              <w:right w:val="nil"/>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366,1</w:t>
            </w:r>
          </w:p>
        </w:tc>
      </w:tr>
      <w:tr w:rsidR="00051092" w:rsidRPr="00051092" w:rsidTr="0005109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Обеспечение дорожной деятельности в отношении автомобильных дорог общего пользования местного значения,за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366,1</w:t>
            </w:r>
          </w:p>
        </w:tc>
      </w:tr>
      <w:tr w:rsidR="00051092" w:rsidRPr="00051092" w:rsidTr="0005109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366,1</w:t>
            </w:r>
          </w:p>
        </w:tc>
      </w:tr>
      <w:tr w:rsidR="00051092" w:rsidRPr="00051092" w:rsidTr="0005109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356,5</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366,1</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lastRenderedPageBreak/>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677,9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675,2</w:t>
            </w:r>
          </w:p>
        </w:tc>
      </w:tr>
      <w:tr w:rsidR="00051092" w:rsidRPr="00051092" w:rsidTr="0005109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117,8</w:t>
            </w:r>
          </w:p>
        </w:tc>
      </w:tr>
      <w:tr w:rsidR="00051092" w:rsidRPr="00051092" w:rsidTr="0005109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nil"/>
              <w:right w:val="nil"/>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100" w:type="dxa"/>
            <w:tcBorders>
              <w:top w:val="nil"/>
              <w:left w:val="single" w:sz="4" w:space="0" w:color="auto"/>
              <w:bottom w:val="nil"/>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03</w:t>
            </w:r>
          </w:p>
        </w:tc>
        <w:tc>
          <w:tcPr>
            <w:tcW w:w="1480" w:type="dxa"/>
            <w:tcBorders>
              <w:top w:val="nil"/>
              <w:left w:val="nil"/>
              <w:bottom w:val="nil"/>
              <w:right w:val="nil"/>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r>
      <w:tr w:rsidR="00051092" w:rsidRPr="00051092" w:rsidTr="0005109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r>
      <w:tr w:rsidR="00051092" w:rsidRPr="00051092" w:rsidTr="0005109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r>
      <w:tr w:rsidR="00051092" w:rsidRPr="00051092" w:rsidTr="0005109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240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117,8</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557,4</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557,4</w:t>
            </w:r>
          </w:p>
        </w:tc>
      </w:tr>
      <w:tr w:rsidR="00051092" w:rsidRPr="00051092" w:rsidTr="0005109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557,4</w:t>
            </w:r>
          </w:p>
        </w:tc>
      </w:tr>
      <w:tr w:rsidR="00051092" w:rsidRPr="00051092" w:rsidTr="0005109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557,4</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560,1</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557,4</w:t>
            </w:r>
          </w:p>
        </w:tc>
      </w:tr>
      <w:tr w:rsidR="00051092" w:rsidRPr="00051092" w:rsidTr="00051092">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48,2</w:t>
            </w:r>
          </w:p>
        </w:tc>
      </w:tr>
      <w:tr w:rsidR="00051092" w:rsidRPr="00051092" w:rsidTr="0005109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48,2</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Непрограммные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48,2</w:t>
            </w:r>
          </w:p>
        </w:tc>
      </w:tr>
      <w:tr w:rsidR="00051092" w:rsidRPr="00051092" w:rsidTr="00051092">
        <w:trPr>
          <w:trHeight w:val="37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48,2</w:t>
            </w:r>
          </w:p>
        </w:tc>
      </w:tr>
      <w:tr w:rsidR="00051092" w:rsidRPr="00051092" w:rsidTr="00051092">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300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48,2</w:t>
            </w:r>
          </w:p>
        </w:tc>
      </w:tr>
      <w:tr w:rsidR="00051092" w:rsidRPr="00051092" w:rsidTr="0005109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lastRenderedPageBreak/>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310</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95,9</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48,2</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99</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48,0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96,3</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99</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99</w:t>
            </w:r>
          </w:p>
        </w:tc>
        <w:tc>
          <w:tcPr>
            <w:tcW w:w="1480" w:type="dxa"/>
            <w:tcBorders>
              <w:top w:val="nil"/>
              <w:left w:val="nil"/>
              <w:bottom w:val="single" w:sz="4" w:space="0" w:color="auto"/>
              <w:right w:val="single" w:sz="4" w:space="0" w:color="auto"/>
            </w:tcBorders>
            <w:shd w:val="clear" w:color="auto" w:fill="auto"/>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48,0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96,3</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99 9 00 00000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96,3</w:t>
            </w:r>
          </w:p>
        </w:tc>
      </w:tr>
      <w:tr w:rsidR="00051092" w:rsidRPr="00051092" w:rsidTr="0005109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051092" w:rsidRPr="00051092" w:rsidRDefault="00051092" w:rsidP="00051092">
            <w:pPr>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99 9 00 00000</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4"/>
                <w:szCs w:val="24"/>
                <w:lang w:eastAsia="ru-RU"/>
              </w:rPr>
            </w:pPr>
            <w:r w:rsidRPr="00051092">
              <w:rPr>
                <w:rFonts w:ascii="Calibri" w:eastAsia="Times New Roman" w:hAnsi="Calibri" w:cs="Calibri"/>
                <w:color w:val="000000"/>
                <w:sz w:val="24"/>
                <w:szCs w:val="24"/>
                <w:lang w:eastAsia="ru-RU"/>
              </w:rPr>
              <w:t>999</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48,0</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sz w:val="24"/>
                <w:szCs w:val="24"/>
                <w:lang w:eastAsia="ru-RU"/>
              </w:rPr>
            </w:pPr>
            <w:r w:rsidRPr="00051092">
              <w:rPr>
                <w:rFonts w:ascii="Calibri" w:eastAsia="Times New Roman" w:hAnsi="Calibri" w:cs="Calibri"/>
                <w:sz w:val="24"/>
                <w:szCs w:val="24"/>
                <w:lang w:eastAsia="ru-RU"/>
              </w:rPr>
              <w:t>96,3</w:t>
            </w:r>
          </w:p>
        </w:tc>
      </w:tr>
      <w:tr w:rsidR="00051092" w:rsidRPr="00051092" w:rsidTr="0005109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b/>
                <w:bCs/>
                <w:color w:val="000000"/>
                <w:sz w:val="24"/>
                <w:szCs w:val="24"/>
                <w:lang w:eastAsia="ru-RU"/>
              </w:rPr>
            </w:pPr>
            <w:r w:rsidRPr="00051092">
              <w:rPr>
                <w:rFonts w:ascii="Calibri" w:eastAsia="Times New Roman" w:hAnsi="Calibri" w:cs="Calibri"/>
                <w:b/>
                <w:bCs/>
                <w:color w:val="000000"/>
                <w:sz w:val="24"/>
                <w:szCs w:val="24"/>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r w:rsidRPr="00051092">
              <w:rPr>
                <w:rFonts w:ascii="Calibri" w:eastAsia="Times New Roman" w:hAnsi="Calibri" w:cs="Calibri"/>
                <w:color w:val="000000"/>
                <w:sz w:val="22"/>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r w:rsidRPr="00051092">
              <w:rPr>
                <w:rFonts w:ascii="Calibri" w:eastAsia="Times New Roman" w:hAnsi="Calibri" w:cs="Calibri"/>
                <w:color w:val="000000"/>
                <w:sz w:val="22"/>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rPr>
                <w:rFonts w:ascii="Calibri" w:eastAsia="Times New Roman" w:hAnsi="Calibri" w:cs="Calibri"/>
                <w:color w:val="000000"/>
                <w:sz w:val="22"/>
                <w:lang w:eastAsia="ru-RU"/>
              </w:rPr>
            </w:pPr>
            <w:r w:rsidRPr="00051092">
              <w:rPr>
                <w:rFonts w:ascii="Calibri" w:eastAsia="Times New Roman" w:hAnsi="Calibri" w:cs="Calibri"/>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color w:val="000000"/>
                <w:sz w:val="22"/>
                <w:lang w:eastAsia="ru-RU"/>
              </w:rPr>
            </w:pPr>
            <w:r w:rsidRPr="00051092">
              <w:rPr>
                <w:rFonts w:ascii="Calibri" w:eastAsia="Times New Roman" w:hAnsi="Calibri" w:cs="Calibri"/>
                <w:color w:val="000000"/>
                <w:sz w:val="22"/>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2011,3</w:t>
            </w:r>
          </w:p>
        </w:tc>
        <w:tc>
          <w:tcPr>
            <w:tcW w:w="1360" w:type="dxa"/>
            <w:tcBorders>
              <w:top w:val="nil"/>
              <w:left w:val="nil"/>
              <w:bottom w:val="single" w:sz="4" w:space="0" w:color="auto"/>
              <w:right w:val="single" w:sz="4" w:space="0" w:color="auto"/>
            </w:tcBorders>
            <w:shd w:val="clear" w:color="auto" w:fill="auto"/>
            <w:noWrap/>
            <w:vAlign w:val="bottom"/>
            <w:hideMark/>
          </w:tcPr>
          <w:p w:rsidR="00051092" w:rsidRPr="00051092" w:rsidRDefault="00051092" w:rsidP="00051092">
            <w:pPr>
              <w:jc w:val="right"/>
              <w:rPr>
                <w:rFonts w:ascii="Calibri" w:eastAsia="Times New Roman" w:hAnsi="Calibri" w:cs="Calibri"/>
                <w:b/>
                <w:bCs/>
                <w:sz w:val="24"/>
                <w:szCs w:val="24"/>
                <w:lang w:eastAsia="ru-RU"/>
              </w:rPr>
            </w:pPr>
            <w:r w:rsidRPr="00051092">
              <w:rPr>
                <w:rFonts w:ascii="Calibri" w:eastAsia="Times New Roman" w:hAnsi="Calibri" w:cs="Calibri"/>
                <w:b/>
                <w:bCs/>
                <w:sz w:val="24"/>
                <w:szCs w:val="24"/>
                <w:lang w:eastAsia="ru-RU"/>
              </w:rPr>
              <w:t>2020,7</w:t>
            </w:r>
          </w:p>
        </w:tc>
      </w:tr>
    </w:tbl>
    <w:p w:rsidR="00051092" w:rsidRDefault="00051092"/>
    <w:p w:rsidR="00051092" w:rsidRDefault="00051092"/>
    <w:p w:rsidR="00051092" w:rsidRDefault="00051092"/>
    <w:p w:rsidR="00051092" w:rsidRDefault="00051092"/>
    <w:tbl>
      <w:tblPr>
        <w:tblW w:w="0" w:type="auto"/>
        <w:tblLayout w:type="fixed"/>
        <w:tblCellMar>
          <w:left w:w="30" w:type="dxa"/>
          <w:right w:w="30" w:type="dxa"/>
        </w:tblCellMar>
        <w:tblLook w:val="0000" w:firstRow="0" w:lastRow="0" w:firstColumn="0" w:lastColumn="0" w:noHBand="0" w:noVBand="0"/>
      </w:tblPr>
      <w:tblGrid>
        <w:gridCol w:w="7752"/>
        <w:gridCol w:w="1610"/>
        <w:gridCol w:w="1032"/>
        <w:gridCol w:w="1176"/>
        <w:gridCol w:w="1580"/>
        <w:gridCol w:w="1063"/>
        <w:gridCol w:w="1449"/>
      </w:tblGrid>
      <w:tr w:rsidR="00051092" w:rsidRPr="00051092" w:rsidTr="00051092">
        <w:trPr>
          <w:trHeight w:val="204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gridSpan w:val="5"/>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r w:rsidRPr="00051092">
              <w:rPr>
                <w:rFonts w:ascii="Calibri" w:hAnsi="Calibri" w:cs="Calibri"/>
                <w:color w:val="000000"/>
                <w:sz w:val="22"/>
              </w:rPr>
              <w:t xml:space="preserve">                                                             Приложение 5                                                                        к решению 39-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годов"от 14.12.2018 № 2</w:t>
            </w:r>
          </w:p>
        </w:tc>
      </w:tr>
      <w:tr w:rsidR="00051092" w:rsidRPr="00051092">
        <w:trPr>
          <w:trHeight w:val="37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61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176"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063" w:type="dxa"/>
            <w:tcBorders>
              <w:top w:val="single" w:sz="2" w:space="0" w:color="000000"/>
              <w:left w:val="single" w:sz="2" w:space="0" w:color="000000"/>
              <w:bottom w:val="single" w:sz="2" w:space="0" w:color="000000"/>
              <w:right w:val="nil"/>
            </w:tcBorders>
          </w:tcPr>
          <w:p w:rsidR="00051092" w:rsidRPr="00051092" w:rsidRDefault="00051092" w:rsidP="00051092">
            <w:pPr>
              <w:autoSpaceDE w:val="0"/>
              <w:autoSpaceDN w:val="0"/>
              <w:adjustRightInd w:val="0"/>
              <w:jc w:val="right"/>
              <w:rPr>
                <w:rFonts w:cs="Times New Roman"/>
                <w:b/>
                <w:bCs/>
                <w:color w:val="000000"/>
                <w:sz w:val="24"/>
                <w:szCs w:val="24"/>
              </w:rPr>
            </w:pPr>
            <w:r w:rsidRPr="00051092">
              <w:rPr>
                <w:rFonts w:cs="Times New Roman"/>
                <w:b/>
                <w:bCs/>
                <w:color w:val="000000"/>
                <w:sz w:val="24"/>
                <w:szCs w:val="24"/>
              </w:rPr>
              <w:t>Таблица 1</w:t>
            </w:r>
          </w:p>
        </w:tc>
        <w:tc>
          <w:tcPr>
            <w:tcW w:w="1449" w:type="dxa"/>
            <w:tcBorders>
              <w:top w:val="single" w:sz="2" w:space="0" w:color="000000"/>
              <w:left w:val="nil"/>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r>
      <w:tr w:rsidR="00051092" w:rsidRPr="00051092">
        <w:trPr>
          <w:trHeight w:val="696"/>
        </w:trPr>
        <w:tc>
          <w:tcPr>
            <w:tcW w:w="7752" w:type="dxa"/>
            <w:tcBorders>
              <w:top w:val="single" w:sz="2" w:space="0" w:color="000000"/>
              <w:left w:val="single" w:sz="2" w:space="0" w:color="000000"/>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r w:rsidRPr="00051092">
              <w:rPr>
                <w:rFonts w:cs="Times New Roman"/>
                <w:b/>
                <w:bCs/>
                <w:color w:val="000000"/>
                <w:szCs w:val="28"/>
              </w:rPr>
              <w:t>Ведомственная структура расходов местного бюджета на 2019 год</w:t>
            </w:r>
          </w:p>
        </w:tc>
        <w:tc>
          <w:tcPr>
            <w:tcW w:w="1610"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032"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176"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580"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063"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449" w:type="dxa"/>
            <w:tcBorders>
              <w:top w:val="single" w:sz="2" w:space="0" w:color="000000"/>
              <w:left w:val="nil"/>
              <w:bottom w:val="single" w:sz="2" w:space="0" w:color="000000"/>
              <w:right w:val="single" w:sz="2" w:space="0" w:color="000000"/>
            </w:tcBorders>
          </w:tcPr>
          <w:p w:rsidR="00051092" w:rsidRPr="00051092" w:rsidRDefault="00051092" w:rsidP="00051092">
            <w:pPr>
              <w:autoSpaceDE w:val="0"/>
              <w:autoSpaceDN w:val="0"/>
              <w:adjustRightInd w:val="0"/>
              <w:jc w:val="center"/>
              <w:rPr>
                <w:rFonts w:cs="Times New Roman"/>
                <w:b/>
                <w:bCs/>
                <w:color w:val="000000"/>
                <w:szCs w:val="28"/>
              </w:rPr>
            </w:pPr>
          </w:p>
        </w:tc>
      </w:tr>
      <w:tr w:rsidR="00051092" w:rsidRPr="00051092">
        <w:trPr>
          <w:trHeight w:val="305"/>
        </w:trPr>
        <w:tc>
          <w:tcPr>
            <w:tcW w:w="775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580"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63"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449"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cs="Times New Roman"/>
                <w:color w:val="000000"/>
                <w:sz w:val="24"/>
                <w:szCs w:val="24"/>
              </w:rPr>
            </w:pPr>
            <w:r w:rsidRPr="00051092">
              <w:rPr>
                <w:rFonts w:cs="Times New Roman"/>
                <w:color w:val="000000"/>
                <w:sz w:val="24"/>
                <w:szCs w:val="24"/>
              </w:rPr>
              <w:t>тыс. рублей</w:t>
            </w:r>
          </w:p>
        </w:tc>
      </w:tr>
      <w:tr w:rsidR="00051092" w:rsidRPr="00051092" w:rsidTr="00051092">
        <w:trPr>
          <w:trHeight w:val="290"/>
        </w:trPr>
        <w:tc>
          <w:tcPr>
            <w:tcW w:w="7752" w:type="dxa"/>
            <w:tcBorders>
              <w:top w:val="single" w:sz="6" w:space="0" w:color="auto"/>
              <w:left w:val="single" w:sz="6" w:space="0" w:color="auto"/>
              <w:bottom w:val="nil"/>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p>
        </w:tc>
        <w:tc>
          <w:tcPr>
            <w:tcW w:w="1449" w:type="dxa"/>
            <w:tcBorders>
              <w:top w:val="single" w:sz="6" w:space="0" w:color="auto"/>
              <w:left w:val="single" w:sz="6" w:space="0" w:color="auto"/>
              <w:bottom w:val="nil"/>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Сумма</w:t>
            </w:r>
          </w:p>
        </w:tc>
      </w:tr>
      <w:tr w:rsidR="00051092" w:rsidRPr="00051092" w:rsidTr="00051092">
        <w:trPr>
          <w:trHeight w:val="1001"/>
        </w:trPr>
        <w:tc>
          <w:tcPr>
            <w:tcW w:w="7752" w:type="dxa"/>
            <w:tcBorders>
              <w:top w:val="nil"/>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0"/>
                <w:szCs w:val="20"/>
              </w:rPr>
            </w:pPr>
            <w:r w:rsidRPr="00051092">
              <w:rPr>
                <w:rFonts w:ascii="Calibri" w:hAnsi="Calibri" w:cs="Calibri"/>
                <w:b/>
                <w:bCs/>
                <w:color w:val="000000"/>
                <w:sz w:val="20"/>
                <w:szCs w:val="20"/>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раздел</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0"/>
                <w:szCs w:val="20"/>
              </w:rPr>
            </w:pPr>
            <w:r w:rsidRPr="00051092">
              <w:rPr>
                <w:rFonts w:ascii="Calibri" w:hAnsi="Calibri" w:cs="Calibri"/>
                <w:b/>
                <w:bCs/>
                <w:color w:val="000000"/>
                <w:sz w:val="20"/>
                <w:szCs w:val="20"/>
              </w:rPr>
              <w:t>подраздел</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вид расходов</w:t>
            </w:r>
          </w:p>
        </w:tc>
      </w:tr>
      <w:tr w:rsidR="00051092" w:rsidRPr="00051092">
        <w:trPr>
          <w:trHeight w:val="69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lastRenderedPageBreak/>
              <w:t>Администрация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7567,3</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2048,2</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12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92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1418,0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"Юстиция"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15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88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2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Центральный аппарат</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1417,9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1075,1</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1075,1</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332,8</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332,8</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100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30,0</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104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63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99 0 00 20550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870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66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557,9</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557,9</w:t>
            </w:r>
          </w:p>
        </w:tc>
      </w:tr>
      <w:tr w:rsidR="00051092" w:rsidRPr="00051092">
        <w:trPr>
          <w:trHeight w:val="72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87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Обеспечение дорожной деятельности в отношении автомобильных дорог общего пользования местного значения,за счет акциз</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69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1404,6</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73,5</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73,5</w:t>
            </w:r>
          </w:p>
        </w:tc>
      </w:tr>
      <w:tr w:rsidR="00051092" w:rsidRPr="00051092">
        <w:trPr>
          <w:trHeight w:val="1015"/>
        </w:trPr>
        <w:tc>
          <w:tcPr>
            <w:tcW w:w="7752" w:type="dxa"/>
            <w:tcBorders>
              <w:top w:val="single" w:sz="6" w:space="0" w:color="auto"/>
              <w:left w:val="single" w:sz="2" w:space="0" w:color="000000"/>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75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79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73,5</w:t>
            </w:r>
          </w:p>
        </w:tc>
      </w:tr>
      <w:tr w:rsidR="00051092" w:rsidRPr="00051092">
        <w:trPr>
          <w:trHeight w:val="4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212,2</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179,1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59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23,1</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1118,9</w:t>
            </w:r>
          </w:p>
        </w:tc>
      </w:tr>
      <w:tr w:rsidR="00051092" w:rsidRPr="00051092">
        <w:trPr>
          <w:trHeight w:val="667"/>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178,9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178,9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16,0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16,0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144,0</w:t>
            </w:r>
          </w:p>
        </w:tc>
      </w:tr>
      <w:tr w:rsidR="00051092" w:rsidRPr="00051092">
        <w:trPr>
          <w:trHeight w:val="6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144,0</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18,9</w:t>
            </w:r>
          </w:p>
        </w:tc>
      </w:tr>
      <w:tr w:rsidR="00051092" w:rsidRPr="00051092">
        <w:trPr>
          <w:trHeight w:val="39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18,9</w:t>
            </w:r>
          </w:p>
        </w:tc>
      </w:tr>
      <w:tr w:rsidR="00051092" w:rsidRPr="00051092">
        <w:trPr>
          <w:trHeight w:val="29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3205,9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Культура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3205,9</w:t>
            </w:r>
          </w:p>
        </w:tc>
      </w:tr>
      <w:tr w:rsidR="00051092" w:rsidRPr="00051092">
        <w:trPr>
          <w:trHeight w:val="6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03 0 03 70510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2417,0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788,9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обеспечение деятельности муниципальных домов культуры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788,9</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6,0</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6,0</w:t>
            </w:r>
          </w:p>
        </w:tc>
      </w:tr>
      <w:tr w:rsidR="00051092" w:rsidRPr="00051092">
        <w:trPr>
          <w:trHeight w:val="75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771,9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771,9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r>
      <w:tr w:rsidR="00051092" w:rsidRPr="00051092">
        <w:trPr>
          <w:trHeight w:val="39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250,0</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250,0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63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310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250,0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68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2"/>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7567,3</w:t>
            </w:r>
          </w:p>
        </w:tc>
      </w:tr>
    </w:tbl>
    <w:p w:rsidR="00051092" w:rsidRDefault="00051092"/>
    <w:p w:rsidR="00051092" w:rsidRDefault="00051092"/>
    <w:p w:rsidR="00051092" w:rsidRDefault="00051092"/>
    <w:p w:rsidR="00051092" w:rsidRDefault="00051092"/>
    <w:p w:rsidR="00051092" w:rsidRDefault="00051092"/>
    <w:tbl>
      <w:tblPr>
        <w:tblW w:w="0" w:type="auto"/>
        <w:tblLayout w:type="fixed"/>
        <w:tblCellMar>
          <w:left w:w="30" w:type="dxa"/>
          <w:right w:w="30" w:type="dxa"/>
        </w:tblCellMar>
        <w:tblLook w:val="0000" w:firstRow="0" w:lastRow="0" w:firstColumn="0" w:lastColumn="0" w:noHBand="0" w:noVBand="0"/>
      </w:tblPr>
      <w:tblGrid>
        <w:gridCol w:w="7752"/>
        <w:gridCol w:w="1610"/>
        <w:gridCol w:w="1032"/>
        <w:gridCol w:w="1176"/>
        <w:gridCol w:w="1580"/>
        <w:gridCol w:w="660"/>
        <w:gridCol w:w="1111"/>
        <w:gridCol w:w="758"/>
      </w:tblGrid>
      <w:tr w:rsidR="00051092" w:rsidRPr="00051092" w:rsidTr="00051092">
        <w:trPr>
          <w:trHeight w:val="204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gridSpan w:val="6"/>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r w:rsidRPr="00051092">
              <w:rPr>
                <w:rFonts w:ascii="Calibri" w:hAnsi="Calibri" w:cs="Calibri"/>
                <w:color w:val="000000"/>
                <w:sz w:val="22"/>
              </w:rPr>
              <w:t xml:space="preserve">                                                             Приложение 5                                                                        к решению 39 -ой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годов"от 14.12.2018 № 2</w:t>
            </w:r>
          </w:p>
        </w:tc>
      </w:tr>
      <w:tr w:rsidR="00051092" w:rsidRPr="00051092" w:rsidTr="00051092">
        <w:trPr>
          <w:trHeight w:val="377"/>
        </w:trPr>
        <w:tc>
          <w:tcPr>
            <w:tcW w:w="775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61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176"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c>
          <w:tcPr>
            <w:tcW w:w="660" w:type="dxa"/>
            <w:gridSpan w:val="2"/>
            <w:tcBorders>
              <w:top w:val="single" w:sz="2" w:space="0" w:color="000000"/>
              <w:left w:val="single" w:sz="2" w:space="0" w:color="000000"/>
              <w:bottom w:val="single" w:sz="2" w:space="0" w:color="000000"/>
              <w:right w:val="nil"/>
            </w:tcBorders>
          </w:tcPr>
          <w:p w:rsidR="00051092" w:rsidRPr="00051092" w:rsidRDefault="00051092" w:rsidP="00051092">
            <w:pPr>
              <w:autoSpaceDE w:val="0"/>
              <w:autoSpaceDN w:val="0"/>
              <w:adjustRightInd w:val="0"/>
              <w:jc w:val="right"/>
              <w:rPr>
                <w:rFonts w:cs="Times New Roman"/>
                <w:b/>
                <w:bCs/>
                <w:color w:val="000000"/>
                <w:sz w:val="24"/>
                <w:szCs w:val="24"/>
              </w:rPr>
            </w:pPr>
            <w:r w:rsidRPr="00051092">
              <w:rPr>
                <w:rFonts w:cs="Times New Roman"/>
                <w:b/>
                <w:bCs/>
                <w:color w:val="000000"/>
                <w:sz w:val="24"/>
                <w:szCs w:val="24"/>
              </w:rPr>
              <w:t>Таблица 2</w:t>
            </w:r>
          </w:p>
        </w:tc>
        <w:tc>
          <w:tcPr>
            <w:tcW w:w="758" w:type="dxa"/>
            <w:tcBorders>
              <w:top w:val="single" w:sz="2" w:space="0" w:color="000000"/>
              <w:left w:val="nil"/>
              <w:bottom w:val="single" w:sz="2" w:space="0" w:color="000000"/>
              <w:right w:val="single" w:sz="2" w:space="0" w:color="000000"/>
            </w:tcBorders>
          </w:tcPr>
          <w:p w:rsidR="00051092" w:rsidRPr="00051092" w:rsidRDefault="00051092" w:rsidP="00051092">
            <w:pPr>
              <w:autoSpaceDE w:val="0"/>
              <w:autoSpaceDN w:val="0"/>
              <w:adjustRightInd w:val="0"/>
              <w:jc w:val="right"/>
              <w:rPr>
                <w:rFonts w:cs="Times New Roman"/>
                <w:b/>
                <w:bCs/>
                <w:color w:val="000000"/>
                <w:sz w:val="24"/>
                <w:szCs w:val="24"/>
              </w:rPr>
            </w:pPr>
          </w:p>
        </w:tc>
      </w:tr>
      <w:tr w:rsidR="00051092" w:rsidRPr="00051092" w:rsidTr="00051092">
        <w:trPr>
          <w:trHeight w:val="696"/>
        </w:trPr>
        <w:tc>
          <w:tcPr>
            <w:tcW w:w="7752" w:type="dxa"/>
            <w:gridSpan w:val="2"/>
            <w:tcBorders>
              <w:top w:val="single" w:sz="2" w:space="0" w:color="000000"/>
              <w:left w:val="single" w:sz="2" w:space="0" w:color="000000"/>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r w:rsidRPr="00051092">
              <w:rPr>
                <w:rFonts w:cs="Times New Roman"/>
                <w:b/>
                <w:bCs/>
                <w:color w:val="000000"/>
                <w:szCs w:val="28"/>
              </w:rPr>
              <w:t>Ведомственная структура расходов местного бюджета на 2020-2021 годы</w:t>
            </w:r>
          </w:p>
        </w:tc>
        <w:tc>
          <w:tcPr>
            <w:tcW w:w="1032"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176"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580"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660"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1111" w:type="dxa"/>
            <w:tcBorders>
              <w:top w:val="single" w:sz="2" w:space="0" w:color="000000"/>
              <w:left w:val="nil"/>
              <w:bottom w:val="single" w:sz="2" w:space="0" w:color="000000"/>
              <w:right w:val="nil"/>
            </w:tcBorders>
          </w:tcPr>
          <w:p w:rsidR="00051092" w:rsidRPr="00051092" w:rsidRDefault="00051092" w:rsidP="00051092">
            <w:pPr>
              <w:autoSpaceDE w:val="0"/>
              <w:autoSpaceDN w:val="0"/>
              <w:adjustRightInd w:val="0"/>
              <w:jc w:val="center"/>
              <w:rPr>
                <w:rFonts w:cs="Times New Roman"/>
                <w:b/>
                <w:bCs/>
                <w:color w:val="000000"/>
                <w:szCs w:val="28"/>
              </w:rPr>
            </w:pPr>
          </w:p>
        </w:tc>
        <w:tc>
          <w:tcPr>
            <w:tcW w:w="758" w:type="dxa"/>
            <w:tcBorders>
              <w:top w:val="single" w:sz="2" w:space="0" w:color="000000"/>
              <w:left w:val="nil"/>
              <w:bottom w:val="single" w:sz="2" w:space="0" w:color="000000"/>
              <w:right w:val="single" w:sz="2" w:space="0" w:color="000000"/>
            </w:tcBorders>
          </w:tcPr>
          <w:p w:rsidR="00051092" w:rsidRPr="00051092" w:rsidRDefault="00051092" w:rsidP="00051092">
            <w:pPr>
              <w:autoSpaceDE w:val="0"/>
              <w:autoSpaceDN w:val="0"/>
              <w:adjustRightInd w:val="0"/>
              <w:jc w:val="center"/>
              <w:rPr>
                <w:rFonts w:cs="Times New Roman"/>
                <w:b/>
                <w:bCs/>
                <w:color w:val="000000"/>
                <w:szCs w:val="28"/>
              </w:rPr>
            </w:pPr>
          </w:p>
        </w:tc>
      </w:tr>
      <w:tr w:rsidR="00051092" w:rsidRPr="00051092">
        <w:trPr>
          <w:trHeight w:val="305"/>
        </w:trPr>
        <w:tc>
          <w:tcPr>
            <w:tcW w:w="775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580"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660"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11"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758" w:type="dxa"/>
            <w:tcBorders>
              <w:top w:val="single" w:sz="2" w:space="0" w:color="000000"/>
              <w:left w:val="single" w:sz="2" w:space="0" w:color="000000"/>
              <w:bottom w:val="single" w:sz="6" w:space="0" w:color="auto"/>
              <w:right w:val="single" w:sz="2" w:space="0" w:color="000000"/>
            </w:tcBorders>
          </w:tcPr>
          <w:p w:rsidR="00051092" w:rsidRPr="00051092" w:rsidRDefault="00051092" w:rsidP="00051092">
            <w:pPr>
              <w:autoSpaceDE w:val="0"/>
              <w:autoSpaceDN w:val="0"/>
              <w:adjustRightInd w:val="0"/>
              <w:jc w:val="right"/>
              <w:rPr>
                <w:rFonts w:cs="Times New Roman"/>
                <w:color w:val="000000"/>
                <w:sz w:val="24"/>
                <w:szCs w:val="24"/>
              </w:rPr>
            </w:pPr>
            <w:r w:rsidRPr="00051092">
              <w:rPr>
                <w:rFonts w:cs="Times New Roman"/>
                <w:color w:val="000000"/>
                <w:sz w:val="24"/>
                <w:szCs w:val="24"/>
              </w:rPr>
              <w:t>тыс. рублей</w:t>
            </w:r>
          </w:p>
        </w:tc>
      </w:tr>
      <w:tr w:rsidR="00051092" w:rsidRPr="00051092" w:rsidTr="00051092">
        <w:trPr>
          <w:trHeight w:val="290"/>
        </w:trPr>
        <w:tc>
          <w:tcPr>
            <w:tcW w:w="7752" w:type="dxa"/>
            <w:tcBorders>
              <w:top w:val="single" w:sz="6" w:space="0" w:color="auto"/>
              <w:left w:val="single" w:sz="6" w:space="0" w:color="auto"/>
              <w:bottom w:val="nil"/>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Код ведомственной классификации</w:t>
            </w:r>
          </w:p>
        </w:tc>
        <w:tc>
          <w:tcPr>
            <w:tcW w:w="660" w:type="dxa"/>
            <w:tcBorders>
              <w:top w:val="single" w:sz="6" w:space="0" w:color="auto"/>
              <w:left w:val="nil"/>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p>
        </w:tc>
        <w:tc>
          <w:tcPr>
            <w:tcW w:w="1111" w:type="dxa"/>
            <w:gridSpan w:val="2"/>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плановый период</w:t>
            </w:r>
          </w:p>
        </w:tc>
      </w:tr>
      <w:tr w:rsidR="00051092" w:rsidRPr="00051092">
        <w:trPr>
          <w:trHeight w:val="1001"/>
        </w:trPr>
        <w:tc>
          <w:tcPr>
            <w:tcW w:w="7752" w:type="dxa"/>
            <w:tcBorders>
              <w:top w:val="nil"/>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0"/>
                <w:szCs w:val="20"/>
              </w:rPr>
            </w:pPr>
            <w:r w:rsidRPr="00051092">
              <w:rPr>
                <w:rFonts w:ascii="Calibri" w:hAnsi="Calibri" w:cs="Calibri"/>
                <w:b/>
                <w:bCs/>
                <w:color w:val="000000"/>
                <w:sz w:val="20"/>
                <w:szCs w:val="20"/>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раздел</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0"/>
                <w:szCs w:val="20"/>
              </w:rPr>
            </w:pPr>
            <w:r w:rsidRPr="00051092">
              <w:rPr>
                <w:rFonts w:ascii="Calibri" w:hAnsi="Calibri" w:cs="Calibri"/>
                <w:b/>
                <w:bCs/>
                <w:color w:val="000000"/>
                <w:sz w:val="20"/>
                <w:szCs w:val="20"/>
              </w:rPr>
              <w:t>подраздел</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целевая статья</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вид расходов</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2020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center"/>
              <w:rPr>
                <w:rFonts w:ascii="Calibri" w:hAnsi="Calibri" w:cs="Calibri"/>
                <w:b/>
                <w:bCs/>
                <w:color w:val="000000"/>
                <w:sz w:val="22"/>
              </w:rPr>
            </w:pPr>
            <w:r w:rsidRPr="00051092">
              <w:rPr>
                <w:rFonts w:ascii="Calibri" w:hAnsi="Calibri" w:cs="Calibri"/>
                <w:b/>
                <w:bCs/>
                <w:color w:val="000000"/>
                <w:sz w:val="22"/>
              </w:rPr>
              <w:t>2021</w:t>
            </w:r>
          </w:p>
        </w:tc>
      </w:tr>
      <w:tr w:rsidR="00051092" w:rsidRPr="00051092">
        <w:trPr>
          <w:trHeight w:val="69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Администрация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2011,3</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740,3</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740,3</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12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597,2</w:t>
            </w:r>
          </w:p>
        </w:tc>
      </w:tr>
      <w:tr w:rsidR="00051092" w:rsidRPr="00051092">
        <w:trPr>
          <w:trHeight w:val="92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140,1</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Мероприятия в рамках государственной программы Новосибирской области  "Юстиция"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152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88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52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05 0 05 70190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0,1</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Центральный аппарат</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140,0</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34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99 0 00 03120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850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99 0 00 20550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99 0 00 20550 </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870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94,6</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92,7</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94,6</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94,6</w:t>
            </w:r>
          </w:p>
        </w:tc>
      </w:tr>
      <w:tr w:rsidR="00051092" w:rsidRPr="00051092">
        <w:trPr>
          <w:trHeight w:val="91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92,7</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94,6</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93,7</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120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91,8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93,7</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99 0 00 51180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0,9</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366,1</w:t>
            </w:r>
          </w:p>
        </w:tc>
      </w:tr>
      <w:tr w:rsidR="00051092" w:rsidRPr="00051092">
        <w:trPr>
          <w:trHeight w:val="40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366,1</w:t>
            </w:r>
          </w:p>
        </w:tc>
      </w:tr>
      <w:tr w:rsidR="00051092" w:rsidRPr="00051092">
        <w:trPr>
          <w:trHeight w:val="72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366,1</w:t>
            </w:r>
          </w:p>
        </w:tc>
      </w:tr>
      <w:tr w:rsidR="00051092" w:rsidRPr="00051092">
        <w:trPr>
          <w:trHeight w:val="87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Обеспечение дорожной деятельности в отношении автомобильных дорог общего пользования местного значения,за счет акциз</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366,1</w:t>
            </w:r>
          </w:p>
        </w:tc>
      </w:tr>
      <w:tr w:rsidR="00051092" w:rsidRPr="00051092">
        <w:trPr>
          <w:trHeight w:val="69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366,1</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99 0 00 80780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356,5</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366,1</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677,9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675,2</w:t>
            </w:r>
          </w:p>
        </w:tc>
      </w:tr>
      <w:tr w:rsidR="00051092" w:rsidRPr="00051092">
        <w:trPr>
          <w:trHeight w:val="4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117,8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117,8</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r>
      <w:tr w:rsidR="00051092" w:rsidRPr="00051092">
        <w:trPr>
          <w:trHeight w:val="3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r>
      <w:tr w:rsidR="00051092" w:rsidRPr="00051092">
        <w:trPr>
          <w:trHeight w:val="7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r>
      <w:tr w:rsidR="00051092" w:rsidRPr="00051092">
        <w:trPr>
          <w:trHeight w:val="58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99 0 00 06010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240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117,8</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560,1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557,4</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560,1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557,4</w:t>
            </w:r>
          </w:p>
        </w:tc>
      </w:tr>
      <w:tr w:rsidR="00051092" w:rsidRPr="00051092">
        <w:trPr>
          <w:trHeight w:val="610"/>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560,1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557,4</w:t>
            </w:r>
          </w:p>
        </w:tc>
      </w:tr>
      <w:tr w:rsidR="00051092" w:rsidRPr="00051092">
        <w:trPr>
          <w:trHeight w:val="1219"/>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560,1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557,4</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99 0 00 05180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110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560,1</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557,4</w:t>
            </w:r>
          </w:p>
        </w:tc>
      </w:tr>
      <w:tr w:rsidR="00051092" w:rsidRPr="00051092">
        <w:trPr>
          <w:trHeight w:val="391"/>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48,2</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48,2</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Непрограммные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99 0 00 00000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48,2</w:t>
            </w:r>
          </w:p>
        </w:tc>
      </w:tr>
      <w:tr w:rsidR="00051092" w:rsidRPr="00051092">
        <w:trPr>
          <w:trHeight w:val="362"/>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48,2</w:t>
            </w:r>
          </w:p>
        </w:tc>
      </w:tr>
      <w:tr w:rsidR="00051092" w:rsidRPr="00051092">
        <w:trPr>
          <w:trHeight w:val="334"/>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300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48,2</w:t>
            </w:r>
          </w:p>
        </w:tc>
      </w:tr>
      <w:tr w:rsidR="00051092" w:rsidRPr="00051092">
        <w:trPr>
          <w:trHeight w:val="638"/>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99 0 00 02020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310</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95,9</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48,2</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lastRenderedPageBreak/>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99</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48,0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96,3</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99</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99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48,0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96,3</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99 9 00 00000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96,3</w:t>
            </w:r>
          </w:p>
        </w:tc>
      </w:tr>
      <w:tr w:rsidR="00051092" w:rsidRPr="00051092">
        <w:trPr>
          <w:trHeight w:val="566"/>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Условно утвержденные расходы</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w:t>
            </w: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w:t>
            </w: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4"/>
                <w:szCs w:val="24"/>
              </w:rPr>
            </w:pPr>
            <w:r w:rsidRPr="00051092">
              <w:rPr>
                <w:rFonts w:ascii="Calibri" w:hAnsi="Calibri" w:cs="Calibri"/>
                <w:color w:val="000000"/>
                <w:sz w:val="24"/>
                <w:szCs w:val="24"/>
              </w:rPr>
              <w:t>99 9 00 00000</w:t>
            </w: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999</w:t>
            </w: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48,0</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4"/>
                <w:szCs w:val="24"/>
              </w:rPr>
            </w:pPr>
            <w:r w:rsidRPr="00051092">
              <w:rPr>
                <w:rFonts w:ascii="Calibri" w:hAnsi="Calibri" w:cs="Calibri"/>
                <w:color w:val="000000"/>
                <w:sz w:val="24"/>
                <w:szCs w:val="24"/>
              </w:rPr>
              <w:t>96,3</w:t>
            </w:r>
          </w:p>
        </w:tc>
      </w:tr>
      <w:tr w:rsidR="00051092" w:rsidRPr="00051092">
        <w:trPr>
          <w:trHeight w:val="305"/>
        </w:trPr>
        <w:tc>
          <w:tcPr>
            <w:tcW w:w="775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b/>
                <w:bCs/>
                <w:color w:val="000000"/>
                <w:sz w:val="24"/>
                <w:szCs w:val="24"/>
              </w:rPr>
            </w:pPr>
            <w:r w:rsidRPr="00051092">
              <w:rPr>
                <w:rFonts w:ascii="Calibri" w:hAnsi="Calibri" w:cs="Calibri"/>
                <w:b/>
                <w:bCs/>
                <w:color w:val="000000"/>
                <w:sz w:val="24"/>
                <w:szCs w:val="24"/>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76"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rPr>
                <w:rFonts w:ascii="Calibri" w:hAnsi="Calibri" w:cs="Calibri"/>
                <w:color w:val="000000"/>
                <w:sz w:val="22"/>
              </w:rPr>
            </w:pPr>
          </w:p>
        </w:tc>
        <w:tc>
          <w:tcPr>
            <w:tcW w:w="158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660"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color w:val="000000"/>
                <w:sz w:val="22"/>
              </w:rPr>
            </w:pPr>
          </w:p>
        </w:tc>
        <w:tc>
          <w:tcPr>
            <w:tcW w:w="1111"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2011,3</w:t>
            </w:r>
          </w:p>
        </w:tc>
        <w:tc>
          <w:tcPr>
            <w:tcW w:w="758" w:type="dxa"/>
            <w:tcBorders>
              <w:top w:val="single" w:sz="6" w:space="0" w:color="auto"/>
              <w:left w:val="single" w:sz="6" w:space="0" w:color="auto"/>
              <w:bottom w:val="single" w:sz="6" w:space="0" w:color="auto"/>
              <w:right w:val="single" w:sz="6" w:space="0" w:color="auto"/>
            </w:tcBorders>
          </w:tcPr>
          <w:p w:rsidR="00051092" w:rsidRPr="00051092" w:rsidRDefault="00051092" w:rsidP="00051092">
            <w:pPr>
              <w:autoSpaceDE w:val="0"/>
              <w:autoSpaceDN w:val="0"/>
              <w:adjustRightInd w:val="0"/>
              <w:jc w:val="right"/>
              <w:rPr>
                <w:rFonts w:ascii="Calibri" w:hAnsi="Calibri" w:cs="Calibri"/>
                <w:b/>
                <w:bCs/>
                <w:color w:val="000000"/>
                <w:sz w:val="24"/>
                <w:szCs w:val="24"/>
              </w:rPr>
            </w:pPr>
            <w:r w:rsidRPr="00051092">
              <w:rPr>
                <w:rFonts w:ascii="Calibri" w:hAnsi="Calibri" w:cs="Calibri"/>
                <w:b/>
                <w:bCs/>
                <w:color w:val="000000"/>
                <w:sz w:val="24"/>
                <w:szCs w:val="24"/>
              </w:rPr>
              <w:t>#####</w:t>
            </w:r>
          </w:p>
        </w:tc>
      </w:tr>
    </w:tbl>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 w:rsidR="00051092" w:rsidRDefault="00051092">
      <w:pPr>
        <w:sectPr w:rsidR="00051092" w:rsidSect="00051092">
          <w:pgSz w:w="16840" w:h="11907" w:orient="landscape" w:code="9"/>
          <w:pgMar w:top="1418" w:right="1134" w:bottom="567" w:left="567" w:header="709" w:footer="709" w:gutter="0"/>
          <w:cols w:space="708"/>
          <w:docGrid w:linePitch="360"/>
        </w:sectPr>
      </w:pPr>
    </w:p>
    <w:tbl>
      <w:tblPr>
        <w:tblW w:w="8840" w:type="dxa"/>
        <w:tblInd w:w="93" w:type="dxa"/>
        <w:tblLook w:val="04A0" w:firstRow="1" w:lastRow="0" w:firstColumn="1" w:lastColumn="0" w:noHBand="0" w:noVBand="1"/>
      </w:tblPr>
      <w:tblGrid>
        <w:gridCol w:w="1183"/>
        <w:gridCol w:w="960"/>
        <w:gridCol w:w="960"/>
        <w:gridCol w:w="1740"/>
        <w:gridCol w:w="580"/>
        <w:gridCol w:w="3640"/>
      </w:tblGrid>
      <w:tr w:rsidR="00FF5FEE" w:rsidRPr="00383162" w:rsidTr="00F93742">
        <w:trPr>
          <w:trHeight w:val="3675"/>
        </w:trPr>
        <w:tc>
          <w:tcPr>
            <w:tcW w:w="960" w:type="dxa"/>
            <w:tcBorders>
              <w:top w:val="nil"/>
              <w:left w:val="nil"/>
              <w:bottom w:val="nil"/>
              <w:right w:val="nil"/>
            </w:tcBorders>
            <w:shd w:val="clear" w:color="auto" w:fill="auto"/>
            <w:vAlign w:val="center"/>
            <w:hideMark/>
          </w:tcPr>
          <w:p w:rsidR="00FF5FEE" w:rsidRPr="00383162" w:rsidRDefault="00FF5FEE" w:rsidP="00F93742">
            <w:pPr>
              <w:rPr>
                <w:rFonts w:ascii="Arial CYR" w:hAnsi="Arial CYR"/>
                <w:b/>
                <w:bCs/>
              </w:rPr>
            </w:pPr>
          </w:p>
        </w:tc>
        <w:tc>
          <w:tcPr>
            <w:tcW w:w="960" w:type="dxa"/>
            <w:tcBorders>
              <w:top w:val="nil"/>
              <w:left w:val="nil"/>
              <w:bottom w:val="nil"/>
              <w:right w:val="nil"/>
            </w:tcBorders>
            <w:shd w:val="clear" w:color="auto" w:fill="auto"/>
            <w:vAlign w:val="center"/>
            <w:hideMark/>
          </w:tcPr>
          <w:p w:rsidR="00FF5FEE" w:rsidRPr="00383162" w:rsidRDefault="00FF5FEE" w:rsidP="00F93742">
            <w:pPr>
              <w:rPr>
                <w:rFonts w:ascii="Arial CYR" w:hAnsi="Arial CYR"/>
                <w:b/>
                <w:bCs/>
              </w:rPr>
            </w:pPr>
          </w:p>
        </w:tc>
        <w:tc>
          <w:tcPr>
            <w:tcW w:w="960" w:type="dxa"/>
            <w:tcBorders>
              <w:top w:val="nil"/>
              <w:left w:val="nil"/>
              <w:bottom w:val="nil"/>
              <w:right w:val="nil"/>
            </w:tcBorders>
            <w:shd w:val="clear" w:color="auto" w:fill="auto"/>
            <w:vAlign w:val="center"/>
            <w:hideMark/>
          </w:tcPr>
          <w:p w:rsidR="00FF5FEE" w:rsidRPr="00383162" w:rsidRDefault="00FF5FEE" w:rsidP="00F93742">
            <w:pPr>
              <w:rPr>
                <w:rFonts w:ascii="Arial CYR" w:hAnsi="Arial CYR"/>
                <w:b/>
                <w:bCs/>
              </w:rPr>
            </w:pPr>
          </w:p>
        </w:tc>
        <w:tc>
          <w:tcPr>
            <w:tcW w:w="1740" w:type="dxa"/>
            <w:tcBorders>
              <w:top w:val="nil"/>
              <w:left w:val="nil"/>
              <w:bottom w:val="nil"/>
              <w:right w:val="nil"/>
            </w:tcBorders>
            <w:shd w:val="clear" w:color="auto" w:fill="auto"/>
            <w:vAlign w:val="center"/>
            <w:hideMark/>
          </w:tcPr>
          <w:p w:rsidR="00FF5FEE" w:rsidRPr="00383162" w:rsidRDefault="00FF5FEE" w:rsidP="00F93742">
            <w:pPr>
              <w:rPr>
                <w:rFonts w:ascii="Arial CYR" w:hAnsi="Arial CYR"/>
                <w:b/>
                <w:bCs/>
              </w:rPr>
            </w:pPr>
          </w:p>
        </w:tc>
        <w:tc>
          <w:tcPr>
            <w:tcW w:w="4220" w:type="dxa"/>
            <w:gridSpan w:val="2"/>
            <w:tcBorders>
              <w:top w:val="nil"/>
              <w:left w:val="nil"/>
              <w:bottom w:val="nil"/>
              <w:right w:val="nil"/>
            </w:tcBorders>
            <w:shd w:val="clear" w:color="auto" w:fill="auto"/>
            <w:hideMark/>
          </w:tcPr>
          <w:p w:rsidR="00FF5FEE" w:rsidRPr="00383162" w:rsidRDefault="00FF5FEE" w:rsidP="00F93742">
            <w:pPr>
              <w:rPr>
                <w:rFonts w:ascii="Arial CYR" w:hAnsi="Arial CYR"/>
              </w:rPr>
            </w:pPr>
            <w:r w:rsidRPr="00383162">
              <w:rPr>
                <w:rFonts w:ascii="Arial CYR" w:hAnsi="Arial CYR"/>
                <w:sz w:val="22"/>
              </w:rPr>
              <w:t>Приложение 6</w:t>
            </w:r>
            <w:r w:rsidRPr="00383162">
              <w:rPr>
                <w:rFonts w:ascii="Arial CYR" w:hAnsi="Arial CYR"/>
                <w:sz w:val="22"/>
              </w:rPr>
              <w:br/>
              <w:t xml:space="preserve">к решению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       </w:t>
            </w:r>
          </w:p>
        </w:tc>
      </w:tr>
      <w:tr w:rsidR="00FF5FEE" w:rsidRPr="00383162" w:rsidTr="00F93742">
        <w:trPr>
          <w:trHeight w:val="2580"/>
        </w:trPr>
        <w:tc>
          <w:tcPr>
            <w:tcW w:w="8840" w:type="dxa"/>
            <w:gridSpan w:val="6"/>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r w:rsidRPr="00383162">
              <w:rPr>
                <w:rFonts w:ascii="Arial CYR" w:hAnsi="Arial CYR"/>
                <w:b/>
                <w:bCs/>
                <w:szCs w:val="28"/>
              </w:rPr>
              <w:t>Распределение иных межбюджетных трансфертов местному бюджету района из местного бюджета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2019 год</w:t>
            </w:r>
          </w:p>
        </w:tc>
      </w:tr>
      <w:tr w:rsidR="00FF5FEE" w:rsidRPr="00383162" w:rsidTr="00F93742">
        <w:trPr>
          <w:trHeight w:val="330"/>
        </w:trPr>
        <w:tc>
          <w:tcPr>
            <w:tcW w:w="96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p>
        </w:tc>
        <w:tc>
          <w:tcPr>
            <w:tcW w:w="96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p>
        </w:tc>
        <w:tc>
          <w:tcPr>
            <w:tcW w:w="96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p>
        </w:tc>
        <w:tc>
          <w:tcPr>
            <w:tcW w:w="174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p>
        </w:tc>
        <w:tc>
          <w:tcPr>
            <w:tcW w:w="58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b/>
                <w:bCs/>
                <w:szCs w:val="28"/>
              </w:rPr>
            </w:pPr>
          </w:p>
        </w:tc>
        <w:tc>
          <w:tcPr>
            <w:tcW w:w="3640" w:type="dxa"/>
            <w:tcBorders>
              <w:top w:val="nil"/>
              <w:left w:val="nil"/>
              <w:bottom w:val="nil"/>
              <w:right w:val="nil"/>
            </w:tcBorders>
            <w:shd w:val="clear" w:color="auto" w:fill="auto"/>
            <w:hideMark/>
          </w:tcPr>
          <w:p w:rsidR="00FF5FEE" w:rsidRPr="00383162" w:rsidRDefault="00FF5FEE" w:rsidP="00F93742">
            <w:pPr>
              <w:jc w:val="center"/>
              <w:rPr>
                <w:rFonts w:ascii="Arial CYR" w:hAnsi="Arial CYR"/>
              </w:rPr>
            </w:pPr>
          </w:p>
        </w:tc>
      </w:tr>
      <w:tr w:rsidR="00FF5FEE" w:rsidRPr="00383162" w:rsidTr="00F93742">
        <w:trPr>
          <w:trHeight w:val="780"/>
        </w:trPr>
        <w:tc>
          <w:tcPr>
            <w:tcW w:w="96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sz w:val="20"/>
                <w:szCs w:val="20"/>
              </w:rPr>
            </w:pPr>
            <w:r w:rsidRPr="00383162">
              <w:rPr>
                <w:rFonts w:ascii="Arial CYR" w:hAnsi="Arial CYR"/>
                <w:sz w:val="20"/>
                <w:szCs w:val="20"/>
              </w:rPr>
              <w:t> </w:t>
            </w:r>
          </w:p>
        </w:tc>
        <w:tc>
          <w:tcPr>
            <w:tcW w:w="96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sz w:val="20"/>
                <w:szCs w:val="20"/>
              </w:rPr>
            </w:pPr>
            <w:r w:rsidRPr="00383162">
              <w:rPr>
                <w:rFonts w:ascii="Arial CYR" w:hAnsi="Arial CYR"/>
                <w:sz w:val="20"/>
                <w:szCs w:val="20"/>
              </w:rPr>
              <w:t> </w:t>
            </w:r>
          </w:p>
        </w:tc>
        <w:tc>
          <w:tcPr>
            <w:tcW w:w="96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sz w:val="20"/>
                <w:szCs w:val="20"/>
              </w:rPr>
            </w:pPr>
            <w:r w:rsidRPr="00383162">
              <w:rPr>
                <w:rFonts w:ascii="Arial CYR" w:hAnsi="Arial CYR"/>
                <w:sz w:val="20"/>
                <w:szCs w:val="20"/>
              </w:rPr>
              <w:t> </w:t>
            </w:r>
          </w:p>
        </w:tc>
        <w:tc>
          <w:tcPr>
            <w:tcW w:w="174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sz w:val="20"/>
                <w:szCs w:val="20"/>
              </w:rPr>
            </w:pPr>
            <w:r w:rsidRPr="00383162">
              <w:rPr>
                <w:rFonts w:ascii="Arial CYR" w:hAnsi="Arial CYR"/>
                <w:sz w:val="20"/>
                <w:szCs w:val="20"/>
              </w:rPr>
              <w:t> </w:t>
            </w:r>
          </w:p>
        </w:tc>
        <w:tc>
          <w:tcPr>
            <w:tcW w:w="58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sz w:val="20"/>
                <w:szCs w:val="20"/>
              </w:rPr>
            </w:pPr>
            <w:r w:rsidRPr="00383162">
              <w:rPr>
                <w:rFonts w:ascii="Arial CYR" w:hAnsi="Arial CYR"/>
                <w:sz w:val="20"/>
                <w:szCs w:val="20"/>
              </w:rPr>
              <w:t> </w:t>
            </w:r>
          </w:p>
        </w:tc>
        <w:tc>
          <w:tcPr>
            <w:tcW w:w="3640" w:type="dxa"/>
            <w:tcBorders>
              <w:top w:val="nil"/>
              <w:left w:val="nil"/>
              <w:bottom w:val="single" w:sz="4" w:space="0" w:color="auto"/>
              <w:right w:val="nil"/>
            </w:tcBorders>
            <w:shd w:val="clear" w:color="auto" w:fill="auto"/>
            <w:noWrap/>
            <w:vAlign w:val="bottom"/>
            <w:hideMark/>
          </w:tcPr>
          <w:p w:rsidR="00FF5FEE" w:rsidRPr="00383162" w:rsidRDefault="00FF5FEE" w:rsidP="00F93742">
            <w:pPr>
              <w:jc w:val="right"/>
              <w:rPr>
                <w:rFonts w:ascii="Arial CYR" w:hAnsi="Arial CYR"/>
              </w:rPr>
            </w:pPr>
            <w:r w:rsidRPr="00383162">
              <w:rPr>
                <w:rFonts w:ascii="Arial CYR" w:hAnsi="Arial CYR"/>
                <w:sz w:val="22"/>
              </w:rPr>
              <w:t xml:space="preserve">(тыс.рублей)             </w:t>
            </w:r>
          </w:p>
        </w:tc>
      </w:tr>
      <w:tr w:rsidR="00FF5FEE" w:rsidRPr="00383162" w:rsidTr="00F93742">
        <w:trPr>
          <w:trHeight w:val="315"/>
        </w:trPr>
        <w:tc>
          <w:tcPr>
            <w:tcW w:w="5200" w:type="dxa"/>
            <w:gridSpan w:val="5"/>
            <w:tcBorders>
              <w:top w:val="nil"/>
              <w:left w:val="single" w:sz="4" w:space="0" w:color="auto"/>
              <w:bottom w:val="single" w:sz="4" w:space="0" w:color="auto"/>
              <w:right w:val="nil"/>
            </w:tcBorders>
            <w:shd w:val="clear" w:color="auto" w:fill="auto"/>
            <w:noWrap/>
            <w:vAlign w:val="center"/>
            <w:hideMark/>
          </w:tcPr>
          <w:p w:rsidR="00FF5FEE" w:rsidRPr="00383162" w:rsidRDefault="00FF5FEE" w:rsidP="00F93742">
            <w:pPr>
              <w:jc w:val="center"/>
              <w:rPr>
                <w:rFonts w:ascii="Arial CYR" w:hAnsi="Arial CYR"/>
                <w:b/>
                <w:bCs/>
              </w:rPr>
            </w:pPr>
            <w:r w:rsidRPr="00383162">
              <w:rPr>
                <w:rFonts w:ascii="Arial CYR" w:hAnsi="Arial CYR"/>
                <w:b/>
                <w:bCs/>
                <w:sz w:val="22"/>
              </w:rPr>
              <w:t>Наименование муниципальных образований</w:t>
            </w:r>
          </w:p>
        </w:tc>
        <w:tc>
          <w:tcPr>
            <w:tcW w:w="3640" w:type="dxa"/>
            <w:tcBorders>
              <w:top w:val="nil"/>
              <w:left w:val="nil"/>
              <w:bottom w:val="single" w:sz="4" w:space="0" w:color="auto"/>
              <w:right w:val="single" w:sz="4" w:space="0" w:color="auto"/>
            </w:tcBorders>
            <w:shd w:val="clear" w:color="auto" w:fill="auto"/>
            <w:vAlign w:val="center"/>
            <w:hideMark/>
          </w:tcPr>
          <w:p w:rsidR="00FF5FEE" w:rsidRPr="00383162" w:rsidRDefault="00FF5FEE" w:rsidP="00F93742">
            <w:pPr>
              <w:jc w:val="center"/>
              <w:rPr>
                <w:rFonts w:ascii="Arial CYR" w:hAnsi="Arial CYR"/>
                <w:b/>
                <w:bCs/>
              </w:rPr>
            </w:pPr>
            <w:r w:rsidRPr="00383162">
              <w:rPr>
                <w:rFonts w:ascii="Arial CYR" w:hAnsi="Arial CYR"/>
                <w:b/>
                <w:bCs/>
              </w:rPr>
              <w:t>сумма</w:t>
            </w:r>
          </w:p>
        </w:tc>
      </w:tr>
      <w:tr w:rsidR="00FF5FEE" w:rsidRPr="00383162" w:rsidTr="00F93742">
        <w:trPr>
          <w:trHeight w:val="915"/>
        </w:trPr>
        <w:tc>
          <w:tcPr>
            <w:tcW w:w="5200" w:type="dxa"/>
            <w:gridSpan w:val="5"/>
            <w:tcBorders>
              <w:top w:val="single" w:sz="4" w:space="0" w:color="auto"/>
              <w:left w:val="single" w:sz="8" w:space="0" w:color="auto"/>
              <w:bottom w:val="single" w:sz="4" w:space="0" w:color="auto"/>
              <w:right w:val="nil"/>
            </w:tcBorders>
            <w:shd w:val="clear" w:color="auto" w:fill="auto"/>
            <w:vAlign w:val="bottom"/>
            <w:hideMark/>
          </w:tcPr>
          <w:p w:rsidR="00FF5FEE" w:rsidRPr="00383162" w:rsidRDefault="00FF5FEE" w:rsidP="00F93742">
            <w:pPr>
              <w:jc w:val="center"/>
              <w:rPr>
                <w:rFonts w:ascii="Arial CYR" w:hAnsi="Arial CYR"/>
              </w:rPr>
            </w:pPr>
            <w:r w:rsidRPr="00383162">
              <w:rPr>
                <w:rFonts w:ascii="Arial CYR" w:hAnsi="Arial CYR"/>
              </w:rPr>
              <w:t>Администрация Северного района Новосибирской области</w:t>
            </w:r>
          </w:p>
        </w:tc>
        <w:tc>
          <w:tcPr>
            <w:tcW w:w="3640" w:type="dxa"/>
            <w:tcBorders>
              <w:top w:val="nil"/>
              <w:left w:val="nil"/>
              <w:bottom w:val="single" w:sz="4" w:space="0" w:color="auto"/>
              <w:right w:val="single" w:sz="4" w:space="0" w:color="auto"/>
            </w:tcBorders>
            <w:shd w:val="clear" w:color="auto" w:fill="auto"/>
            <w:noWrap/>
            <w:vAlign w:val="bottom"/>
            <w:hideMark/>
          </w:tcPr>
          <w:p w:rsidR="00FF5FEE" w:rsidRPr="00383162" w:rsidRDefault="00FF5FEE" w:rsidP="00F93742">
            <w:pPr>
              <w:jc w:val="center"/>
              <w:rPr>
                <w:rFonts w:ascii="Arial CYR" w:hAnsi="Arial CYR"/>
              </w:rPr>
            </w:pPr>
            <w:r w:rsidRPr="00383162">
              <w:rPr>
                <w:rFonts w:ascii="Arial CYR" w:hAnsi="Arial CYR"/>
              </w:rPr>
              <w:t>30,0</w:t>
            </w:r>
          </w:p>
        </w:tc>
      </w:tr>
      <w:tr w:rsidR="00FF5FEE" w:rsidRPr="00383162" w:rsidTr="00F93742">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FF5FEE" w:rsidRPr="00383162" w:rsidRDefault="00FF5FEE" w:rsidP="00F93742">
            <w:pPr>
              <w:rPr>
                <w:rFonts w:ascii="Arial CYR" w:hAnsi="Arial CYR"/>
                <w:b/>
                <w:bCs/>
              </w:rPr>
            </w:pPr>
            <w:r w:rsidRPr="00383162">
              <w:rPr>
                <w:rFonts w:ascii="Arial CYR" w:hAnsi="Arial CYR"/>
                <w:b/>
                <w:bCs/>
              </w:rPr>
              <w:t>ИТОГО</w:t>
            </w:r>
          </w:p>
        </w:tc>
        <w:tc>
          <w:tcPr>
            <w:tcW w:w="96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b/>
                <w:bCs/>
              </w:rPr>
            </w:pPr>
            <w:r w:rsidRPr="00383162">
              <w:rPr>
                <w:rFonts w:ascii="Arial CYR" w:hAnsi="Arial CYR"/>
                <w:b/>
                <w:bCs/>
              </w:rPr>
              <w:t> </w:t>
            </w:r>
          </w:p>
        </w:tc>
        <w:tc>
          <w:tcPr>
            <w:tcW w:w="96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b/>
                <w:bCs/>
              </w:rPr>
            </w:pPr>
            <w:r w:rsidRPr="00383162">
              <w:rPr>
                <w:rFonts w:ascii="Arial CYR" w:hAnsi="Arial CYR"/>
                <w:b/>
                <w:bCs/>
              </w:rPr>
              <w:t> </w:t>
            </w:r>
          </w:p>
        </w:tc>
        <w:tc>
          <w:tcPr>
            <w:tcW w:w="174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b/>
                <w:bCs/>
              </w:rPr>
            </w:pPr>
            <w:r w:rsidRPr="00383162">
              <w:rPr>
                <w:rFonts w:ascii="Arial CYR" w:hAnsi="Arial CYR"/>
                <w:b/>
                <w:bCs/>
              </w:rPr>
              <w:t> </w:t>
            </w:r>
          </w:p>
        </w:tc>
        <w:tc>
          <w:tcPr>
            <w:tcW w:w="580" w:type="dxa"/>
            <w:tcBorders>
              <w:top w:val="nil"/>
              <w:left w:val="nil"/>
              <w:bottom w:val="single" w:sz="4" w:space="0" w:color="auto"/>
              <w:right w:val="nil"/>
            </w:tcBorders>
            <w:shd w:val="clear" w:color="auto" w:fill="auto"/>
            <w:noWrap/>
            <w:vAlign w:val="bottom"/>
            <w:hideMark/>
          </w:tcPr>
          <w:p w:rsidR="00FF5FEE" w:rsidRPr="00383162" w:rsidRDefault="00FF5FEE" w:rsidP="00F93742">
            <w:pPr>
              <w:rPr>
                <w:rFonts w:ascii="Arial CYR" w:hAnsi="Arial CYR"/>
                <w:b/>
                <w:bCs/>
              </w:rPr>
            </w:pPr>
            <w:r w:rsidRPr="00383162">
              <w:rPr>
                <w:rFonts w:ascii="Arial CYR" w:hAnsi="Arial CYR"/>
                <w:b/>
                <w:bCs/>
              </w:rPr>
              <w:t> </w:t>
            </w:r>
          </w:p>
        </w:tc>
        <w:tc>
          <w:tcPr>
            <w:tcW w:w="3640" w:type="dxa"/>
            <w:tcBorders>
              <w:top w:val="nil"/>
              <w:left w:val="nil"/>
              <w:bottom w:val="single" w:sz="4" w:space="0" w:color="auto"/>
              <w:right w:val="single" w:sz="4" w:space="0" w:color="auto"/>
            </w:tcBorders>
            <w:shd w:val="clear" w:color="auto" w:fill="auto"/>
            <w:noWrap/>
            <w:vAlign w:val="bottom"/>
            <w:hideMark/>
          </w:tcPr>
          <w:p w:rsidR="00FF5FEE" w:rsidRPr="00383162" w:rsidRDefault="00FF5FEE" w:rsidP="00F93742">
            <w:pPr>
              <w:jc w:val="center"/>
              <w:rPr>
                <w:rFonts w:ascii="Arial CYR" w:hAnsi="Arial CYR"/>
                <w:b/>
                <w:bCs/>
              </w:rPr>
            </w:pPr>
            <w:r w:rsidRPr="00383162">
              <w:rPr>
                <w:rFonts w:ascii="Arial CYR" w:hAnsi="Arial CYR"/>
                <w:b/>
                <w:bCs/>
              </w:rPr>
              <w:t>30,0</w:t>
            </w:r>
          </w:p>
        </w:tc>
      </w:tr>
    </w:tbl>
    <w:p w:rsidR="00FF5FEE" w:rsidRDefault="00FF5FEE" w:rsidP="00FF5FEE"/>
    <w:p w:rsidR="00FF5FEE" w:rsidRDefault="00FF5FEE" w:rsidP="00FF5FEE">
      <w:pPr>
        <w:pStyle w:val="a7"/>
        <w:jc w:val="right"/>
        <w:rPr>
          <w:rFonts w:ascii="Times New Roman" w:hAnsi="Times New Roman"/>
          <w:sz w:val="28"/>
          <w:szCs w:val="28"/>
        </w:rPr>
      </w:pPr>
      <w:r>
        <w:t xml:space="preserve">                 </w:t>
      </w:r>
      <w:r>
        <w:rPr>
          <w:rFonts w:ascii="Times New Roman" w:hAnsi="Times New Roman"/>
          <w:sz w:val="28"/>
          <w:szCs w:val="28"/>
        </w:rPr>
        <w:t>Приложение № 7</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района        Новосибирской области </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на 2019 год и плановый период 2020</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и 2021 годов» от 14.12.2018 № 2</w:t>
      </w:r>
    </w:p>
    <w:p w:rsidR="00FF5FEE" w:rsidRPr="00A516B6" w:rsidRDefault="00FF5FEE" w:rsidP="00FF5FEE">
      <w:pPr>
        <w:pStyle w:val="a7"/>
        <w:jc w:val="right"/>
        <w:rPr>
          <w:rFonts w:ascii="Times New Roman" w:hAnsi="Times New Roman"/>
          <w:sz w:val="28"/>
          <w:szCs w:val="28"/>
        </w:rPr>
      </w:pPr>
      <w:r w:rsidRPr="00A516B6">
        <w:rPr>
          <w:rFonts w:ascii="Times New Roman" w:hAnsi="Times New Roman"/>
        </w:rPr>
        <w:t xml:space="preserve"> </w:t>
      </w:r>
    </w:p>
    <w:p w:rsidR="00FF5FEE" w:rsidRDefault="00FF5FEE" w:rsidP="00FF5FEE">
      <w:pPr>
        <w:jc w:val="right"/>
      </w:pPr>
    </w:p>
    <w:p w:rsidR="00FF5FEE" w:rsidRDefault="00FF5FEE" w:rsidP="00FF5FEE">
      <w:pPr>
        <w:jc w:val="right"/>
        <w:rPr>
          <w:szCs w:val="28"/>
        </w:rPr>
      </w:pPr>
      <w:r>
        <w:t>таблица 1</w:t>
      </w:r>
    </w:p>
    <w:p w:rsidR="00FF5FEE" w:rsidRPr="00A516B6" w:rsidRDefault="00FF5FEE" w:rsidP="00FF5FEE">
      <w:pPr>
        <w:pStyle w:val="a7"/>
        <w:jc w:val="center"/>
        <w:rPr>
          <w:rFonts w:ascii="Times New Roman" w:hAnsi="Times New Roman"/>
          <w:sz w:val="28"/>
          <w:szCs w:val="28"/>
        </w:rPr>
      </w:pPr>
      <w:r w:rsidRPr="00A516B6">
        <w:rPr>
          <w:rFonts w:ascii="Times New Roman" w:hAnsi="Times New Roman"/>
          <w:sz w:val="28"/>
          <w:szCs w:val="28"/>
        </w:rPr>
        <w:t xml:space="preserve">Перечень  </w:t>
      </w:r>
      <w:r>
        <w:rPr>
          <w:rFonts w:ascii="Times New Roman" w:hAnsi="Times New Roman"/>
          <w:sz w:val="28"/>
          <w:szCs w:val="28"/>
        </w:rPr>
        <w:t>муниципальных</w:t>
      </w:r>
      <w:r w:rsidRPr="00A516B6">
        <w:rPr>
          <w:rFonts w:ascii="Times New Roman" w:hAnsi="Times New Roman"/>
          <w:sz w:val="28"/>
          <w:szCs w:val="28"/>
        </w:rPr>
        <w:t xml:space="preserve"> программ,</w:t>
      </w:r>
    </w:p>
    <w:p w:rsidR="00FF5FEE" w:rsidRPr="00A516B6" w:rsidRDefault="00FF5FEE" w:rsidP="00FF5FEE">
      <w:pPr>
        <w:pStyle w:val="a7"/>
        <w:jc w:val="center"/>
        <w:rPr>
          <w:rFonts w:ascii="Times New Roman" w:hAnsi="Times New Roman"/>
          <w:sz w:val="28"/>
          <w:szCs w:val="28"/>
        </w:rPr>
      </w:pPr>
      <w:r w:rsidRPr="00A516B6">
        <w:rPr>
          <w:rFonts w:ascii="Times New Roman" w:hAnsi="Times New Roman"/>
          <w:sz w:val="28"/>
          <w:szCs w:val="28"/>
        </w:rPr>
        <w:t>предусмотренных к финансированию из местного бюджета</w:t>
      </w:r>
    </w:p>
    <w:p w:rsidR="00FF5FEE" w:rsidRPr="00A516B6" w:rsidRDefault="00FF5FEE" w:rsidP="00FF5FEE">
      <w:pPr>
        <w:pStyle w:val="a7"/>
        <w:jc w:val="center"/>
        <w:rPr>
          <w:rFonts w:ascii="Times New Roman" w:hAnsi="Times New Roman"/>
          <w:sz w:val="28"/>
          <w:szCs w:val="28"/>
        </w:rPr>
      </w:pPr>
      <w:r w:rsidRPr="00A516B6">
        <w:rPr>
          <w:rFonts w:ascii="Times New Roman" w:hAnsi="Times New Roman"/>
          <w:sz w:val="28"/>
          <w:szCs w:val="28"/>
        </w:rPr>
        <w:t>на   201</w:t>
      </w:r>
      <w:r>
        <w:rPr>
          <w:rFonts w:ascii="Times New Roman" w:hAnsi="Times New Roman"/>
          <w:sz w:val="28"/>
          <w:szCs w:val="28"/>
        </w:rPr>
        <w:t>9</w:t>
      </w:r>
      <w:r w:rsidRPr="00A516B6">
        <w:rPr>
          <w:rFonts w:ascii="Times New Roman" w:hAnsi="Times New Roman"/>
          <w:sz w:val="28"/>
          <w:szCs w:val="28"/>
        </w:rPr>
        <w:t xml:space="preserve"> год</w:t>
      </w:r>
    </w:p>
    <w:p w:rsidR="00FF5FEE" w:rsidRDefault="00FF5FEE" w:rsidP="00FF5FEE">
      <w:pPr>
        <w:jc w:val="center"/>
        <w:rPr>
          <w:szCs w:val="28"/>
        </w:rPr>
      </w:pPr>
      <w:r>
        <w:rPr>
          <w:szCs w:val="28"/>
        </w:rPr>
        <w:t xml:space="preserve">                                             </w:t>
      </w:r>
    </w:p>
    <w:p w:rsidR="00FF5FEE" w:rsidRDefault="00FF5FEE" w:rsidP="00FF5FEE">
      <w:pPr>
        <w:jc w:val="center"/>
        <w:rPr>
          <w:szCs w:val="28"/>
        </w:rPr>
      </w:pPr>
      <w:r>
        <w:rPr>
          <w:szCs w:val="28"/>
        </w:rPr>
        <w:t xml:space="preserve">                                                                       тыс.рублей</w:t>
      </w:r>
    </w:p>
    <w:tbl>
      <w:tblPr>
        <w:tblW w:w="7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964"/>
        <w:gridCol w:w="1842"/>
        <w:gridCol w:w="1843"/>
        <w:gridCol w:w="1642"/>
      </w:tblGrid>
      <w:tr w:rsidR="00FF5FEE" w:rsidRPr="00435A6A" w:rsidTr="00F93742">
        <w:tc>
          <w:tcPr>
            <w:tcW w:w="685"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sidRPr="000D1AC4">
              <w:rPr>
                <w:sz w:val="24"/>
                <w:szCs w:val="24"/>
              </w:rPr>
              <w:t>№</w:t>
            </w:r>
          </w:p>
          <w:p w:rsidR="00FF5FEE" w:rsidRPr="000D1AC4" w:rsidRDefault="00FF5FEE" w:rsidP="00F93742">
            <w:pPr>
              <w:jc w:val="center"/>
              <w:rPr>
                <w:sz w:val="24"/>
                <w:szCs w:val="24"/>
              </w:rPr>
            </w:pPr>
            <w:r w:rsidRPr="000D1AC4">
              <w:rPr>
                <w:sz w:val="24"/>
                <w:szCs w:val="24"/>
              </w:rPr>
              <w:t>п/п</w:t>
            </w:r>
          </w:p>
        </w:tc>
        <w:tc>
          <w:tcPr>
            <w:tcW w:w="1964"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sidRPr="000D1AC4">
              <w:rPr>
                <w:sz w:val="24"/>
                <w:szCs w:val="24"/>
              </w:rPr>
              <w:t>Наименование программы</w:t>
            </w:r>
          </w:p>
        </w:tc>
        <w:tc>
          <w:tcPr>
            <w:tcW w:w="18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sidRPr="000D1AC4">
              <w:rPr>
                <w:sz w:val="24"/>
                <w:szCs w:val="24"/>
              </w:rPr>
              <w:t xml:space="preserve">Срок реализации </w:t>
            </w:r>
            <w:r w:rsidRPr="000D1AC4">
              <w:rPr>
                <w:sz w:val="24"/>
                <w:szCs w:val="24"/>
              </w:rPr>
              <w:lastRenderedPageBreak/>
              <w:t>программы</w:t>
            </w:r>
          </w:p>
        </w:tc>
        <w:tc>
          <w:tcPr>
            <w:tcW w:w="1843"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Pr>
                <w:sz w:val="24"/>
                <w:szCs w:val="24"/>
              </w:rPr>
              <w:lastRenderedPageBreak/>
              <w:t>Основание</w:t>
            </w:r>
          </w:p>
        </w:tc>
        <w:tc>
          <w:tcPr>
            <w:tcW w:w="16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Pr>
                <w:sz w:val="24"/>
                <w:szCs w:val="24"/>
              </w:rPr>
              <w:t>Сумма на 2019год</w:t>
            </w:r>
          </w:p>
        </w:tc>
      </w:tr>
      <w:tr w:rsidR="00FF5FEE" w:rsidRPr="00435A6A" w:rsidTr="00F93742">
        <w:tc>
          <w:tcPr>
            <w:tcW w:w="685"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sidRPr="000D1AC4">
              <w:rPr>
                <w:sz w:val="24"/>
                <w:szCs w:val="24"/>
              </w:rPr>
              <w:lastRenderedPageBreak/>
              <w:t xml:space="preserve">1. </w:t>
            </w:r>
          </w:p>
        </w:tc>
        <w:tc>
          <w:tcPr>
            <w:tcW w:w="1964"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p>
        </w:tc>
        <w:tc>
          <w:tcPr>
            <w:tcW w:w="16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Pr>
                <w:sz w:val="24"/>
                <w:szCs w:val="24"/>
              </w:rPr>
              <w:t>0</w:t>
            </w:r>
          </w:p>
        </w:tc>
      </w:tr>
      <w:tr w:rsidR="00FF5FEE" w:rsidRPr="00435A6A" w:rsidTr="00F93742">
        <w:tc>
          <w:tcPr>
            <w:tcW w:w="685"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p>
        </w:tc>
        <w:tc>
          <w:tcPr>
            <w:tcW w:w="1964" w:type="dxa"/>
            <w:tcBorders>
              <w:top w:val="single" w:sz="4" w:space="0" w:color="auto"/>
              <w:left w:val="single" w:sz="4" w:space="0" w:color="auto"/>
              <w:bottom w:val="single" w:sz="4" w:space="0" w:color="auto"/>
              <w:right w:val="single" w:sz="4" w:space="0" w:color="auto"/>
            </w:tcBorders>
          </w:tcPr>
          <w:p w:rsidR="00FF5FEE" w:rsidRDefault="00FF5FEE" w:rsidP="00F93742">
            <w:pPr>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p>
        </w:tc>
        <w:tc>
          <w:tcPr>
            <w:tcW w:w="1642" w:type="dxa"/>
            <w:tcBorders>
              <w:top w:val="single" w:sz="4" w:space="0" w:color="auto"/>
              <w:left w:val="single" w:sz="4" w:space="0" w:color="auto"/>
              <w:bottom w:val="single" w:sz="4" w:space="0" w:color="auto"/>
              <w:right w:val="single" w:sz="4" w:space="0" w:color="auto"/>
            </w:tcBorders>
          </w:tcPr>
          <w:p w:rsidR="00FF5FEE" w:rsidRPr="000D1AC4" w:rsidRDefault="00FF5FEE" w:rsidP="00F93742">
            <w:pPr>
              <w:jc w:val="center"/>
              <w:rPr>
                <w:sz w:val="24"/>
                <w:szCs w:val="24"/>
              </w:rPr>
            </w:pPr>
            <w:r>
              <w:rPr>
                <w:sz w:val="24"/>
                <w:szCs w:val="24"/>
              </w:rPr>
              <w:t>0</w:t>
            </w:r>
          </w:p>
        </w:tc>
      </w:tr>
      <w:tr w:rsidR="00FF5FEE" w:rsidRPr="00435A6A" w:rsidTr="00F93742">
        <w:tc>
          <w:tcPr>
            <w:tcW w:w="685" w:type="dxa"/>
            <w:tcBorders>
              <w:top w:val="single" w:sz="4" w:space="0" w:color="auto"/>
              <w:left w:val="single" w:sz="4" w:space="0" w:color="auto"/>
              <w:bottom w:val="single" w:sz="4" w:space="0" w:color="auto"/>
              <w:right w:val="single" w:sz="4" w:space="0" w:color="auto"/>
            </w:tcBorders>
          </w:tcPr>
          <w:p w:rsidR="00FF5FEE" w:rsidRPr="00435A6A" w:rsidRDefault="00FF5FEE" w:rsidP="00F93742">
            <w:pPr>
              <w:jc w:val="center"/>
              <w:rPr>
                <w:szCs w:val="28"/>
              </w:rPr>
            </w:pPr>
          </w:p>
        </w:tc>
        <w:tc>
          <w:tcPr>
            <w:tcW w:w="1964" w:type="dxa"/>
            <w:tcBorders>
              <w:top w:val="single" w:sz="4" w:space="0" w:color="auto"/>
              <w:left w:val="single" w:sz="4" w:space="0" w:color="auto"/>
              <w:bottom w:val="single" w:sz="4" w:space="0" w:color="auto"/>
              <w:right w:val="single" w:sz="4" w:space="0" w:color="auto"/>
            </w:tcBorders>
          </w:tcPr>
          <w:p w:rsidR="00FF5FEE" w:rsidRPr="00FB7904" w:rsidRDefault="00FF5FEE" w:rsidP="00F93742">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F5FEE" w:rsidRPr="00435A6A" w:rsidRDefault="00FF5FEE" w:rsidP="00F93742">
            <w:pPr>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rsidR="00FF5FEE" w:rsidRPr="00435A6A" w:rsidRDefault="00FF5FEE" w:rsidP="00F93742">
            <w:pPr>
              <w:jc w:val="center"/>
              <w:rPr>
                <w:szCs w:val="28"/>
              </w:rPr>
            </w:pPr>
          </w:p>
        </w:tc>
        <w:tc>
          <w:tcPr>
            <w:tcW w:w="1642" w:type="dxa"/>
            <w:tcBorders>
              <w:top w:val="single" w:sz="4" w:space="0" w:color="auto"/>
              <w:left w:val="single" w:sz="4" w:space="0" w:color="auto"/>
              <w:bottom w:val="single" w:sz="4" w:space="0" w:color="auto"/>
              <w:right w:val="single" w:sz="4" w:space="0" w:color="auto"/>
            </w:tcBorders>
          </w:tcPr>
          <w:p w:rsidR="00FF5FEE" w:rsidRPr="00FB7904" w:rsidRDefault="00FF5FEE" w:rsidP="00F93742">
            <w:pPr>
              <w:jc w:val="center"/>
              <w:rPr>
                <w:sz w:val="24"/>
                <w:szCs w:val="24"/>
              </w:rPr>
            </w:pPr>
            <w:r>
              <w:rPr>
                <w:sz w:val="24"/>
                <w:szCs w:val="24"/>
              </w:rPr>
              <w:t>0</w:t>
            </w:r>
          </w:p>
        </w:tc>
      </w:tr>
    </w:tbl>
    <w:p w:rsidR="00FF5FEE" w:rsidRDefault="00FF5FEE" w:rsidP="00FF5FEE"/>
    <w:p w:rsidR="00FF5FEE" w:rsidRDefault="00FF5FEE" w:rsidP="00FF5FEE">
      <w:pPr>
        <w:pStyle w:val="a7"/>
        <w:jc w:val="right"/>
        <w:rPr>
          <w:rFonts w:ascii="Times New Roman" w:hAnsi="Times New Roman"/>
          <w:sz w:val="28"/>
          <w:szCs w:val="28"/>
        </w:rPr>
      </w:pPr>
      <w:r>
        <w:t xml:space="preserve">                 </w:t>
      </w:r>
      <w:r>
        <w:rPr>
          <w:rFonts w:ascii="Times New Roman" w:hAnsi="Times New Roman"/>
          <w:sz w:val="28"/>
          <w:szCs w:val="28"/>
        </w:rPr>
        <w:t>Приложение № 7</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 и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плановый период  2020 и 2021 годов»</w:t>
      </w:r>
    </w:p>
    <w:p w:rsidR="00FF5FEE" w:rsidRDefault="00FF5FEE" w:rsidP="00FF5FEE">
      <w:pPr>
        <w:jc w:val="center"/>
        <w:rPr>
          <w:szCs w:val="28"/>
        </w:rPr>
      </w:pPr>
      <w:r>
        <w:rPr>
          <w:szCs w:val="28"/>
        </w:rPr>
        <w:t>от 14.12.2018 № 2</w:t>
      </w:r>
    </w:p>
    <w:p w:rsidR="00FF5FEE" w:rsidRDefault="00FF5FEE" w:rsidP="00FF5FEE">
      <w:pPr>
        <w:jc w:val="right"/>
        <w:rPr>
          <w:szCs w:val="28"/>
        </w:rPr>
      </w:pPr>
      <w:r>
        <w:rPr>
          <w:szCs w:val="28"/>
        </w:rPr>
        <w:t>таблица 2</w:t>
      </w:r>
    </w:p>
    <w:p w:rsidR="00FF5FEE" w:rsidRPr="007445D0" w:rsidRDefault="00FF5FEE" w:rsidP="00FF5FEE">
      <w:pPr>
        <w:pStyle w:val="a7"/>
        <w:jc w:val="center"/>
        <w:rPr>
          <w:rFonts w:ascii="Times New Roman" w:hAnsi="Times New Roman"/>
          <w:sz w:val="28"/>
          <w:szCs w:val="28"/>
        </w:rPr>
      </w:pPr>
      <w:r w:rsidRPr="007445D0">
        <w:rPr>
          <w:rFonts w:ascii="Times New Roman" w:hAnsi="Times New Roman"/>
          <w:sz w:val="28"/>
          <w:szCs w:val="28"/>
        </w:rPr>
        <w:t xml:space="preserve">Перечень </w:t>
      </w:r>
      <w:r>
        <w:rPr>
          <w:rFonts w:ascii="Times New Roman" w:hAnsi="Times New Roman"/>
          <w:sz w:val="28"/>
          <w:szCs w:val="28"/>
        </w:rPr>
        <w:t>муниципальных</w:t>
      </w:r>
      <w:r w:rsidRPr="007445D0">
        <w:rPr>
          <w:rFonts w:ascii="Times New Roman" w:hAnsi="Times New Roman"/>
          <w:sz w:val="28"/>
          <w:szCs w:val="28"/>
        </w:rPr>
        <w:t xml:space="preserve"> программ,</w:t>
      </w:r>
    </w:p>
    <w:p w:rsidR="00FF5FEE" w:rsidRPr="007445D0" w:rsidRDefault="00FF5FEE" w:rsidP="00FF5FEE">
      <w:pPr>
        <w:pStyle w:val="a7"/>
        <w:jc w:val="center"/>
        <w:rPr>
          <w:rFonts w:ascii="Times New Roman" w:hAnsi="Times New Roman"/>
          <w:sz w:val="28"/>
          <w:szCs w:val="28"/>
        </w:rPr>
      </w:pPr>
      <w:r w:rsidRPr="007445D0">
        <w:rPr>
          <w:rFonts w:ascii="Times New Roman" w:hAnsi="Times New Roman"/>
          <w:sz w:val="28"/>
          <w:szCs w:val="28"/>
        </w:rPr>
        <w:t>предусмотренных к финансированию из местного бюджета</w:t>
      </w:r>
    </w:p>
    <w:p w:rsidR="00FF5FEE" w:rsidRPr="007445D0" w:rsidRDefault="00FF5FEE" w:rsidP="00FF5FEE">
      <w:pPr>
        <w:pStyle w:val="a7"/>
        <w:jc w:val="center"/>
        <w:rPr>
          <w:rFonts w:ascii="Times New Roman" w:hAnsi="Times New Roman"/>
          <w:sz w:val="28"/>
          <w:szCs w:val="28"/>
        </w:rPr>
      </w:pPr>
      <w:r w:rsidRPr="007445D0">
        <w:rPr>
          <w:rFonts w:ascii="Times New Roman" w:hAnsi="Times New Roman"/>
          <w:sz w:val="28"/>
          <w:szCs w:val="28"/>
        </w:rPr>
        <w:t xml:space="preserve">на   </w:t>
      </w:r>
      <w:r>
        <w:rPr>
          <w:rFonts w:ascii="Times New Roman" w:hAnsi="Times New Roman"/>
          <w:sz w:val="28"/>
          <w:szCs w:val="28"/>
        </w:rPr>
        <w:t>плановый период 2020</w:t>
      </w:r>
      <w:r w:rsidRPr="007445D0">
        <w:rPr>
          <w:rFonts w:ascii="Times New Roman" w:hAnsi="Times New Roman"/>
          <w:sz w:val="28"/>
          <w:szCs w:val="28"/>
        </w:rPr>
        <w:t>-20</w:t>
      </w:r>
      <w:r>
        <w:rPr>
          <w:rFonts w:ascii="Times New Roman" w:hAnsi="Times New Roman"/>
          <w:sz w:val="28"/>
          <w:szCs w:val="28"/>
        </w:rPr>
        <w:t>21год</w:t>
      </w:r>
    </w:p>
    <w:p w:rsidR="00FF5FEE" w:rsidRDefault="00FF5FEE" w:rsidP="00FF5FEE">
      <w:pPr>
        <w:jc w:val="center"/>
        <w:rPr>
          <w:szCs w:val="28"/>
        </w:rPr>
      </w:pPr>
      <w:r>
        <w:rPr>
          <w:szCs w:val="28"/>
        </w:rPr>
        <w:t xml:space="preserve">                                             </w:t>
      </w:r>
    </w:p>
    <w:p w:rsidR="00FF5FEE" w:rsidRDefault="00FF5FEE" w:rsidP="00FF5FEE">
      <w:pPr>
        <w:jc w:val="center"/>
        <w:rPr>
          <w:szCs w:val="28"/>
        </w:rPr>
      </w:pPr>
      <w:r>
        <w:rPr>
          <w:szCs w:val="28"/>
        </w:rPr>
        <w:t xml:space="preserve">                                                                       тыс.рублей</w:t>
      </w:r>
    </w:p>
    <w:tbl>
      <w:tblPr>
        <w:tblW w:w="7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92"/>
        <w:gridCol w:w="1418"/>
        <w:gridCol w:w="1530"/>
        <w:gridCol w:w="1065"/>
        <w:gridCol w:w="1031"/>
      </w:tblGrid>
      <w:tr w:rsidR="00FF5FEE" w:rsidRPr="006E5CD0" w:rsidTr="00F93742">
        <w:tc>
          <w:tcPr>
            <w:tcW w:w="540"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r w:rsidRPr="006E5CD0">
              <w:rPr>
                <w:sz w:val="24"/>
                <w:szCs w:val="24"/>
              </w:rPr>
              <w:t>№</w:t>
            </w:r>
          </w:p>
          <w:p w:rsidR="00FF5FEE" w:rsidRPr="006E5CD0" w:rsidRDefault="00FF5FEE" w:rsidP="00F93742">
            <w:pPr>
              <w:jc w:val="center"/>
              <w:rPr>
                <w:sz w:val="24"/>
                <w:szCs w:val="24"/>
              </w:rPr>
            </w:pPr>
            <w:r w:rsidRPr="006E5CD0">
              <w:rPr>
                <w:sz w:val="24"/>
                <w:szCs w:val="24"/>
              </w:rPr>
              <w:t>п/п</w:t>
            </w:r>
          </w:p>
        </w:tc>
        <w:tc>
          <w:tcPr>
            <w:tcW w:w="2392"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r w:rsidRPr="006E5CD0">
              <w:rPr>
                <w:sz w:val="24"/>
                <w:szCs w:val="24"/>
              </w:rPr>
              <w:t>Наименование программы</w:t>
            </w:r>
          </w:p>
        </w:tc>
        <w:tc>
          <w:tcPr>
            <w:tcW w:w="1418"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r w:rsidRPr="006E5CD0">
              <w:rPr>
                <w:sz w:val="24"/>
                <w:szCs w:val="24"/>
              </w:rPr>
              <w:t xml:space="preserve">Срок </w:t>
            </w:r>
          </w:p>
          <w:p w:rsidR="00FF5FEE" w:rsidRPr="006E5CD0" w:rsidRDefault="00FF5FEE" w:rsidP="00F93742">
            <w:pPr>
              <w:jc w:val="center"/>
              <w:rPr>
                <w:sz w:val="24"/>
                <w:szCs w:val="24"/>
              </w:rPr>
            </w:pPr>
            <w:r w:rsidRPr="006E5CD0">
              <w:rPr>
                <w:sz w:val="24"/>
                <w:szCs w:val="24"/>
              </w:rPr>
              <w:t>реализации программы</w:t>
            </w:r>
          </w:p>
        </w:tc>
        <w:tc>
          <w:tcPr>
            <w:tcW w:w="1530"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r>
              <w:rPr>
                <w:sz w:val="24"/>
                <w:szCs w:val="24"/>
              </w:rPr>
              <w:t>Основание</w:t>
            </w:r>
          </w:p>
        </w:tc>
        <w:tc>
          <w:tcPr>
            <w:tcW w:w="1065"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r>
              <w:rPr>
                <w:sz w:val="24"/>
                <w:szCs w:val="24"/>
              </w:rPr>
              <w:t>Сумма</w:t>
            </w:r>
          </w:p>
          <w:p w:rsidR="00FF5FEE" w:rsidRDefault="00FF5FEE" w:rsidP="00F93742">
            <w:pPr>
              <w:jc w:val="center"/>
              <w:rPr>
                <w:sz w:val="24"/>
                <w:szCs w:val="24"/>
              </w:rPr>
            </w:pPr>
            <w:r>
              <w:rPr>
                <w:sz w:val="24"/>
                <w:szCs w:val="24"/>
              </w:rPr>
              <w:t>на</w:t>
            </w:r>
          </w:p>
          <w:p w:rsidR="00FF5FEE" w:rsidRDefault="00FF5FEE" w:rsidP="00F93742">
            <w:pPr>
              <w:jc w:val="center"/>
              <w:rPr>
                <w:sz w:val="24"/>
                <w:szCs w:val="24"/>
              </w:rPr>
            </w:pPr>
            <w:r>
              <w:rPr>
                <w:sz w:val="24"/>
                <w:szCs w:val="24"/>
              </w:rPr>
              <w:t>2020 г.</w:t>
            </w:r>
          </w:p>
          <w:p w:rsidR="00FF5FEE" w:rsidRPr="006E5CD0" w:rsidRDefault="00FF5FEE" w:rsidP="00F93742">
            <w:pPr>
              <w:jc w:val="center"/>
              <w:rPr>
                <w:sz w:val="24"/>
                <w:szCs w:val="24"/>
              </w:rPr>
            </w:pPr>
          </w:p>
        </w:tc>
        <w:tc>
          <w:tcPr>
            <w:tcW w:w="1031"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r>
              <w:rPr>
                <w:sz w:val="24"/>
                <w:szCs w:val="24"/>
              </w:rPr>
              <w:t>Сумма</w:t>
            </w:r>
          </w:p>
          <w:p w:rsidR="00FF5FEE" w:rsidRDefault="00FF5FEE" w:rsidP="00F93742">
            <w:pPr>
              <w:jc w:val="center"/>
              <w:rPr>
                <w:sz w:val="24"/>
                <w:szCs w:val="24"/>
              </w:rPr>
            </w:pPr>
            <w:r>
              <w:rPr>
                <w:sz w:val="24"/>
                <w:szCs w:val="24"/>
              </w:rPr>
              <w:t>на</w:t>
            </w:r>
          </w:p>
          <w:p w:rsidR="00FF5FEE" w:rsidRPr="006E5CD0" w:rsidRDefault="00FF5FEE" w:rsidP="00F93742">
            <w:pPr>
              <w:jc w:val="center"/>
              <w:rPr>
                <w:sz w:val="24"/>
                <w:szCs w:val="24"/>
              </w:rPr>
            </w:pPr>
            <w:r>
              <w:rPr>
                <w:sz w:val="24"/>
                <w:szCs w:val="24"/>
              </w:rPr>
              <w:t xml:space="preserve">2021 г. </w:t>
            </w:r>
          </w:p>
        </w:tc>
      </w:tr>
      <w:tr w:rsidR="00FF5FEE" w:rsidRPr="00ED50B6" w:rsidTr="00F93742">
        <w:tc>
          <w:tcPr>
            <w:tcW w:w="540" w:type="dxa"/>
            <w:tcBorders>
              <w:top w:val="single" w:sz="4" w:space="0" w:color="auto"/>
              <w:left w:val="single" w:sz="4" w:space="0" w:color="auto"/>
              <w:bottom w:val="single" w:sz="4" w:space="0" w:color="auto"/>
              <w:right w:val="single" w:sz="4" w:space="0" w:color="auto"/>
            </w:tcBorders>
          </w:tcPr>
          <w:p w:rsidR="00FF5FEE" w:rsidRPr="00ED50B6" w:rsidRDefault="00FF5FEE" w:rsidP="00F93742">
            <w:pPr>
              <w:jc w:val="center"/>
              <w:rPr>
                <w:szCs w:val="28"/>
              </w:rPr>
            </w:pPr>
            <w:r w:rsidRPr="00ED50B6">
              <w:rPr>
                <w:szCs w:val="28"/>
              </w:rPr>
              <w:t xml:space="preserve">1. </w:t>
            </w:r>
          </w:p>
        </w:tc>
        <w:tc>
          <w:tcPr>
            <w:tcW w:w="2392"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r>
              <w:rPr>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r>
              <w:rPr>
                <w:sz w:val="24"/>
                <w:szCs w:val="24"/>
              </w:rPr>
              <w:t>0</w:t>
            </w:r>
          </w:p>
        </w:tc>
      </w:tr>
      <w:tr w:rsidR="00FF5FEE" w:rsidRPr="00ED50B6" w:rsidTr="00F93742">
        <w:tc>
          <w:tcPr>
            <w:tcW w:w="540"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2392"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FF5FEE" w:rsidRPr="006E5CD0" w:rsidRDefault="00FF5FEE" w:rsidP="00F93742">
            <w:pPr>
              <w:jc w:val="center"/>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F5FEE" w:rsidRPr="002716AC" w:rsidRDefault="00FF5FEE" w:rsidP="00F93742">
            <w:pPr>
              <w:jc w:val="center"/>
              <w:rPr>
                <w:sz w:val="24"/>
                <w:szCs w:val="24"/>
              </w:rPr>
            </w:pPr>
            <w:r>
              <w:rPr>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FF5FEE" w:rsidRPr="002716AC" w:rsidRDefault="00FF5FEE" w:rsidP="00F93742">
            <w:pPr>
              <w:jc w:val="center"/>
              <w:rPr>
                <w:sz w:val="24"/>
                <w:szCs w:val="24"/>
              </w:rPr>
            </w:pPr>
            <w:r>
              <w:rPr>
                <w:sz w:val="24"/>
                <w:szCs w:val="24"/>
              </w:rPr>
              <w:t>0</w:t>
            </w:r>
          </w:p>
        </w:tc>
      </w:tr>
      <w:tr w:rsidR="00FF5FEE" w:rsidRPr="00ED50B6" w:rsidTr="00F93742">
        <w:tc>
          <w:tcPr>
            <w:tcW w:w="540"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p>
        </w:tc>
        <w:tc>
          <w:tcPr>
            <w:tcW w:w="2392"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r>
              <w:rPr>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FF5FEE" w:rsidRDefault="00FF5FEE" w:rsidP="00F93742">
            <w:pPr>
              <w:jc w:val="center"/>
              <w:rPr>
                <w:sz w:val="24"/>
                <w:szCs w:val="24"/>
              </w:rPr>
            </w:pPr>
            <w:r>
              <w:rPr>
                <w:sz w:val="24"/>
                <w:szCs w:val="24"/>
              </w:rPr>
              <w:t>0</w:t>
            </w:r>
          </w:p>
        </w:tc>
      </w:tr>
    </w:tbl>
    <w:p w:rsidR="00FF5FEE" w:rsidRDefault="00FF5FEE" w:rsidP="00FF5FEE"/>
    <w:p w:rsidR="00FF5FEE" w:rsidRDefault="00FF5FEE" w:rsidP="00FF5FEE">
      <w:pPr>
        <w:pStyle w:val="a7"/>
        <w:jc w:val="right"/>
        <w:rPr>
          <w:rFonts w:ascii="Times New Roman" w:hAnsi="Times New Roman"/>
          <w:sz w:val="28"/>
          <w:szCs w:val="28"/>
        </w:rPr>
      </w:pPr>
      <w:r>
        <w:t xml:space="preserve">                                                                                                                       </w:t>
      </w:r>
      <w:r>
        <w:rPr>
          <w:rFonts w:ascii="Times New Roman" w:hAnsi="Times New Roman"/>
          <w:sz w:val="28"/>
          <w:szCs w:val="28"/>
        </w:rPr>
        <w:t>Приложение № 8</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бюджете Бергульского сельсовета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на 2019 год и плановый период   2020 и 2021 </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годов» от 14.12.2018 № 2</w:t>
      </w:r>
    </w:p>
    <w:p w:rsidR="00FF5FEE" w:rsidRDefault="00FF5FEE" w:rsidP="00FF5FEE">
      <w:pPr>
        <w:jc w:val="right"/>
        <w:rPr>
          <w:szCs w:val="28"/>
        </w:rPr>
      </w:pPr>
      <w:r>
        <w:rPr>
          <w:szCs w:val="28"/>
        </w:rPr>
        <w:t xml:space="preserve">                                            </w:t>
      </w:r>
    </w:p>
    <w:p w:rsidR="00FF5FEE" w:rsidRDefault="00FF5FEE" w:rsidP="00FF5FEE">
      <w:pPr>
        <w:jc w:val="center"/>
        <w:rPr>
          <w:szCs w:val="28"/>
        </w:rPr>
      </w:pPr>
    </w:p>
    <w:p w:rsidR="00FF5FEE" w:rsidRPr="000F0597" w:rsidRDefault="00FF5FEE" w:rsidP="00FF5FEE">
      <w:pPr>
        <w:jc w:val="right"/>
        <w:rPr>
          <w:sz w:val="22"/>
        </w:rPr>
      </w:pPr>
      <w:r>
        <w:rPr>
          <w:sz w:val="22"/>
        </w:rPr>
        <w:t>таблица 1</w:t>
      </w:r>
    </w:p>
    <w:p w:rsidR="00FF5FEE" w:rsidRPr="00300053" w:rsidRDefault="00FF5FEE" w:rsidP="00FF5FEE">
      <w:pPr>
        <w:jc w:val="center"/>
        <w:rPr>
          <w:b/>
          <w:szCs w:val="28"/>
        </w:rPr>
      </w:pPr>
      <w:r w:rsidRPr="00300053">
        <w:rPr>
          <w:b/>
          <w:szCs w:val="28"/>
        </w:rPr>
        <w:t xml:space="preserve">Распределение ассигнований на </w:t>
      </w:r>
    </w:p>
    <w:p w:rsidR="00FF5FEE" w:rsidRPr="00300053" w:rsidRDefault="00FF5FEE" w:rsidP="00FF5FEE">
      <w:pPr>
        <w:jc w:val="center"/>
        <w:rPr>
          <w:b/>
          <w:szCs w:val="28"/>
        </w:rPr>
      </w:pPr>
      <w:r w:rsidRPr="00300053">
        <w:rPr>
          <w:b/>
          <w:szCs w:val="28"/>
        </w:rPr>
        <w:t>капитальные вложения из местного бюджета</w:t>
      </w:r>
    </w:p>
    <w:p w:rsidR="00FF5FEE" w:rsidRPr="00300053" w:rsidRDefault="00FF5FEE" w:rsidP="00FF5FEE">
      <w:pPr>
        <w:jc w:val="center"/>
        <w:rPr>
          <w:b/>
          <w:szCs w:val="28"/>
        </w:rPr>
      </w:pPr>
      <w:r w:rsidRPr="00300053">
        <w:rPr>
          <w:b/>
          <w:szCs w:val="28"/>
        </w:rPr>
        <w:t xml:space="preserve">  по направлениям и объектам на 20</w:t>
      </w:r>
      <w:r>
        <w:rPr>
          <w:b/>
          <w:szCs w:val="28"/>
        </w:rPr>
        <w:t>19</w:t>
      </w:r>
      <w:r w:rsidRPr="00300053">
        <w:rPr>
          <w:b/>
          <w:szCs w:val="28"/>
        </w:rPr>
        <w:t xml:space="preserve"> год</w:t>
      </w:r>
    </w:p>
    <w:p w:rsidR="00FF5FEE" w:rsidRPr="00300053" w:rsidRDefault="00FF5FEE" w:rsidP="00FF5FEE">
      <w:pPr>
        <w:jc w:val="center"/>
        <w:rPr>
          <w:b/>
          <w:szCs w:val="28"/>
        </w:rPr>
      </w:pPr>
    </w:p>
    <w:p w:rsidR="00FF5FEE" w:rsidRDefault="00FF5FEE" w:rsidP="00FF5FEE">
      <w:pPr>
        <w:ind w:right="99"/>
        <w:jc w:val="center"/>
        <w:rPr>
          <w:szCs w:val="28"/>
        </w:rPr>
      </w:pPr>
      <w:r>
        <w:rPr>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1810"/>
      </w:tblGrid>
      <w:tr w:rsidR="00FF5FEE" w:rsidRPr="00E33B45" w:rsidTr="00F93742">
        <w:tc>
          <w:tcPr>
            <w:tcW w:w="7418" w:type="dxa"/>
          </w:tcPr>
          <w:p w:rsidR="00FF5FEE" w:rsidRPr="00E33B45" w:rsidRDefault="00FF5FEE" w:rsidP="00F93742">
            <w:pPr>
              <w:jc w:val="center"/>
              <w:rPr>
                <w:szCs w:val="28"/>
              </w:rPr>
            </w:pPr>
            <w:r w:rsidRPr="00E33B45">
              <w:rPr>
                <w:szCs w:val="28"/>
              </w:rPr>
              <w:t>Наименование направлений и объектов</w:t>
            </w:r>
          </w:p>
        </w:tc>
        <w:tc>
          <w:tcPr>
            <w:tcW w:w="1810" w:type="dxa"/>
          </w:tcPr>
          <w:p w:rsidR="00FF5FEE" w:rsidRPr="00E33B45" w:rsidRDefault="00FF5FEE" w:rsidP="00F93742">
            <w:pPr>
              <w:jc w:val="center"/>
              <w:rPr>
                <w:szCs w:val="28"/>
              </w:rPr>
            </w:pPr>
            <w:r w:rsidRPr="00E33B45">
              <w:rPr>
                <w:szCs w:val="28"/>
              </w:rPr>
              <w:t>Лимиты капитальных вложений</w:t>
            </w:r>
          </w:p>
        </w:tc>
      </w:tr>
      <w:tr w:rsidR="00FF5FEE" w:rsidRPr="00E33B45" w:rsidTr="00F93742">
        <w:trPr>
          <w:trHeight w:val="210"/>
        </w:trPr>
        <w:tc>
          <w:tcPr>
            <w:tcW w:w="7418" w:type="dxa"/>
          </w:tcPr>
          <w:p w:rsidR="00FF5FEE" w:rsidRPr="00E33B45" w:rsidRDefault="00FF5FEE" w:rsidP="00F93742">
            <w:pPr>
              <w:rPr>
                <w:szCs w:val="28"/>
              </w:rPr>
            </w:pPr>
            <w:r w:rsidRPr="00E33B45">
              <w:rPr>
                <w:szCs w:val="28"/>
              </w:rPr>
              <w:t>Жилищное строительство</w:t>
            </w:r>
          </w:p>
        </w:tc>
        <w:tc>
          <w:tcPr>
            <w:tcW w:w="1810" w:type="dxa"/>
          </w:tcPr>
          <w:p w:rsidR="00FF5FEE" w:rsidRPr="00E33B45" w:rsidRDefault="00FF5FEE" w:rsidP="00F93742">
            <w:pPr>
              <w:jc w:val="center"/>
              <w:rPr>
                <w:szCs w:val="28"/>
              </w:rPr>
            </w:pPr>
            <w:r w:rsidRPr="00E33B45">
              <w:rPr>
                <w:szCs w:val="28"/>
              </w:rPr>
              <w:t>0,0</w:t>
            </w:r>
          </w:p>
        </w:tc>
      </w:tr>
      <w:tr w:rsidR="00FF5FEE" w:rsidRPr="00E33B45" w:rsidTr="00F93742">
        <w:trPr>
          <w:trHeight w:val="1117"/>
        </w:trPr>
        <w:tc>
          <w:tcPr>
            <w:tcW w:w="7418" w:type="dxa"/>
          </w:tcPr>
          <w:p w:rsidR="00FF5FEE" w:rsidRPr="00E33B45" w:rsidRDefault="00FF5FEE" w:rsidP="00F93742">
            <w:pPr>
              <w:rPr>
                <w:szCs w:val="28"/>
              </w:rPr>
            </w:pPr>
            <w:r w:rsidRPr="00E33B45">
              <w:rPr>
                <w:szCs w:val="28"/>
              </w:rPr>
              <w:lastRenderedPageBreak/>
              <w:t xml:space="preserve"> </w:t>
            </w:r>
          </w:p>
          <w:p w:rsidR="00FF5FEE" w:rsidRPr="00E33B45" w:rsidRDefault="00FF5FEE" w:rsidP="00F93742">
            <w:pPr>
              <w:rPr>
                <w:szCs w:val="28"/>
              </w:rPr>
            </w:pPr>
            <w:r w:rsidRPr="00E33B45">
              <w:rPr>
                <w:szCs w:val="28"/>
              </w:rPr>
              <w:t>- жилые дома с.</w:t>
            </w:r>
            <w:r>
              <w:rPr>
                <w:szCs w:val="28"/>
              </w:rPr>
              <w:t>Бергуль</w:t>
            </w:r>
          </w:p>
        </w:tc>
        <w:tc>
          <w:tcPr>
            <w:tcW w:w="1810" w:type="dxa"/>
          </w:tcPr>
          <w:p w:rsidR="00FF5FEE" w:rsidRPr="00E33B45" w:rsidRDefault="00FF5FEE" w:rsidP="00F93742">
            <w:pPr>
              <w:jc w:val="center"/>
              <w:rPr>
                <w:szCs w:val="28"/>
              </w:rPr>
            </w:pPr>
            <w:r w:rsidRPr="00E33B45">
              <w:rPr>
                <w:szCs w:val="28"/>
              </w:rPr>
              <w:t>0,0</w:t>
            </w:r>
          </w:p>
          <w:p w:rsidR="00FF5FEE" w:rsidRPr="00E33B45" w:rsidRDefault="00FF5FEE" w:rsidP="00F93742">
            <w:pPr>
              <w:jc w:val="center"/>
              <w:rPr>
                <w:szCs w:val="28"/>
              </w:rPr>
            </w:pPr>
          </w:p>
        </w:tc>
      </w:tr>
      <w:tr w:rsidR="00FF5FEE" w:rsidRPr="00E33B45" w:rsidTr="00F93742">
        <w:tc>
          <w:tcPr>
            <w:tcW w:w="7418" w:type="dxa"/>
          </w:tcPr>
          <w:p w:rsidR="00FF5FEE" w:rsidRPr="00E33B45" w:rsidRDefault="00FF5FEE" w:rsidP="00F93742">
            <w:pPr>
              <w:rPr>
                <w:szCs w:val="28"/>
              </w:rPr>
            </w:pPr>
            <w:r w:rsidRPr="00E33B45">
              <w:rPr>
                <w:szCs w:val="28"/>
              </w:rPr>
              <w:t xml:space="preserve">                                                   Всего</w:t>
            </w:r>
          </w:p>
        </w:tc>
        <w:tc>
          <w:tcPr>
            <w:tcW w:w="1810" w:type="dxa"/>
          </w:tcPr>
          <w:p w:rsidR="00FF5FEE" w:rsidRPr="00E33B45" w:rsidRDefault="00FF5FEE" w:rsidP="00F93742">
            <w:pPr>
              <w:jc w:val="center"/>
              <w:rPr>
                <w:szCs w:val="28"/>
              </w:rPr>
            </w:pPr>
            <w:r w:rsidRPr="00E33B45">
              <w:rPr>
                <w:szCs w:val="28"/>
              </w:rPr>
              <w:t>0,0</w:t>
            </w:r>
          </w:p>
        </w:tc>
      </w:tr>
    </w:tbl>
    <w:p w:rsidR="00FF5FEE" w:rsidRDefault="00FF5FEE" w:rsidP="00FF5FEE">
      <w:pPr>
        <w:jc w:val="center"/>
        <w:rPr>
          <w:szCs w:val="28"/>
        </w:rPr>
      </w:pPr>
    </w:p>
    <w:p w:rsidR="00FF5FEE" w:rsidRDefault="00FF5FEE" w:rsidP="00FF5FEE">
      <w:pPr>
        <w:pStyle w:val="a7"/>
        <w:jc w:val="right"/>
        <w:rPr>
          <w:rFonts w:ascii="Times New Roman" w:hAnsi="Times New Roman"/>
          <w:sz w:val="28"/>
          <w:szCs w:val="28"/>
        </w:rPr>
      </w:pPr>
      <w:r>
        <w:t xml:space="preserve">                                                                                                                       </w:t>
      </w:r>
      <w:r>
        <w:rPr>
          <w:rFonts w:ascii="Times New Roman" w:hAnsi="Times New Roman"/>
          <w:sz w:val="28"/>
          <w:szCs w:val="28"/>
        </w:rPr>
        <w:t>Приложение № 8</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 ой сессии Совета депутатов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Default="00FF5FEE" w:rsidP="00FF5FEE">
      <w:pPr>
        <w:rPr>
          <w:szCs w:val="28"/>
        </w:rPr>
      </w:pPr>
      <w:r>
        <w:rPr>
          <w:szCs w:val="28"/>
        </w:rPr>
        <w:t xml:space="preserve">                                                от 14.12.2018 № 2                                            </w:t>
      </w:r>
    </w:p>
    <w:p w:rsidR="00FF5FEE" w:rsidRDefault="00FF5FEE" w:rsidP="00FF5FEE">
      <w:pPr>
        <w:jc w:val="center"/>
        <w:rPr>
          <w:szCs w:val="28"/>
        </w:rPr>
      </w:pPr>
    </w:p>
    <w:p w:rsidR="00FF5FEE" w:rsidRPr="000F0597" w:rsidRDefault="00FF5FEE" w:rsidP="00FF5FEE">
      <w:pPr>
        <w:jc w:val="right"/>
        <w:rPr>
          <w:sz w:val="22"/>
        </w:rPr>
      </w:pPr>
      <w:r>
        <w:rPr>
          <w:sz w:val="22"/>
        </w:rPr>
        <w:t>таблица 2</w:t>
      </w:r>
    </w:p>
    <w:p w:rsidR="00FF5FEE" w:rsidRPr="00300053" w:rsidRDefault="00FF5FEE" w:rsidP="00FF5FEE">
      <w:pPr>
        <w:jc w:val="center"/>
        <w:rPr>
          <w:b/>
          <w:szCs w:val="28"/>
        </w:rPr>
      </w:pPr>
      <w:r w:rsidRPr="00300053">
        <w:rPr>
          <w:b/>
          <w:szCs w:val="28"/>
        </w:rPr>
        <w:t xml:space="preserve">Распределение ассигнований на </w:t>
      </w:r>
    </w:p>
    <w:p w:rsidR="00FF5FEE" w:rsidRPr="00300053" w:rsidRDefault="00FF5FEE" w:rsidP="00FF5FEE">
      <w:pPr>
        <w:jc w:val="center"/>
        <w:rPr>
          <w:b/>
          <w:szCs w:val="28"/>
        </w:rPr>
      </w:pPr>
      <w:r w:rsidRPr="00300053">
        <w:rPr>
          <w:b/>
          <w:szCs w:val="28"/>
        </w:rPr>
        <w:t>капитальные вложения из местного бюджета</w:t>
      </w:r>
    </w:p>
    <w:p w:rsidR="00FF5FEE" w:rsidRPr="00300053" w:rsidRDefault="00FF5FEE" w:rsidP="00FF5FEE">
      <w:pPr>
        <w:jc w:val="center"/>
        <w:rPr>
          <w:b/>
          <w:szCs w:val="28"/>
        </w:rPr>
      </w:pPr>
      <w:r w:rsidRPr="00300053">
        <w:rPr>
          <w:b/>
          <w:szCs w:val="28"/>
        </w:rPr>
        <w:t xml:space="preserve">  по направлениям и объектам на</w:t>
      </w:r>
      <w:r>
        <w:rPr>
          <w:b/>
          <w:szCs w:val="28"/>
        </w:rPr>
        <w:t xml:space="preserve"> плановый период</w:t>
      </w:r>
      <w:r w:rsidRPr="00300053">
        <w:rPr>
          <w:b/>
          <w:szCs w:val="28"/>
        </w:rPr>
        <w:t xml:space="preserve"> 20</w:t>
      </w:r>
      <w:r>
        <w:rPr>
          <w:b/>
          <w:szCs w:val="28"/>
        </w:rPr>
        <w:t>20-2021</w:t>
      </w:r>
      <w:r w:rsidRPr="00300053">
        <w:rPr>
          <w:b/>
          <w:szCs w:val="28"/>
        </w:rPr>
        <w:t xml:space="preserve"> год</w:t>
      </w:r>
    </w:p>
    <w:p w:rsidR="00FF5FEE" w:rsidRPr="00300053" w:rsidRDefault="00FF5FEE" w:rsidP="00FF5FEE">
      <w:pPr>
        <w:jc w:val="center"/>
        <w:rPr>
          <w:b/>
          <w:szCs w:val="28"/>
        </w:rPr>
      </w:pPr>
    </w:p>
    <w:p w:rsidR="00FF5FEE" w:rsidRDefault="00FF5FEE" w:rsidP="00FF5FEE">
      <w:pPr>
        <w:ind w:right="99"/>
        <w:jc w:val="center"/>
        <w:rPr>
          <w:szCs w:val="28"/>
        </w:rPr>
      </w:pPr>
      <w:r>
        <w:rPr>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1810"/>
      </w:tblGrid>
      <w:tr w:rsidR="00FF5FEE" w:rsidRPr="00E33B45" w:rsidTr="00F93742">
        <w:tc>
          <w:tcPr>
            <w:tcW w:w="7418" w:type="dxa"/>
          </w:tcPr>
          <w:p w:rsidR="00FF5FEE" w:rsidRPr="00E33B45" w:rsidRDefault="00FF5FEE" w:rsidP="00F93742">
            <w:pPr>
              <w:jc w:val="center"/>
              <w:rPr>
                <w:szCs w:val="28"/>
              </w:rPr>
            </w:pPr>
            <w:r w:rsidRPr="00E33B45">
              <w:rPr>
                <w:szCs w:val="28"/>
              </w:rPr>
              <w:t>Наименование направлений и объектов</w:t>
            </w:r>
          </w:p>
        </w:tc>
        <w:tc>
          <w:tcPr>
            <w:tcW w:w="1810" w:type="dxa"/>
          </w:tcPr>
          <w:p w:rsidR="00FF5FEE" w:rsidRPr="00E33B45" w:rsidRDefault="00FF5FEE" w:rsidP="00F93742">
            <w:pPr>
              <w:jc w:val="center"/>
              <w:rPr>
                <w:szCs w:val="28"/>
              </w:rPr>
            </w:pPr>
            <w:r w:rsidRPr="00E33B45">
              <w:rPr>
                <w:szCs w:val="28"/>
              </w:rPr>
              <w:t>Лимиты капитальных вложений</w:t>
            </w:r>
          </w:p>
        </w:tc>
      </w:tr>
      <w:tr w:rsidR="00FF5FEE" w:rsidRPr="00E33B45" w:rsidTr="00F93742">
        <w:trPr>
          <w:trHeight w:val="229"/>
        </w:trPr>
        <w:tc>
          <w:tcPr>
            <w:tcW w:w="7418" w:type="dxa"/>
          </w:tcPr>
          <w:p w:rsidR="00FF5FEE" w:rsidRPr="00E33B45" w:rsidRDefault="00FF5FEE" w:rsidP="00F93742">
            <w:pPr>
              <w:rPr>
                <w:szCs w:val="28"/>
              </w:rPr>
            </w:pPr>
            <w:r w:rsidRPr="00E33B45">
              <w:rPr>
                <w:szCs w:val="28"/>
              </w:rPr>
              <w:t>Жилищное строительство</w:t>
            </w:r>
          </w:p>
        </w:tc>
        <w:tc>
          <w:tcPr>
            <w:tcW w:w="1810" w:type="dxa"/>
          </w:tcPr>
          <w:p w:rsidR="00FF5FEE" w:rsidRPr="00E33B45" w:rsidRDefault="00FF5FEE" w:rsidP="00F93742">
            <w:pPr>
              <w:jc w:val="center"/>
              <w:rPr>
                <w:szCs w:val="28"/>
              </w:rPr>
            </w:pPr>
            <w:r w:rsidRPr="00E33B45">
              <w:rPr>
                <w:szCs w:val="28"/>
              </w:rPr>
              <w:t>0,0</w:t>
            </w:r>
          </w:p>
        </w:tc>
      </w:tr>
      <w:tr w:rsidR="00FF5FEE" w:rsidRPr="00E33B45" w:rsidTr="00F93742">
        <w:trPr>
          <w:trHeight w:val="1117"/>
        </w:trPr>
        <w:tc>
          <w:tcPr>
            <w:tcW w:w="7418" w:type="dxa"/>
          </w:tcPr>
          <w:p w:rsidR="00FF5FEE" w:rsidRPr="00E33B45" w:rsidRDefault="00FF5FEE" w:rsidP="00F93742">
            <w:pPr>
              <w:rPr>
                <w:szCs w:val="28"/>
              </w:rPr>
            </w:pPr>
            <w:r w:rsidRPr="00E33B45">
              <w:rPr>
                <w:szCs w:val="28"/>
              </w:rPr>
              <w:t xml:space="preserve"> </w:t>
            </w:r>
          </w:p>
          <w:p w:rsidR="00FF5FEE" w:rsidRDefault="00FF5FEE" w:rsidP="00F93742">
            <w:pPr>
              <w:rPr>
                <w:szCs w:val="28"/>
              </w:rPr>
            </w:pPr>
            <w:r w:rsidRPr="00E33B45">
              <w:rPr>
                <w:szCs w:val="28"/>
              </w:rPr>
              <w:t>- жилые дома с.</w:t>
            </w:r>
            <w:r>
              <w:rPr>
                <w:szCs w:val="28"/>
              </w:rPr>
              <w:t>Бергуль</w:t>
            </w:r>
          </w:p>
          <w:p w:rsidR="00FF5FEE" w:rsidRPr="00E33B45" w:rsidRDefault="00FF5FEE" w:rsidP="00F93742">
            <w:pPr>
              <w:rPr>
                <w:szCs w:val="28"/>
              </w:rPr>
            </w:pPr>
          </w:p>
        </w:tc>
        <w:tc>
          <w:tcPr>
            <w:tcW w:w="1810" w:type="dxa"/>
          </w:tcPr>
          <w:p w:rsidR="00FF5FEE" w:rsidRPr="00E33B45" w:rsidRDefault="00FF5FEE" w:rsidP="00F93742">
            <w:pPr>
              <w:jc w:val="center"/>
              <w:rPr>
                <w:szCs w:val="28"/>
              </w:rPr>
            </w:pPr>
            <w:r w:rsidRPr="00E33B45">
              <w:rPr>
                <w:szCs w:val="28"/>
              </w:rPr>
              <w:t>0,0</w:t>
            </w:r>
          </w:p>
          <w:p w:rsidR="00FF5FEE" w:rsidRPr="00E33B45" w:rsidRDefault="00FF5FEE" w:rsidP="00F93742">
            <w:pPr>
              <w:jc w:val="center"/>
              <w:rPr>
                <w:szCs w:val="28"/>
              </w:rPr>
            </w:pPr>
          </w:p>
        </w:tc>
      </w:tr>
      <w:tr w:rsidR="00FF5FEE" w:rsidRPr="00E33B45" w:rsidTr="00F93742">
        <w:tc>
          <w:tcPr>
            <w:tcW w:w="7418" w:type="dxa"/>
          </w:tcPr>
          <w:p w:rsidR="00FF5FEE" w:rsidRPr="00E33B45" w:rsidRDefault="00FF5FEE" w:rsidP="00F93742">
            <w:pPr>
              <w:rPr>
                <w:szCs w:val="28"/>
              </w:rPr>
            </w:pPr>
            <w:r w:rsidRPr="00E33B45">
              <w:rPr>
                <w:szCs w:val="28"/>
              </w:rPr>
              <w:t xml:space="preserve">                                                   Всего</w:t>
            </w:r>
          </w:p>
        </w:tc>
        <w:tc>
          <w:tcPr>
            <w:tcW w:w="1810" w:type="dxa"/>
          </w:tcPr>
          <w:p w:rsidR="00FF5FEE" w:rsidRPr="00E33B45" w:rsidRDefault="00FF5FEE" w:rsidP="00F93742">
            <w:pPr>
              <w:jc w:val="center"/>
              <w:rPr>
                <w:szCs w:val="28"/>
              </w:rPr>
            </w:pPr>
            <w:r w:rsidRPr="00E33B45">
              <w:rPr>
                <w:szCs w:val="28"/>
              </w:rPr>
              <w:t>0,0</w:t>
            </w:r>
          </w:p>
        </w:tc>
      </w:tr>
    </w:tbl>
    <w:p w:rsidR="00FF5FEE" w:rsidRDefault="00FF5FEE" w:rsidP="00FF5FEE">
      <w:pPr>
        <w:jc w:val="center"/>
        <w:rPr>
          <w:szCs w:val="28"/>
        </w:rPr>
      </w:pPr>
    </w:p>
    <w:p w:rsidR="00FF5FEE" w:rsidRDefault="00FF5FEE" w:rsidP="00FF5FEE">
      <w:pPr>
        <w:pStyle w:val="a7"/>
        <w:jc w:val="right"/>
        <w:rPr>
          <w:rFonts w:ascii="Times New Roman" w:hAnsi="Times New Roman"/>
          <w:sz w:val="28"/>
          <w:szCs w:val="28"/>
        </w:rPr>
      </w:pPr>
      <w:r>
        <w:rPr>
          <w:rFonts w:ascii="Times New Roman" w:hAnsi="Times New Roman"/>
          <w:sz w:val="28"/>
          <w:szCs w:val="28"/>
        </w:rPr>
        <w:t>Приложение № 9</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Pr="00D974E3" w:rsidRDefault="00FF5FEE" w:rsidP="00FF5FEE">
      <w:pPr>
        <w:rPr>
          <w:szCs w:val="28"/>
        </w:rPr>
      </w:pPr>
      <w:r>
        <w:t xml:space="preserve">                                                              </w:t>
      </w:r>
      <w:r w:rsidRPr="00D974E3">
        <w:rPr>
          <w:szCs w:val="28"/>
        </w:rPr>
        <w:t>от 14.12.2018 № 2</w:t>
      </w:r>
    </w:p>
    <w:p w:rsidR="00FF5FEE" w:rsidRDefault="00FF5FEE" w:rsidP="00FF5FEE">
      <w:pPr>
        <w:tabs>
          <w:tab w:val="right" w:pos="9355"/>
        </w:tabs>
        <w:rPr>
          <w:szCs w:val="28"/>
        </w:rPr>
      </w:pPr>
      <w:r w:rsidRPr="00D974E3">
        <w:rPr>
          <w:szCs w:val="28"/>
        </w:rPr>
        <w:t xml:space="preserve">                                                                                                                           </w:t>
      </w:r>
    </w:p>
    <w:p w:rsidR="00FF5FEE" w:rsidRPr="00E01058" w:rsidRDefault="00FF5FEE" w:rsidP="00FF5FEE">
      <w:pPr>
        <w:tabs>
          <w:tab w:val="right" w:pos="9355"/>
        </w:tabs>
        <w:rPr>
          <w:b/>
          <w:sz w:val="20"/>
          <w:szCs w:val="20"/>
        </w:rPr>
      </w:pPr>
      <w:r w:rsidRPr="00D974E3">
        <w:rPr>
          <w:szCs w:val="28"/>
        </w:rPr>
        <w:t xml:space="preserve">    </w:t>
      </w:r>
      <w:r>
        <w:rPr>
          <w:b/>
        </w:rPr>
        <w:tab/>
      </w:r>
      <w:r>
        <w:rPr>
          <w:b/>
          <w:sz w:val="20"/>
          <w:szCs w:val="20"/>
        </w:rPr>
        <w:t>таб.1</w:t>
      </w:r>
    </w:p>
    <w:p w:rsidR="00FF5FEE" w:rsidRPr="00BA09A2" w:rsidRDefault="00FF5FEE" w:rsidP="00FF5FEE">
      <w:pPr>
        <w:rPr>
          <w:b/>
        </w:rPr>
      </w:pPr>
    </w:p>
    <w:p w:rsidR="00FF5FEE" w:rsidRPr="00BA09A2" w:rsidRDefault="00FF5FEE" w:rsidP="00FF5FEE">
      <w:pPr>
        <w:rPr>
          <w:b/>
        </w:rPr>
      </w:pPr>
      <w:r w:rsidRPr="00BA09A2">
        <w:rPr>
          <w:b/>
        </w:rPr>
        <w:t xml:space="preserve">                                     </w:t>
      </w:r>
      <w:r>
        <w:rPr>
          <w:b/>
        </w:rPr>
        <w:t xml:space="preserve">                    </w:t>
      </w:r>
      <w:r w:rsidRPr="00BA09A2">
        <w:rPr>
          <w:b/>
        </w:rPr>
        <w:t xml:space="preserve">  И С  Т О Ч Н И К И</w:t>
      </w:r>
    </w:p>
    <w:p w:rsidR="00FF5FEE" w:rsidRPr="00BA09A2" w:rsidRDefault="00FF5FEE" w:rsidP="00FF5FEE">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FF5FEE" w:rsidRPr="00BA09A2" w:rsidRDefault="00FF5FEE" w:rsidP="00FF5FEE">
      <w:pPr>
        <w:rPr>
          <w:b/>
        </w:rPr>
      </w:pPr>
      <w:r w:rsidRPr="00BA09A2">
        <w:rPr>
          <w:b/>
        </w:rPr>
        <w:t xml:space="preserve">              </w:t>
      </w:r>
      <w:r>
        <w:rPr>
          <w:b/>
        </w:rPr>
        <w:t xml:space="preserve">                                                  </w:t>
      </w:r>
      <w:r w:rsidRPr="00BA09A2">
        <w:rPr>
          <w:b/>
        </w:rPr>
        <w:t>на 20</w:t>
      </w:r>
      <w:r>
        <w:rPr>
          <w:b/>
        </w:rPr>
        <w:t>19</w:t>
      </w:r>
      <w:r w:rsidRPr="00BA09A2">
        <w:rPr>
          <w:b/>
        </w:rPr>
        <w:t xml:space="preserve"> год</w:t>
      </w:r>
      <w:r>
        <w:rPr>
          <w:b/>
        </w:rPr>
        <w:t xml:space="preserve"> </w:t>
      </w:r>
    </w:p>
    <w:p w:rsidR="00FF5FEE" w:rsidRDefault="00FF5FEE" w:rsidP="00FF5FEE">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5140"/>
        <w:gridCol w:w="1815"/>
      </w:tblGrid>
      <w:tr w:rsidR="00FF5FEE" w:rsidTr="00F93742">
        <w:tc>
          <w:tcPr>
            <w:tcW w:w="2616" w:type="dxa"/>
          </w:tcPr>
          <w:p w:rsidR="00FF5FEE" w:rsidRDefault="00FF5FEE" w:rsidP="00F93742">
            <w:r>
              <w:t xml:space="preserve">  К О  Д</w:t>
            </w:r>
          </w:p>
        </w:tc>
        <w:tc>
          <w:tcPr>
            <w:tcW w:w="5140" w:type="dxa"/>
          </w:tcPr>
          <w:p w:rsidR="00FF5FEE" w:rsidRDefault="00FF5FEE" w:rsidP="00F93742">
            <w:r>
              <w:t>Наименование источников внутреннего финансирования</w:t>
            </w:r>
          </w:p>
        </w:tc>
        <w:tc>
          <w:tcPr>
            <w:tcW w:w="1815" w:type="dxa"/>
          </w:tcPr>
          <w:p w:rsidR="00FF5FEE" w:rsidRDefault="00FF5FEE" w:rsidP="00F93742">
            <w:r>
              <w:t>Сумма</w:t>
            </w:r>
          </w:p>
        </w:tc>
      </w:tr>
      <w:tr w:rsidR="00FF5FEE" w:rsidTr="00F93742">
        <w:tc>
          <w:tcPr>
            <w:tcW w:w="2616" w:type="dxa"/>
          </w:tcPr>
          <w:p w:rsidR="00FF5FEE" w:rsidRDefault="00FF5FEE" w:rsidP="00F93742">
            <w:r>
              <w:lastRenderedPageBreak/>
              <w:t xml:space="preserve">       1</w:t>
            </w:r>
          </w:p>
        </w:tc>
        <w:tc>
          <w:tcPr>
            <w:tcW w:w="5140" w:type="dxa"/>
          </w:tcPr>
          <w:p w:rsidR="00FF5FEE" w:rsidRDefault="00FF5FEE" w:rsidP="00F93742">
            <w:r>
              <w:t xml:space="preserve">                        2</w:t>
            </w:r>
          </w:p>
        </w:tc>
        <w:tc>
          <w:tcPr>
            <w:tcW w:w="1815" w:type="dxa"/>
          </w:tcPr>
          <w:p w:rsidR="00FF5FEE" w:rsidRDefault="00FF5FEE" w:rsidP="00F93742">
            <w:r>
              <w:t xml:space="preserve">       3</w:t>
            </w:r>
          </w:p>
        </w:tc>
      </w:tr>
      <w:tr w:rsidR="00FF5FEE" w:rsidTr="00F93742">
        <w:tc>
          <w:tcPr>
            <w:tcW w:w="2616" w:type="dxa"/>
          </w:tcPr>
          <w:p w:rsidR="00FF5FEE" w:rsidRDefault="00FF5FEE" w:rsidP="00F93742"/>
        </w:tc>
        <w:tc>
          <w:tcPr>
            <w:tcW w:w="5140" w:type="dxa"/>
          </w:tcPr>
          <w:p w:rsidR="00FF5FEE" w:rsidRDefault="00FF5FEE" w:rsidP="00F93742">
            <w:r>
              <w:t>Источники внутреннего финансирования дефицита бюджета</w:t>
            </w:r>
          </w:p>
        </w:tc>
        <w:tc>
          <w:tcPr>
            <w:tcW w:w="1815" w:type="dxa"/>
          </w:tcPr>
          <w:p w:rsidR="00FF5FEE" w:rsidRDefault="00FF5FEE" w:rsidP="00F93742">
            <w:pPr>
              <w:jc w:val="right"/>
            </w:pPr>
            <w:r>
              <w:t>0</w:t>
            </w:r>
          </w:p>
        </w:tc>
      </w:tr>
      <w:tr w:rsidR="00FF5FEE" w:rsidTr="00F93742">
        <w:tc>
          <w:tcPr>
            <w:tcW w:w="2616" w:type="dxa"/>
          </w:tcPr>
          <w:p w:rsidR="00FF5FEE" w:rsidRDefault="00FF5FEE" w:rsidP="00F93742">
            <w:r>
              <w:t>01000000000000000</w:t>
            </w:r>
          </w:p>
        </w:tc>
        <w:tc>
          <w:tcPr>
            <w:tcW w:w="5140" w:type="dxa"/>
          </w:tcPr>
          <w:p w:rsidR="00FF5FEE" w:rsidRDefault="00FF5FEE" w:rsidP="00F93742">
            <w:r>
              <w:t>Источники внутреннего финансирования дефицитов бюджетов</w:t>
            </w:r>
          </w:p>
        </w:tc>
        <w:tc>
          <w:tcPr>
            <w:tcW w:w="1815" w:type="dxa"/>
          </w:tcPr>
          <w:p w:rsidR="00FF5FEE" w:rsidRDefault="00FF5FEE" w:rsidP="00F93742">
            <w:pPr>
              <w:jc w:val="right"/>
            </w:pPr>
            <w:r>
              <w:t>0</w:t>
            </w:r>
          </w:p>
        </w:tc>
      </w:tr>
      <w:tr w:rsidR="00FF5FEE" w:rsidTr="00F93742">
        <w:tc>
          <w:tcPr>
            <w:tcW w:w="2616" w:type="dxa"/>
          </w:tcPr>
          <w:p w:rsidR="00FF5FEE" w:rsidRDefault="00FF5FEE" w:rsidP="00F93742">
            <w:r>
              <w:t>01030000000000000</w:t>
            </w:r>
          </w:p>
        </w:tc>
        <w:tc>
          <w:tcPr>
            <w:tcW w:w="5140" w:type="dxa"/>
          </w:tcPr>
          <w:p w:rsidR="00FF5FEE" w:rsidRDefault="00FF5FEE" w:rsidP="00F93742">
            <w:r>
              <w:t>Бюджетные кредиты от других бюджетов бюджетной системы РФ</w:t>
            </w:r>
          </w:p>
        </w:tc>
        <w:tc>
          <w:tcPr>
            <w:tcW w:w="1815" w:type="dxa"/>
          </w:tcPr>
          <w:p w:rsidR="00FF5FEE" w:rsidRDefault="00FF5FEE" w:rsidP="00F93742">
            <w:pPr>
              <w:jc w:val="right"/>
            </w:pPr>
            <w:r>
              <w:t>0</w:t>
            </w:r>
          </w:p>
        </w:tc>
      </w:tr>
      <w:tr w:rsidR="00FF5FEE" w:rsidTr="00F93742">
        <w:tc>
          <w:tcPr>
            <w:tcW w:w="2616" w:type="dxa"/>
          </w:tcPr>
          <w:p w:rsidR="00FF5FEE" w:rsidRDefault="00FF5FEE" w:rsidP="00F93742">
            <w:r>
              <w:t>01030000100000710</w:t>
            </w:r>
          </w:p>
        </w:tc>
        <w:tc>
          <w:tcPr>
            <w:tcW w:w="5140" w:type="dxa"/>
          </w:tcPr>
          <w:p w:rsidR="00FF5FEE" w:rsidRDefault="00FF5FEE" w:rsidP="00F93742">
            <w:r>
              <w:t>Получение кредитов от других бюджетов бюджетной системы РФ бюджетам поселений</w:t>
            </w:r>
          </w:p>
        </w:tc>
        <w:tc>
          <w:tcPr>
            <w:tcW w:w="1815" w:type="dxa"/>
          </w:tcPr>
          <w:p w:rsidR="00FF5FEE" w:rsidRDefault="00FF5FEE" w:rsidP="00F93742">
            <w:pPr>
              <w:jc w:val="right"/>
            </w:pPr>
            <w:r>
              <w:t>0</w:t>
            </w:r>
          </w:p>
        </w:tc>
      </w:tr>
      <w:tr w:rsidR="00FF5FEE" w:rsidTr="00F93742">
        <w:tc>
          <w:tcPr>
            <w:tcW w:w="2616" w:type="dxa"/>
          </w:tcPr>
          <w:p w:rsidR="00FF5FEE" w:rsidRDefault="00FF5FEE" w:rsidP="00F93742">
            <w:r>
              <w:t>01030000100000810</w:t>
            </w:r>
          </w:p>
        </w:tc>
        <w:tc>
          <w:tcPr>
            <w:tcW w:w="5140" w:type="dxa"/>
          </w:tcPr>
          <w:p w:rsidR="00FF5FEE" w:rsidRDefault="00FF5FEE" w:rsidP="00F93742">
            <w:r>
              <w:t>Погашение бюджетами поселений кредитов от других бюджетов бюджетной системы РФ</w:t>
            </w:r>
          </w:p>
        </w:tc>
        <w:tc>
          <w:tcPr>
            <w:tcW w:w="1815" w:type="dxa"/>
          </w:tcPr>
          <w:p w:rsidR="00FF5FEE" w:rsidRDefault="00FF5FEE" w:rsidP="00F93742">
            <w:pPr>
              <w:jc w:val="right"/>
            </w:pPr>
            <w:r>
              <w:t>0</w:t>
            </w:r>
          </w:p>
        </w:tc>
      </w:tr>
      <w:tr w:rsidR="00FF5FEE" w:rsidTr="00F93742">
        <w:tc>
          <w:tcPr>
            <w:tcW w:w="2616" w:type="dxa"/>
          </w:tcPr>
          <w:p w:rsidR="00FF5FEE" w:rsidRDefault="00FF5FEE" w:rsidP="00F93742">
            <w:pPr>
              <w:jc w:val="both"/>
            </w:pPr>
            <w:r>
              <w:t>01050000000000000</w:t>
            </w:r>
          </w:p>
        </w:tc>
        <w:tc>
          <w:tcPr>
            <w:tcW w:w="5140" w:type="dxa"/>
          </w:tcPr>
          <w:p w:rsidR="00FF5FEE" w:rsidRDefault="00FF5FEE" w:rsidP="00F93742">
            <w:pPr>
              <w:jc w:val="both"/>
            </w:pPr>
            <w:r>
              <w:t xml:space="preserve">Изменение остатков средств на счетах по учету средств бюджета                                                           </w:t>
            </w:r>
          </w:p>
        </w:tc>
        <w:tc>
          <w:tcPr>
            <w:tcW w:w="1815" w:type="dxa"/>
          </w:tcPr>
          <w:p w:rsidR="00FF5FEE" w:rsidRDefault="00FF5FEE" w:rsidP="00F93742">
            <w:pPr>
              <w:jc w:val="right"/>
            </w:pPr>
            <w:r>
              <w:t xml:space="preserve"> 0                   </w:t>
            </w:r>
          </w:p>
        </w:tc>
      </w:tr>
      <w:tr w:rsidR="00FF5FEE" w:rsidTr="00F93742">
        <w:tc>
          <w:tcPr>
            <w:tcW w:w="2616" w:type="dxa"/>
          </w:tcPr>
          <w:p w:rsidR="00FF5FEE" w:rsidRDefault="00FF5FEE" w:rsidP="00F93742">
            <w:pPr>
              <w:jc w:val="both"/>
            </w:pPr>
            <w:r>
              <w:t>01050000000000500</w:t>
            </w:r>
          </w:p>
        </w:tc>
        <w:tc>
          <w:tcPr>
            <w:tcW w:w="5140" w:type="dxa"/>
          </w:tcPr>
          <w:p w:rsidR="00FF5FEE" w:rsidRDefault="00FF5FEE" w:rsidP="00F93742">
            <w:pPr>
              <w:jc w:val="both"/>
            </w:pPr>
            <w:r>
              <w:t>Увеличение остатков средств бюджетов</w:t>
            </w:r>
          </w:p>
        </w:tc>
        <w:tc>
          <w:tcPr>
            <w:tcW w:w="1815" w:type="dxa"/>
          </w:tcPr>
          <w:p w:rsidR="00FF5FEE" w:rsidRPr="003A2126" w:rsidRDefault="00FF5FEE" w:rsidP="00F93742">
            <w:pPr>
              <w:jc w:val="right"/>
              <w:rPr>
                <w:lang w:val="en-US"/>
              </w:rPr>
            </w:pPr>
            <w:r>
              <w:t>-7567,3</w:t>
            </w:r>
          </w:p>
        </w:tc>
      </w:tr>
      <w:tr w:rsidR="00FF5FEE" w:rsidTr="00F93742">
        <w:tc>
          <w:tcPr>
            <w:tcW w:w="2616" w:type="dxa"/>
          </w:tcPr>
          <w:p w:rsidR="00FF5FEE" w:rsidRDefault="00FF5FEE" w:rsidP="00F93742">
            <w:pPr>
              <w:jc w:val="both"/>
            </w:pPr>
            <w:r>
              <w:t>01050201100000510</w:t>
            </w:r>
          </w:p>
        </w:tc>
        <w:tc>
          <w:tcPr>
            <w:tcW w:w="5140" w:type="dxa"/>
          </w:tcPr>
          <w:p w:rsidR="00FF5FEE" w:rsidRDefault="00FF5FEE" w:rsidP="00F93742">
            <w:pPr>
              <w:jc w:val="both"/>
            </w:pPr>
            <w:r>
              <w:t>Увеличение прочих остатков денежных средств</w:t>
            </w:r>
          </w:p>
        </w:tc>
        <w:tc>
          <w:tcPr>
            <w:tcW w:w="1815" w:type="dxa"/>
          </w:tcPr>
          <w:p w:rsidR="00FF5FEE" w:rsidRPr="0055115C" w:rsidRDefault="00FF5FEE" w:rsidP="00F93742">
            <w:pPr>
              <w:jc w:val="right"/>
            </w:pPr>
            <w:r>
              <w:t>-7567,3</w:t>
            </w:r>
          </w:p>
        </w:tc>
      </w:tr>
      <w:tr w:rsidR="00FF5FEE" w:rsidTr="00F93742">
        <w:tc>
          <w:tcPr>
            <w:tcW w:w="2616" w:type="dxa"/>
          </w:tcPr>
          <w:p w:rsidR="00FF5FEE" w:rsidRDefault="00FF5FEE" w:rsidP="00F93742">
            <w:pPr>
              <w:jc w:val="both"/>
            </w:pPr>
            <w:r>
              <w:t>01050000000000600</w:t>
            </w:r>
          </w:p>
        </w:tc>
        <w:tc>
          <w:tcPr>
            <w:tcW w:w="5140" w:type="dxa"/>
          </w:tcPr>
          <w:p w:rsidR="00FF5FEE" w:rsidRDefault="00FF5FEE" w:rsidP="00F93742">
            <w:pPr>
              <w:jc w:val="both"/>
            </w:pPr>
            <w:r>
              <w:t>Уменьшение остатков средств бюджетов</w:t>
            </w:r>
          </w:p>
        </w:tc>
        <w:tc>
          <w:tcPr>
            <w:tcW w:w="1815" w:type="dxa"/>
          </w:tcPr>
          <w:p w:rsidR="00FF5FEE" w:rsidRPr="002C043A" w:rsidRDefault="00FF5FEE" w:rsidP="00F93742">
            <w:pPr>
              <w:jc w:val="right"/>
            </w:pPr>
            <w:r>
              <w:t>7567,3</w:t>
            </w:r>
          </w:p>
        </w:tc>
      </w:tr>
      <w:tr w:rsidR="00FF5FEE" w:rsidTr="00F93742">
        <w:tc>
          <w:tcPr>
            <w:tcW w:w="2616" w:type="dxa"/>
          </w:tcPr>
          <w:p w:rsidR="00FF5FEE" w:rsidRDefault="00FF5FEE" w:rsidP="00F93742">
            <w:pPr>
              <w:jc w:val="both"/>
            </w:pPr>
            <w:r>
              <w:t>01050201100000610</w:t>
            </w:r>
          </w:p>
        </w:tc>
        <w:tc>
          <w:tcPr>
            <w:tcW w:w="5140" w:type="dxa"/>
          </w:tcPr>
          <w:p w:rsidR="00FF5FEE" w:rsidRDefault="00FF5FEE" w:rsidP="00F93742">
            <w:pPr>
              <w:jc w:val="both"/>
            </w:pPr>
            <w:r>
              <w:t>Уменьшение прочих остатков денежных средств бюджетов поселений</w:t>
            </w:r>
          </w:p>
        </w:tc>
        <w:tc>
          <w:tcPr>
            <w:tcW w:w="1815" w:type="dxa"/>
          </w:tcPr>
          <w:p w:rsidR="00FF5FEE" w:rsidRPr="0055115C" w:rsidRDefault="00FF5FEE" w:rsidP="00F93742">
            <w:pPr>
              <w:jc w:val="right"/>
            </w:pPr>
            <w:r>
              <w:t>7567,3</w:t>
            </w:r>
          </w:p>
        </w:tc>
      </w:tr>
    </w:tbl>
    <w:p w:rsidR="00FF5FEE" w:rsidRDefault="00FF5FEE" w:rsidP="00FF5FEE">
      <w:pPr>
        <w:jc w:val="both"/>
      </w:pPr>
    </w:p>
    <w:p w:rsidR="00FF5FEE" w:rsidRDefault="00FF5FEE" w:rsidP="00FF5FEE">
      <w:pPr>
        <w:pStyle w:val="a7"/>
        <w:jc w:val="right"/>
        <w:rPr>
          <w:rFonts w:ascii="Times New Roman" w:hAnsi="Times New Roman"/>
          <w:sz w:val="28"/>
          <w:szCs w:val="28"/>
        </w:rPr>
      </w:pPr>
      <w:r>
        <w:t xml:space="preserve">                                                                                         </w:t>
      </w:r>
      <w:r>
        <w:rPr>
          <w:rFonts w:ascii="Times New Roman" w:hAnsi="Times New Roman"/>
          <w:sz w:val="28"/>
          <w:szCs w:val="28"/>
        </w:rPr>
        <w:t>Приложение № 9</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Pr="008C4A56" w:rsidRDefault="00FF5FEE" w:rsidP="00FF5FEE">
      <w:pPr>
        <w:jc w:val="center"/>
        <w:rPr>
          <w:szCs w:val="28"/>
        </w:rPr>
      </w:pPr>
      <w:r w:rsidRPr="008C4A56">
        <w:rPr>
          <w:szCs w:val="28"/>
        </w:rPr>
        <w:t>от 14.12.2018 № 2</w:t>
      </w:r>
    </w:p>
    <w:p w:rsidR="00FF5FEE" w:rsidRDefault="00FF5FEE" w:rsidP="00FF5FEE">
      <w:pPr>
        <w:tabs>
          <w:tab w:val="right" w:pos="9355"/>
        </w:tabs>
        <w:rPr>
          <w:b/>
        </w:rPr>
      </w:pPr>
      <w:r w:rsidRPr="00BA09A2">
        <w:rPr>
          <w:b/>
        </w:rPr>
        <w:t xml:space="preserve">                                                                                </w:t>
      </w:r>
      <w:r>
        <w:rPr>
          <w:b/>
        </w:rPr>
        <w:t xml:space="preserve">                                        </w:t>
      </w:r>
      <w:r w:rsidRPr="00BA09A2">
        <w:rPr>
          <w:b/>
        </w:rPr>
        <w:t xml:space="preserve">       </w:t>
      </w:r>
      <w:r>
        <w:rPr>
          <w:b/>
        </w:rPr>
        <w:tab/>
      </w:r>
    </w:p>
    <w:p w:rsidR="00FF5FEE" w:rsidRPr="00AB0E7C" w:rsidRDefault="00FF5FEE" w:rsidP="00FF5FEE">
      <w:pPr>
        <w:tabs>
          <w:tab w:val="right" w:pos="9355"/>
        </w:tabs>
        <w:rPr>
          <w:sz w:val="20"/>
          <w:szCs w:val="20"/>
        </w:rPr>
      </w:pPr>
      <w:r>
        <w:rPr>
          <w:b/>
        </w:rPr>
        <w:t xml:space="preserve">                                                                                                                                          </w:t>
      </w:r>
      <w:r w:rsidRPr="00AB0E7C">
        <w:rPr>
          <w:sz w:val="20"/>
          <w:szCs w:val="20"/>
        </w:rPr>
        <w:t>таб.2</w:t>
      </w:r>
    </w:p>
    <w:p w:rsidR="00FF5FEE" w:rsidRPr="00BA09A2" w:rsidRDefault="00FF5FEE" w:rsidP="00FF5FEE">
      <w:pPr>
        <w:rPr>
          <w:b/>
        </w:rPr>
      </w:pPr>
    </w:p>
    <w:p w:rsidR="00FF5FEE" w:rsidRPr="00BA09A2" w:rsidRDefault="00FF5FEE" w:rsidP="00FF5FEE">
      <w:pPr>
        <w:rPr>
          <w:b/>
        </w:rPr>
      </w:pPr>
      <w:r w:rsidRPr="00BA09A2">
        <w:rPr>
          <w:b/>
        </w:rPr>
        <w:t xml:space="preserve">                                     </w:t>
      </w:r>
      <w:r>
        <w:rPr>
          <w:b/>
        </w:rPr>
        <w:t xml:space="preserve">                    </w:t>
      </w:r>
      <w:r w:rsidRPr="00BA09A2">
        <w:rPr>
          <w:b/>
        </w:rPr>
        <w:t xml:space="preserve">  И С  Т О Ч Н И К И</w:t>
      </w:r>
    </w:p>
    <w:p w:rsidR="00FF5FEE" w:rsidRPr="00BA09A2" w:rsidRDefault="00FF5FEE" w:rsidP="00FF5FEE">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FF5FEE" w:rsidRPr="00BA09A2" w:rsidRDefault="00FF5FEE" w:rsidP="00FF5FEE">
      <w:pPr>
        <w:jc w:val="center"/>
        <w:rPr>
          <w:b/>
        </w:rPr>
      </w:pPr>
      <w:r w:rsidRPr="00BA09A2">
        <w:rPr>
          <w:b/>
        </w:rPr>
        <w:t xml:space="preserve">на </w:t>
      </w:r>
      <w:r>
        <w:rPr>
          <w:b/>
        </w:rPr>
        <w:t xml:space="preserve">плановый период </w:t>
      </w:r>
      <w:r w:rsidRPr="00BA09A2">
        <w:rPr>
          <w:b/>
        </w:rPr>
        <w:t>20</w:t>
      </w:r>
      <w:r>
        <w:rPr>
          <w:b/>
        </w:rPr>
        <w:t>20-2021</w:t>
      </w:r>
      <w:r w:rsidRPr="00BA09A2">
        <w:rPr>
          <w:b/>
        </w:rPr>
        <w:t>год</w:t>
      </w:r>
    </w:p>
    <w:p w:rsidR="00FF5FEE" w:rsidRDefault="00FF5FEE" w:rsidP="00FF5FEE">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3826"/>
        <w:gridCol w:w="1231"/>
        <w:gridCol w:w="1480"/>
      </w:tblGrid>
      <w:tr w:rsidR="00FF5FEE" w:rsidTr="00F93742">
        <w:tc>
          <w:tcPr>
            <w:tcW w:w="2468" w:type="dxa"/>
          </w:tcPr>
          <w:p w:rsidR="00FF5FEE" w:rsidRDefault="00FF5FEE" w:rsidP="00F93742">
            <w:r>
              <w:t xml:space="preserve">  К О  Д</w:t>
            </w:r>
          </w:p>
        </w:tc>
        <w:tc>
          <w:tcPr>
            <w:tcW w:w="3826" w:type="dxa"/>
          </w:tcPr>
          <w:p w:rsidR="00FF5FEE" w:rsidRDefault="00FF5FEE" w:rsidP="00F93742">
            <w:r>
              <w:t>Наименование источников внутреннего финансирования</w:t>
            </w:r>
          </w:p>
        </w:tc>
        <w:tc>
          <w:tcPr>
            <w:tcW w:w="1231" w:type="dxa"/>
          </w:tcPr>
          <w:p w:rsidR="00FF5FEE" w:rsidRDefault="00FF5FEE" w:rsidP="00F93742">
            <w:r>
              <w:t>Сумма</w:t>
            </w:r>
          </w:p>
          <w:p w:rsidR="00FF5FEE" w:rsidRDefault="00FF5FEE" w:rsidP="00F93742">
            <w:r>
              <w:t>2020</w:t>
            </w:r>
          </w:p>
        </w:tc>
        <w:tc>
          <w:tcPr>
            <w:tcW w:w="1480" w:type="dxa"/>
          </w:tcPr>
          <w:p w:rsidR="00FF5FEE" w:rsidRDefault="00FF5FEE" w:rsidP="00F93742">
            <w:r>
              <w:t>Сумма</w:t>
            </w:r>
          </w:p>
          <w:p w:rsidR="00FF5FEE" w:rsidRDefault="00FF5FEE" w:rsidP="00F93742">
            <w:r>
              <w:t>2021</w:t>
            </w:r>
          </w:p>
        </w:tc>
      </w:tr>
      <w:tr w:rsidR="00FF5FEE" w:rsidTr="00F93742">
        <w:tc>
          <w:tcPr>
            <w:tcW w:w="2468" w:type="dxa"/>
          </w:tcPr>
          <w:p w:rsidR="00FF5FEE" w:rsidRDefault="00FF5FEE" w:rsidP="00F93742">
            <w:r>
              <w:t xml:space="preserve">       1</w:t>
            </w:r>
          </w:p>
        </w:tc>
        <w:tc>
          <w:tcPr>
            <w:tcW w:w="3826" w:type="dxa"/>
          </w:tcPr>
          <w:p w:rsidR="00FF5FEE" w:rsidRDefault="00FF5FEE" w:rsidP="00F93742">
            <w:r>
              <w:t xml:space="preserve">                        2</w:t>
            </w:r>
          </w:p>
        </w:tc>
        <w:tc>
          <w:tcPr>
            <w:tcW w:w="1231" w:type="dxa"/>
          </w:tcPr>
          <w:p w:rsidR="00FF5FEE" w:rsidRDefault="00FF5FEE" w:rsidP="00F93742"/>
        </w:tc>
        <w:tc>
          <w:tcPr>
            <w:tcW w:w="1480" w:type="dxa"/>
          </w:tcPr>
          <w:p w:rsidR="00FF5FEE" w:rsidRDefault="00FF5FEE" w:rsidP="00F93742">
            <w:r>
              <w:t xml:space="preserve">       3</w:t>
            </w:r>
          </w:p>
        </w:tc>
      </w:tr>
      <w:tr w:rsidR="00FF5FEE" w:rsidTr="00F93742">
        <w:tc>
          <w:tcPr>
            <w:tcW w:w="2468" w:type="dxa"/>
          </w:tcPr>
          <w:p w:rsidR="00FF5FEE" w:rsidRDefault="00FF5FEE" w:rsidP="00F93742"/>
        </w:tc>
        <w:tc>
          <w:tcPr>
            <w:tcW w:w="3826" w:type="dxa"/>
          </w:tcPr>
          <w:p w:rsidR="00FF5FEE" w:rsidRDefault="00FF5FEE" w:rsidP="00F93742">
            <w:r>
              <w:t>Источники внутреннего финансирования дефицита бюджета</w:t>
            </w:r>
          </w:p>
        </w:tc>
        <w:tc>
          <w:tcPr>
            <w:tcW w:w="1231" w:type="dxa"/>
          </w:tcPr>
          <w:p w:rsidR="00FF5FEE" w:rsidRDefault="00FF5FEE" w:rsidP="00F93742">
            <w:pPr>
              <w:jc w:val="right"/>
            </w:pPr>
            <w:r>
              <w:t>0</w:t>
            </w:r>
          </w:p>
        </w:tc>
        <w:tc>
          <w:tcPr>
            <w:tcW w:w="1480" w:type="dxa"/>
          </w:tcPr>
          <w:p w:rsidR="00FF5FEE" w:rsidRDefault="00FF5FEE" w:rsidP="00F93742">
            <w:pPr>
              <w:jc w:val="right"/>
            </w:pPr>
            <w:r>
              <w:t>0</w:t>
            </w:r>
          </w:p>
        </w:tc>
      </w:tr>
      <w:tr w:rsidR="00FF5FEE" w:rsidTr="00F93742">
        <w:tc>
          <w:tcPr>
            <w:tcW w:w="2468" w:type="dxa"/>
          </w:tcPr>
          <w:p w:rsidR="00FF5FEE" w:rsidRDefault="00FF5FEE" w:rsidP="00F93742">
            <w:r>
              <w:t>01000000000000000</w:t>
            </w:r>
          </w:p>
        </w:tc>
        <w:tc>
          <w:tcPr>
            <w:tcW w:w="3826" w:type="dxa"/>
          </w:tcPr>
          <w:p w:rsidR="00FF5FEE" w:rsidRDefault="00FF5FEE" w:rsidP="00F93742">
            <w:r>
              <w:t xml:space="preserve">Источники внутреннего финансирования дефицитов </w:t>
            </w:r>
            <w:r>
              <w:lastRenderedPageBreak/>
              <w:t>бюджетов</w:t>
            </w:r>
          </w:p>
        </w:tc>
        <w:tc>
          <w:tcPr>
            <w:tcW w:w="1231" w:type="dxa"/>
          </w:tcPr>
          <w:p w:rsidR="00FF5FEE" w:rsidRDefault="00FF5FEE" w:rsidP="00F93742">
            <w:pPr>
              <w:jc w:val="right"/>
            </w:pPr>
            <w:r>
              <w:lastRenderedPageBreak/>
              <w:t>0</w:t>
            </w:r>
          </w:p>
        </w:tc>
        <w:tc>
          <w:tcPr>
            <w:tcW w:w="1480" w:type="dxa"/>
          </w:tcPr>
          <w:p w:rsidR="00FF5FEE" w:rsidRDefault="00FF5FEE" w:rsidP="00F93742">
            <w:pPr>
              <w:jc w:val="right"/>
            </w:pPr>
            <w:r>
              <w:t>0</w:t>
            </w:r>
          </w:p>
        </w:tc>
      </w:tr>
      <w:tr w:rsidR="00FF5FEE" w:rsidTr="00F93742">
        <w:tc>
          <w:tcPr>
            <w:tcW w:w="2468" w:type="dxa"/>
          </w:tcPr>
          <w:p w:rsidR="00FF5FEE" w:rsidRDefault="00FF5FEE" w:rsidP="00F93742">
            <w:r>
              <w:lastRenderedPageBreak/>
              <w:t>01030000000000000</w:t>
            </w:r>
          </w:p>
        </w:tc>
        <w:tc>
          <w:tcPr>
            <w:tcW w:w="3826" w:type="dxa"/>
          </w:tcPr>
          <w:p w:rsidR="00FF5FEE" w:rsidRDefault="00FF5FEE" w:rsidP="00F93742">
            <w:r>
              <w:t>Бюджетные кредиты от других бюджетов бюджетной системы РФ</w:t>
            </w:r>
          </w:p>
        </w:tc>
        <w:tc>
          <w:tcPr>
            <w:tcW w:w="1231" w:type="dxa"/>
          </w:tcPr>
          <w:p w:rsidR="00FF5FEE" w:rsidRDefault="00FF5FEE" w:rsidP="00F93742">
            <w:pPr>
              <w:jc w:val="right"/>
            </w:pPr>
            <w:r>
              <w:t>0</w:t>
            </w:r>
          </w:p>
        </w:tc>
        <w:tc>
          <w:tcPr>
            <w:tcW w:w="1480" w:type="dxa"/>
          </w:tcPr>
          <w:p w:rsidR="00FF5FEE" w:rsidRDefault="00FF5FEE" w:rsidP="00F93742">
            <w:pPr>
              <w:jc w:val="right"/>
            </w:pPr>
            <w:r>
              <w:t>0</w:t>
            </w:r>
          </w:p>
        </w:tc>
      </w:tr>
      <w:tr w:rsidR="00FF5FEE" w:rsidTr="00F93742">
        <w:tc>
          <w:tcPr>
            <w:tcW w:w="2468" w:type="dxa"/>
          </w:tcPr>
          <w:p w:rsidR="00FF5FEE" w:rsidRDefault="00FF5FEE" w:rsidP="00F93742">
            <w:r>
              <w:t>01030000100000710</w:t>
            </w:r>
          </w:p>
        </w:tc>
        <w:tc>
          <w:tcPr>
            <w:tcW w:w="3826" w:type="dxa"/>
          </w:tcPr>
          <w:p w:rsidR="00FF5FEE" w:rsidRDefault="00FF5FEE" w:rsidP="00F93742">
            <w:r>
              <w:t>Получение кредитов от других бюджетов бюджетной системы РФ бюджетам поселений</w:t>
            </w:r>
          </w:p>
        </w:tc>
        <w:tc>
          <w:tcPr>
            <w:tcW w:w="1231" w:type="dxa"/>
          </w:tcPr>
          <w:p w:rsidR="00FF5FEE" w:rsidRDefault="00FF5FEE" w:rsidP="00F93742">
            <w:pPr>
              <w:jc w:val="right"/>
            </w:pPr>
            <w:r>
              <w:t>0</w:t>
            </w:r>
          </w:p>
        </w:tc>
        <w:tc>
          <w:tcPr>
            <w:tcW w:w="1480" w:type="dxa"/>
          </w:tcPr>
          <w:p w:rsidR="00FF5FEE" w:rsidRDefault="00FF5FEE" w:rsidP="00F93742">
            <w:pPr>
              <w:jc w:val="right"/>
            </w:pPr>
            <w:r>
              <w:t>0</w:t>
            </w:r>
          </w:p>
        </w:tc>
      </w:tr>
      <w:tr w:rsidR="00FF5FEE" w:rsidTr="00F93742">
        <w:tc>
          <w:tcPr>
            <w:tcW w:w="2468" w:type="dxa"/>
          </w:tcPr>
          <w:p w:rsidR="00FF5FEE" w:rsidRDefault="00FF5FEE" w:rsidP="00F93742">
            <w:r>
              <w:t>01030000100000810</w:t>
            </w:r>
          </w:p>
        </w:tc>
        <w:tc>
          <w:tcPr>
            <w:tcW w:w="3826" w:type="dxa"/>
          </w:tcPr>
          <w:p w:rsidR="00FF5FEE" w:rsidRDefault="00FF5FEE" w:rsidP="00F93742">
            <w:r>
              <w:t>Погашение бюджетами поселений кредитов от других бюджетов бюджетной системы РФ</w:t>
            </w:r>
          </w:p>
        </w:tc>
        <w:tc>
          <w:tcPr>
            <w:tcW w:w="1231" w:type="dxa"/>
          </w:tcPr>
          <w:p w:rsidR="00FF5FEE" w:rsidRDefault="00FF5FEE" w:rsidP="00F93742">
            <w:pPr>
              <w:jc w:val="right"/>
            </w:pPr>
            <w:r>
              <w:t>0</w:t>
            </w:r>
          </w:p>
        </w:tc>
        <w:tc>
          <w:tcPr>
            <w:tcW w:w="1480" w:type="dxa"/>
          </w:tcPr>
          <w:p w:rsidR="00FF5FEE" w:rsidRDefault="00FF5FEE" w:rsidP="00F93742">
            <w:pPr>
              <w:jc w:val="right"/>
            </w:pPr>
            <w:r>
              <w:t>0</w:t>
            </w:r>
          </w:p>
        </w:tc>
      </w:tr>
      <w:tr w:rsidR="00FF5FEE" w:rsidTr="00F93742">
        <w:tc>
          <w:tcPr>
            <w:tcW w:w="2468" w:type="dxa"/>
          </w:tcPr>
          <w:p w:rsidR="00FF5FEE" w:rsidRDefault="00FF5FEE" w:rsidP="00F93742">
            <w:pPr>
              <w:jc w:val="both"/>
            </w:pPr>
            <w:r>
              <w:t>01050000000000000</w:t>
            </w:r>
          </w:p>
        </w:tc>
        <w:tc>
          <w:tcPr>
            <w:tcW w:w="3826" w:type="dxa"/>
          </w:tcPr>
          <w:p w:rsidR="00FF5FEE" w:rsidRDefault="00FF5FEE" w:rsidP="00F93742">
            <w:pPr>
              <w:jc w:val="both"/>
            </w:pPr>
            <w:r>
              <w:t xml:space="preserve">Изменение остатков средств на счетах по учету средств бюджета                                                           </w:t>
            </w:r>
          </w:p>
        </w:tc>
        <w:tc>
          <w:tcPr>
            <w:tcW w:w="1231" w:type="dxa"/>
          </w:tcPr>
          <w:p w:rsidR="00FF5FEE" w:rsidRDefault="00FF5FEE" w:rsidP="00F93742">
            <w:pPr>
              <w:jc w:val="right"/>
            </w:pPr>
            <w:r>
              <w:t xml:space="preserve"> 0                   </w:t>
            </w:r>
          </w:p>
        </w:tc>
        <w:tc>
          <w:tcPr>
            <w:tcW w:w="1480" w:type="dxa"/>
          </w:tcPr>
          <w:p w:rsidR="00FF5FEE" w:rsidRDefault="00FF5FEE" w:rsidP="00F93742">
            <w:pPr>
              <w:jc w:val="right"/>
            </w:pPr>
            <w:r>
              <w:t xml:space="preserve"> 0                   </w:t>
            </w:r>
          </w:p>
        </w:tc>
      </w:tr>
      <w:tr w:rsidR="00FF5FEE" w:rsidTr="00F93742">
        <w:tc>
          <w:tcPr>
            <w:tcW w:w="2468" w:type="dxa"/>
          </w:tcPr>
          <w:p w:rsidR="00FF5FEE" w:rsidRDefault="00FF5FEE" w:rsidP="00F93742">
            <w:pPr>
              <w:jc w:val="both"/>
            </w:pPr>
            <w:r>
              <w:t>01050000000000500</w:t>
            </w:r>
          </w:p>
        </w:tc>
        <w:tc>
          <w:tcPr>
            <w:tcW w:w="3826" w:type="dxa"/>
          </w:tcPr>
          <w:p w:rsidR="00FF5FEE" w:rsidRDefault="00FF5FEE" w:rsidP="00F93742">
            <w:pPr>
              <w:jc w:val="both"/>
            </w:pPr>
            <w:r>
              <w:t>Увеличение остатков средств бюджетов</w:t>
            </w:r>
          </w:p>
        </w:tc>
        <w:tc>
          <w:tcPr>
            <w:tcW w:w="1231" w:type="dxa"/>
          </w:tcPr>
          <w:p w:rsidR="00FF5FEE" w:rsidRDefault="00FF5FEE" w:rsidP="00F93742">
            <w:pPr>
              <w:jc w:val="right"/>
            </w:pPr>
            <w:r>
              <w:t>-2011,3</w:t>
            </w:r>
          </w:p>
        </w:tc>
        <w:tc>
          <w:tcPr>
            <w:tcW w:w="1480" w:type="dxa"/>
          </w:tcPr>
          <w:p w:rsidR="00FF5FEE" w:rsidRDefault="00FF5FEE" w:rsidP="00F93742">
            <w:pPr>
              <w:jc w:val="right"/>
            </w:pPr>
            <w:r>
              <w:t>-2020,7</w:t>
            </w:r>
          </w:p>
        </w:tc>
      </w:tr>
      <w:tr w:rsidR="00FF5FEE" w:rsidTr="00F93742">
        <w:tc>
          <w:tcPr>
            <w:tcW w:w="2468" w:type="dxa"/>
          </w:tcPr>
          <w:p w:rsidR="00FF5FEE" w:rsidRDefault="00FF5FEE" w:rsidP="00F93742">
            <w:pPr>
              <w:jc w:val="both"/>
            </w:pPr>
            <w:r>
              <w:t>01050201100000510</w:t>
            </w:r>
          </w:p>
        </w:tc>
        <w:tc>
          <w:tcPr>
            <w:tcW w:w="3826" w:type="dxa"/>
          </w:tcPr>
          <w:p w:rsidR="00FF5FEE" w:rsidRDefault="00FF5FEE" w:rsidP="00F93742">
            <w:pPr>
              <w:jc w:val="both"/>
            </w:pPr>
            <w:r>
              <w:t>Увеличение прочих остатков денежных средств</w:t>
            </w:r>
          </w:p>
        </w:tc>
        <w:tc>
          <w:tcPr>
            <w:tcW w:w="1231" w:type="dxa"/>
          </w:tcPr>
          <w:p w:rsidR="00FF5FEE" w:rsidRDefault="00FF5FEE" w:rsidP="00F93742">
            <w:pPr>
              <w:jc w:val="right"/>
            </w:pPr>
            <w:r>
              <w:t>-2011,3</w:t>
            </w:r>
          </w:p>
        </w:tc>
        <w:tc>
          <w:tcPr>
            <w:tcW w:w="1480" w:type="dxa"/>
          </w:tcPr>
          <w:p w:rsidR="00FF5FEE" w:rsidRDefault="00FF5FEE" w:rsidP="00F93742">
            <w:pPr>
              <w:jc w:val="right"/>
            </w:pPr>
            <w:r>
              <w:t>-2020,7</w:t>
            </w:r>
          </w:p>
        </w:tc>
      </w:tr>
      <w:tr w:rsidR="00FF5FEE" w:rsidTr="00F93742">
        <w:tc>
          <w:tcPr>
            <w:tcW w:w="2468" w:type="dxa"/>
          </w:tcPr>
          <w:p w:rsidR="00FF5FEE" w:rsidRDefault="00FF5FEE" w:rsidP="00F93742">
            <w:pPr>
              <w:jc w:val="both"/>
            </w:pPr>
            <w:r>
              <w:t>01050000000000600</w:t>
            </w:r>
          </w:p>
        </w:tc>
        <w:tc>
          <w:tcPr>
            <w:tcW w:w="3826" w:type="dxa"/>
          </w:tcPr>
          <w:p w:rsidR="00FF5FEE" w:rsidRDefault="00FF5FEE" w:rsidP="00F93742">
            <w:pPr>
              <w:jc w:val="both"/>
            </w:pPr>
            <w:r>
              <w:t>Уменьшение остатков средств бюджетов</w:t>
            </w:r>
          </w:p>
        </w:tc>
        <w:tc>
          <w:tcPr>
            <w:tcW w:w="1231" w:type="dxa"/>
          </w:tcPr>
          <w:p w:rsidR="00FF5FEE" w:rsidRDefault="00FF5FEE" w:rsidP="00F93742">
            <w:pPr>
              <w:jc w:val="right"/>
            </w:pPr>
            <w:r>
              <w:t>2011,3</w:t>
            </w:r>
          </w:p>
        </w:tc>
        <w:tc>
          <w:tcPr>
            <w:tcW w:w="1480" w:type="dxa"/>
          </w:tcPr>
          <w:p w:rsidR="00FF5FEE" w:rsidRDefault="00FF5FEE" w:rsidP="00F93742">
            <w:pPr>
              <w:jc w:val="right"/>
            </w:pPr>
            <w:r>
              <w:t>2020,7</w:t>
            </w:r>
          </w:p>
        </w:tc>
      </w:tr>
      <w:tr w:rsidR="00FF5FEE" w:rsidTr="00F93742">
        <w:tc>
          <w:tcPr>
            <w:tcW w:w="2468" w:type="dxa"/>
          </w:tcPr>
          <w:p w:rsidR="00FF5FEE" w:rsidRDefault="00FF5FEE" w:rsidP="00F93742">
            <w:pPr>
              <w:jc w:val="both"/>
            </w:pPr>
            <w:r>
              <w:t>01050201100000610</w:t>
            </w:r>
          </w:p>
        </w:tc>
        <w:tc>
          <w:tcPr>
            <w:tcW w:w="3826" w:type="dxa"/>
          </w:tcPr>
          <w:p w:rsidR="00FF5FEE" w:rsidRDefault="00FF5FEE" w:rsidP="00F93742">
            <w:pPr>
              <w:jc w:val="both"/>
            </w:pPr>
            <w:r>
              <w:t>Уменьшение прочих остатков денежных средств бюджетов поселений</w:t>
            </w:r>
          </w:p>
        </w:tc>
        <w:tc>
          <w:tcPr>
            <w:tcW w:w="1231" w:type="dxa"/>
          </w:tcPr>
          <w:p w:rsidR="00FF5FEE" w:rsidRDefault="00FF5FEE" w:rsidP="00F93742">
            <w:pPr>
              <w:jc w:val="right"/>
            </w:pPr>
            <w:r>
              <w:t>2011,3</w:t>
            </w:r>
          </w:p>
        </w:tc>
        <w:tc>
          <w:tcPr>
            <w:tcW w:w="1480" w:type="dxa"/>
          </w:tcPr>
          <w:p w:rsidR="00FF5FEE" w:rsidRDefault="00FF5FEE" w:rsidP="00F93742">
            <w:pPr>
              <w:jc w:val="right"/>
            </w:pPr>
            <w:r>
              <w:t>2020,7</w:t>
            </w:r>
          </w:p>
        </w:tc>
      </w:tr>
    </w:tbl>
    <w:p w:rsidR="00FF5FEE" w:rsidRDefault="00FF5FEE" w:rsidP="00FF5FEE">
      <w:pPr>
        <w:jc w:val="both"/>
      </w:pPr>
    </w:p>
    <w:p w:rsidR="00FF5FEE" w:rsidRDefault="00FF5FEE" w:rsidP="00FF5FEE">
      <w:pPr>
        <w:pStyle w:val="a7"/>
        <w:jc w:val="right"/>
        <w:rPr>
          <w:rFonts w:ascii="Times New Roman" w:hAnsi="Times New Roman"/>
          <w:sz w:val="28"/>
          <w:szCs w:val="28"/>
        </w:rPr>
      </w:pPr>
      <w:r>
        <w:rPr>
          <w:rFonts w:ascii="Times New Roman" w:hAnsi="Times New Roman"/>
          <w:sz w:val="28"/>
          <w:szCs w:val="28"/>
        </w:rPr>
        <w:t>Приложение № 10</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 ой  сессии  Совета депутатов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Pr="00F65996" w:rsidRDefault="00FF5FEE" w:rsidP="00FF5FEE">
      <w:pPr>
        <w:shd w:val="clear" w:color="auto" w:fill="FFFFFF"/>
        <w:autoSpaceDE w:val="0"/>
        <w:autoSpaceDN w:val="0"/>
        <w:adjustRightInd w:val="0"/>
        <w:jc w:val="center"/>
        <w:rPr>
          <w:szCs w:val="28"/>
        </w:rPr>
      </w:pPr>
      <w:r>
        <w:rPr>
          <w:szCs w:val="28"/>
        </w:rPr>
        <w:t xml:space="preserve">         </w:t>
      </w:r>
      <w:r w:rsidRPr="00F65996">
        <w:rPr>
          <w:szCs w:val="28"/>
        </w:rPr>
        <w:t>от 14.12.2018 № 2</w:t>
      </w:r>
    </w:p>
    <w:p w:rsidR="00FF5FEE" w:rsidRDefault="00FF5FEE" w:rsidP="00FF5FEE">
      <w:pPr>
        <w:shd w:val="clear" w:color="auto" w:fill="FFFFFF"/>
        <w:autoSpaceDE w:val="0"/>
        <w:autoSpaceDN w:val="0"/>
        <w:adjustRightInd w:val="0"/>
        <w:jc w:val="right"/>
        <w:rPr>
          <w:b/>
          <w:bCs/>
          <w:color w:val="000000"/>
          <w:sz w:val="25"/>
          <w:szCs w:val="25"/>
        </w:rPr>
      </w:pPr>
      <w:r>
        <w:rPr>
          <w:b/>
          <w:bCs/>
          <w:color w:val="000000"/>
          <w:sz w:val="25"/>
          <w:szCs w:val="25"/>
        </w:rPr>
        <w:t>таб.1</w:t>
      </w:r>
    </w:p>
    <w:p w:rsidR="00FF5FEE" w:rsidRDefault="00FF5FEE" w:rsidP="00FF5FEE">
      <w:pPr>
        <w:shd w:val="clear" w:color="auto" w:fill="FFFFFF"/>
        <w:autoSpaceDE w:val="0"/>
        <w:autoSpaceDN w:val="0"/>
        <w:adjustRightInd w:val="0"/>
        <w:jc w:val="center"/>
        <w:rPr>
          <w:bCs/>
          <w:color w:val="000000"/>
          <w:sz w:val="25"/>
          <w:szCs w:val="25"/>
        </w:rPr>
      </w:pPr>
      <w:r>
        <w:rPr>
          <w:bCs/>
          <w:color w:val="000000"/>
          <w:sz w:val="25"/>
          <w:szCs w:val="25"/>
        </w:rPr>
        <w:t>ПРОГРАММА МУНИЦИПАЛЬНЫХ ВНУТРЕННИХ</w:t>
      </w:r>
    </w:p>
    <w:p w:rsidR="00FF5FEE" w:rsidRDefault="00FF5FEE" w:rsidP="00FF5FEE">
      <w:pPr>
        <w:shd w:val="clear" w:color="auto" w:fill="FFFFFF"/>
        <w:autoSpaceDE w:val="0"/>
        <w:autoSpaceDN w:val="0"/>
        <w:adjustRightInd w:val="0"/>
        <w:jc w:val="center"/>
      </w:pPr>
      <w:r>
        <w:rPr>
          <w:bCs/>
          <w:color w:val="000000"/>
          <w:sz w:val="25"/>
          <w:szCs w:val="25"/>
        </w:rPr>
        <w:t xml:space="preserve">ЗАИМСТВОВАНИЙ  Бергульского </w:t>
      </w:r>
      <w:r>
        <w:rPr>
          <w:b/>
          <w:bCs/>
          <w:color w:val="000000"/>
          <w:sz w:val="25"/>
          <w:szCs w:val="25"/>
        </w:rPr>
        <w:t xml:space="preserve"> </w:t>
      </w:r>
      <w:r w:rsidRPr="00050EDC">
        <w:rPr>
          <w:bCs/>
          <w:color w:val="000000"/>
          <w:sz w:val="25"/>
          <w:szCs w:val="25"/>
        </w:rPr>
        <w:t>сельсовета Северного района Новосибирской области</w:t>
      </w:r>
      <w:r>
        <w:rPr>
          <w:bCs/>
          <w:color w:val="000000"/>
          <w:sz w:val="25"/>
          <w:szCs w:val="25"/>
        </w:rPr>
        <w:t xml:space="preserve"> на 2019 год</w:t>
      </w:r>
    </w:p>
    <w:p w:rsidR="00FF5FEE" w:rsidRDefault="00FF5FEE" w:rsidP="00FF5FEE">
      <w:pPr>
        <w:shd w:val="clear" w:color="auto" w:fill="FFFFFF"/>
        <w:autoSpaceDE w:val="0"/>
        <w:autoSpaceDN w:val="0"/>
        <w:adjustRightInd w:val="0"/>
        <w:jc w:val="right"/>
      </w:pPr>
      <w:r>
        <w:t>тыс.руб.</w:t>
      </w:r>
    </w:p>
    <w:p w:rsidR="00FF5FEE" w:rsidRDefault="00FF5FEE" w:rsidP="00FF5FEE">
      <w:pPr>
        <w:shd w:val="clear" w:color="auto" w:fill="FFFFFF"/>
        <w:autoSpaceDE w:val="0"/>
        <w:autoSpaceDN w:val="0"/>
        <w:adjustRightInd w:val="0"/>
        <w:jc w:val="right"/>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7"/>
        <w:gridCol w:w="1746"/>
        <w:gridCol w:w="1929"/>
      </w:tblGrid>
      <w:tr w:rsidR="00FF5FEE" w:rsidRPr="00356C8B" w:rsidTr="00F93742">
        <w:tc>
          <w:tcPr>
            <w:tcW w:w="6408"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Объем средств, направленных на погашение</w:t>
            </w:r>
          </w:p>
        </w:tc>
      </w:tr>
      <w:tr w:rsidR="00FF5FEE" w:rsidRPr="00356C8B" w:rsidTr="00F93742">
        <w:tc>
          <w:tcPr>
            <w:tcW w:w="6408"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Муниципальные внутренние заимствования</w:t>
            </w:r>
          </w:p>
        </w:tc>
        <w:tc>
          <w:tcPr>
            <w:tcW w:w="1620"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0</w:t>
            </w:r>
          </w:p>
        </w:tc>
        <w:tc>
          <w:tcPr>
            <w:tcW w:w="1684"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0</w:t>
            </w:r>
          </w:p>
        </w:tc>
      </w:tr>
      <w:tr w:rsidR="00FF5FEE" w:rsidRPr="00356C8B" w:rsidTr="00F93742">
        <w:tc>
          <w:tcPr>
            <w:tcW w:w="6408"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в том числе:</w:t>
            </w:r>
          </w:p>
          <w:p w:rsidR="00FF5FEE" w:rsidRDefault="00FF5FEE" w:rsidP="00F93742">
            <w:pPr>
              <w:autoSpaceDE w:val="0"/>
              <w:autoSpaceDN w:val="0"/>
              <w:adjustRightInd w:val="0"/>
            </w:pPr>
            <w:r>
              <w:t>муниципальные займы, осуществляющие путём выпуска муниципальных ценных бумаг</w:t>
            </w:r>
          </w:p>
        </w:tc>
        <w:tc>
          <w:tcPr>
            <w:tcW w:w="1620"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p>
        </w:tc>
        <w:tc>
          <w:tcPr>
            <w:tcW w:w="1684"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p>
        </w:tc>
      </w:tr>
      <w:tr w:rsidR="00FF5FEE" w:rsidRPr="00356C8B" w:rsidTr="00F93742">
        <w:tc>
          <w:tcPr>
            <w:tcW w:w="6408"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lastRenderedPageBreak/>
              <w:t>Кредиты, привлекаемые от кредитных организаций</w:t>
            </w:r>
          </w:p>
        </w:tc>
        <w:tc>
          <w:tcPr>
            <w:tcW w:w="1620"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p>
        </w:tc>
        <w:tc>
          <w:tcPr>
            <w:tcW w:w="1684"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p>
        </w:tc>
      </w:tr>
      <w:tr w:rsidR="00FF5FEE" w:rsidRPr="00356C8B" w:rsidTr="00F93742">
        <w:tc>
          <w:tcPr>
            <w:tcW w:w="6408"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Кредиты, привлекаемые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0</w:t>
            </w:r>
          </w:p>
        </w:tc>
        <w:tc>
          <w:tcPr>
            <w:tcW w:w="1684" w:type="dxa"/>
            <w:tcBorders>
              <w:top w:val="single" w:sz="4" w:space="0" w:color="auto"/>
              <w:left w:val="single" w:sz="4" w:space="0" w:color="auto"/>
              <w:bottom w:val="single" w:sz="4" w:space="0" w:color="auto"/>
              <w:right w:val="single" w:sz="4" w:space="0" w:color="auto"/>
            </w:tcBorders>
          </w:tcPr>
          <w:p w:rsidR="00FF5FEE" w:rsidRDefault="00FF5FEE" w:rsidP="00F93742">
            <w:pPr>
              <w:autoSpaceDE w:val="0"/>
              <w:autoSpaceDN w:val="0"/>
              <w:adjustRightInd w:val="0"/>
            </w:pPr>
            <w:r>
              <w:t>0</w:t>
            </w:r>
          </w:p>
        </w:tc>
      </w:tr>
    </w:tbl>
    <w:p w:rsidR="00FF5FEE" w:rsidRDefault="00FF5FEE" w:rsidP="00FF5FEE"/>
    <w:p w:rsidR="00FF5FEE" w:rsidRDefault="00FF5FEE" w:rsidP="00FF5FEE"/>
    <w:p w:rsidR="00FF5FEE" w:rsidRDefault="00FF5FEE" w:rsidP="00FF5FEE">
      <w:pPr>
        <w:pStyle w:val="a7"/>
        <w:jc w:val="right"/>
        <w:rPr>
          <w:rFonts w:ascii="Times New Roman" w:hAnsi="Times New Roman"/>
          <w:sz w:val="28"/>
          <w:szCs w:val="28"/>
        </w:rPr>
      </w:pPr>
      <w:r>
        <w:rPr>
          <w:sz w:val="28"/>
          <w:szCs w:val="28"/>
        </w:rPr>
        <w:t xml:space="preserve">                                                        </w:t>
      </w:r>
      <w:r>
        <w:rPr>
          <w:rFonts w:ascii="Times New Roman" w:hAnsi="Times New Roman"/>
          <w:sz w:val="28"/>
          <w:szCs w:val="28"/>
        </w:rPr>
        <w:t>Приложение № 10</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от 14.12.2018 № 2</w:t>
      </w:r>
    </w:p>
    <w:p w:rsidR="00FF5FEE" w:rsidRDefault="00FF5FEE" w:rsidP="00FF5FEE">
      <w:pPr>
        <w:pStyle w:val="a7"/>
        <w:jc w:val="center"/>
        <w:rPr>
          <w:rFonts w:ascii="Times New Roman" w:hAnsi="Times New Roman"/>
          <w:sz w:val="28"/>
          <w:szCs w:val="28"/>
        </w:rPr>
      </w:pPr>
    </w:p>
    <w:p w:rsidR="00FF5FEE" w:rsidRDefault="00FF5FEE" w:rsidP="00FF5FEE">
      <w:pPr>
        <w:pStyle w:val="a7"/>
        <w:jc w:val="center"/>
        <w:rPr>
          <w:rFonts w:ascii="Times New Roman" w:hAnsi="Times New Roman"/>
          <w:sz w:val="28"/>
          <w:szCs w:val="28"/>
        </w:rPr>
      </w:pPr>
    </w:p>
    <w:p w:rsidR="00FF5FEE" w:rsidRDefault="00FF5FEE" w:rsidP="00FF5FEE">
      <w:pPr>
        <w:jc w:val="center"/>
        <w:rPr>
          <w:szCs w:val="28"/>
        </w:rPr>
      </w:pPr>
      <w:r>
        <w:rPr>
          <w:szCs w:val="28"/>
        </w:rPr>
        <w:t xml:space="preserve">                                                                                    Таблица 2</w:t>
      </w:r>
    </w:p>
    <w:p w:rsidR="00FF5FEE" w:rsidRDefault="00FF5FEE" w:rsidP="00FF5FEE">
      <w:pPr>
        <w:jc w:val="right"/>
        <w:rPr>
          <w:szCs w:val="28"/>
        </w:rPr>
      </w:pPr>
    </w:p>
    <w:p w:rsidR="00FF5FEE" w:rsidRDefault="00FF5FEE" w:rsidP="00FF5FEE">
      <w:pPr>
        <w:jc w:val="center"/>
        <w:rPr>
          <w:b/>
          <w:szCs w:val="28"/>
        </w:rPr>
      </w:pPr>
    </w:p>
    <w:p w:rsidR="00FF5FEE" w:rsidRDefault="00FF5FEE" w:rsidP="00FF5FEE">
      <w:pPr>
        <w:jc w:val="center"/>
        <w:rPr>
          <w:b/>
          <w:szCs w:val="28"/>
        </w:rPr>
      </w:pPr>
      <w:r>
        <w:rPr>
          <w:b/>
          <w:szCs w:val="28"/>
        </w:rPr>
        <w:t>Программа муниципальных внутренних заимствований</w:t>
      </w:r>
    </w:p>
    <w:p w:rsidR="00FF5FEE" w:rsidRDefault="00FF5FEE" w:rsidP="00FF5FEE">
      <w:pPr>
        <w:jc w:val="center"/>
        <w:rPr>
          <w:b/>
          <w:szCs w:val="28"/>
        </w:rPr>
      </w:pPr>
      <w:r>
        <w:rPr>
          <w:b/>
          <w:szCs w:val="28"/>
        </w:rPr>
        <w:t xml:space="preserve">Бергульского сельсовета Северного района Новосибирской области на 2020-2021 годы                                             </w:t>
      </w:r>
    </w:p>
    <w:p w:rsidR="00FF5FEE" w:rsidRDefault="00FF5FEE" w:rsidP="00FF5FEE">
      <w:pPr>
        <w:jc w:val="center"/>
        <w:rPr>
          <w:szCs w:val="28"/>
        </w:rPr>
      </w:pPr>
      <w:r>
        <w:rPr>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985"/>
        <w:gridCol w:w="1701"/>
        <w:gridCol w:w="1666"/>
      </w:tblGrid>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tc>
        <w:tc>
          <w:tcPr>
            <w:tcW w:w="3686" w:type="dxa"/>
            <w:gridSpan w:val="2"/>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20</w:t>
            </w:r>
            <w:r>
              <w:rPr>
                <w:szCs w:val="28"/>
              </w:rPr>
              <w:t>20</w:t>
            </w:r>
            <w:r w:rsidRPr="00E2574E">
              <w:rPr>
                <w:szCs w:val="28"/>
              </w:rPr>
              <w:t xml:space="preserve"> год</w:t>
            </w:r>
          </w:p>
        </w:tc>
        <w:tc>
          <w:tcPr>
            <w:tcW w:w="3367" w:type="dxa"/>
            <w:gridSpan w:val="2"/>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20</w:t>
            </w:r>
            <w:r>
              <w:rPr>
                <w:szCs w:val="28"/>
              </w:rPr>
              <w:t>21</w:t>
            </w:r>
            <w:r w:rsidRPr="00E2574E">
              <w:rPr>
                <w:szCs w:val="28"/>
              </w:rPr>
              <w:t xml:space="preserve"> год</w:t>
            </w:r>
          </w:p>
        </w:tc>
      </w:tr>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Объем привлече-ния</w:t>
            </w:r>
          </w:p>
        </w:tc>
        <w:tc>
          <w:tcPr>
            <w:tcW w:w="1985"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Объем средств,</w:t>
            </w:r>
          </w:p>
          <w:p w:rsidR="00FF5FEE" w:rsidRPr="00E2574E" w:rsidRDefault="00FF5FEE" w:rsidP="00F93742">
            <w:pPr>
              <w:jc w:val="center"/>
              <w:rPr>
                <w:szCs w:val="28"/>
              </w:rPr>
            </w:pPr>
            <w:r w:rsidRPr="00E2574E">
              <w:rPr>
                <w:szCs w:val="28"/>
              </w:rPr>
              <w:t>направленных на погашение</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Объем привлече-ния</w:t>
            </w:r>
          </w:p>
        </w:tc>
        <w:tc>
          <w:tcPr>
            <w:tcW w:w="1666"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Объем средств, направлен-ных на погашение</w:t>
            </w:r>
          </w:p>
        </w:tc>
      </w:tr>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Муниципальные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985"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666"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r>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в том числе:</w:t>
            </w:r>
          </w:p>
          <w:p w:rsidR="00FF5FEE" w:rsidRPr="00E2574E" w:rsidRDefault="00FF5FEE" w:rsidP="00F93742">
            <w:pPr>
              <w:jc w:val="center"/>
              <w:rPr>
                <w:szCs w:val="28"/>
              </w:rPr>
            </w:pPr>
            <w:r w:rsidRPr="00E2574E">
              <w:rPr>
                <w:szCs w:val="28"/>
              </w:rPr>
              <w:t xml:space="preserve"> 1.Муниципальные займы, осуществляющие путем выпуска муниципальных целевых бумаг</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666"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r>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2. Кредиты, привлекаемые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c>
          <w:tcPr>
            <w:tcW w:w="1666"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tc>
      </w:tr>
      <w:tr w:rsidR="00FF5FEE" w:rsidRPr="00E2574E" w:rsidTr="00F93742">
        <w:tc>
          <w:tcPr>
            <w:tcW w:w="2518"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r w:rsidRPr="00E2574E">
              <w:rPr>
                <w:szCs w:val="28"/>
              </w:rPr>
              <w:t xml:space="preserve">3. Кредиты, привлекаемые от </w:t>
            </w:r>
            <w:r w:rsidRPr="00E2574E">
              <w:rPr>
                <w:szCs w:val="28"/>
              </w:rPr>
              <w:lastRenderedPageBreak/>
              <w:t>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985"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701"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c>
          <w:tcPr>
            <w:tcW w:w="1666" w:type="dxa"/>
            <w:tcBorders>
              <w:top w:val="single" w:sz="4" w:space="0" w:color="auto"/>
              <w:left w:val="single" w:sz="4" w:space="0" w:color="auto"/>
              <w:bottom w:val="single" w:sz="4" w:space="0" w:color="auto"/>
              <w:right w:val="single" w:sz="4" w:space="0" w:color="auto"/>
            </w:tcBorders>
          </w:tcPr>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p>
          <w:p w:rsidR="00FF5FEE" w:rsidRPr="00E2574E" w:rsidRDefault="00FF5FEE" w:rsidP="00F93742">
            <w:pPr>
              <w:jc w:val="center"/>
              <w:rPr>
                <w:szCs w:val="28"/>
              </w:rPr>
            </w:pPr>
            <w:r w:rsidRPr="00E2574E">
              <w:rPr>
                <w:szCs w:val="28"/>
              </w:rPr>
              <w:t>0</w:t>
            </w:r>
          </w:p>
        </w:tc>
      </w:tr>
    </w:tbl>
    <w:p w:rsidR="00FF5FEE" w:rsidRDefault="00FF5FEE" w:rsidP="00FF5FEE">
      <w:pPr>
        <w:jc w:val="center"/>
        <w:rPr>
          <w:szCs w:val="28"/>
        </w:rPr>
      </w:pPr>
    </w:p>
    <w:p w:rsidR="00FF5FEE" w:rsidRDefault="00FF5FEE" w:rsidP="00FF5FEE">
      <w:pPr>
        <w:pStyle w:val="a7"/>
        <w:jc w:val="right"/>
        <w:rPr>
          <w:rFonts w:ascii="Times New Roman" w:hAnsi="Times New Roman"/>
          <w:sz w:val="28"/>
          <w:szCs w:val="28"/>
        </w:rPr>
      </w:pPr>
      <w:r>
        <w:rPr>
          <w:rFonts w:ascii="Times New Roman" w:hAnsi="Times New Roman"/>
          <w:sz w:val="28"/>
          <w:szCs w:val="28"/>
        </w:rPr>
        <w:t>Приложение № 11</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 ой  сессии Совета депутатов</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Новосибирской области  « О местном </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бюджете Бергульского сельсовета </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на 2019 год и плановый период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2020 и 2021 годов» от 14.12.2018 № 2</w:t>
      </w:r>
    </w:p>
    <w:p w:rsidR="00FF5FEE" w:rsidRDefault="00FF5FEE" w:rsidP="00FF5FEE">
      <w:pPr>
        <w:shd w:val="clear" w:color="auto" w:fill="FFFFFF"/>
        <w:autoSpaceDE w:val="0"/>
        <w:autoSpaceDN w:val="0"/>
        <w:adjustRightInd w:val="0"/>
        <w:jc w:val="right"/>
        <w:rPr>
          <w:b/>
          <w:bCs/>
          <w:color w:val="000000"/>
          <w:sz w:val="25"/>
          <w:szCs w:val="25"/>
        </w:rPr>
      </w:pPr>
    </w:p>
    <w:p w:rsidR="00FF5FEE" w:rsidRDefault="00FF5FEE" w:rsidP="00FF5FEE">
      <w:pPr>
        <w:shd w:val="clear" w:color="auto" w:fill="FFFFFF"/>
        <w:autoSpaceDE w:val="0"/>
        <w:autoSpaceDN w:val="0"/>
        <w:adjustRightInd w:val="0"/>
        <w:ind w:right="355"/>
        <w:jc w:val="right"/>
        <w:rPr>
          <w:bCs/>
          <w:color w:val="000000"/>
          <w:sz w:val="25"/>
          <w:szCs w:val="25"/>
        </w:rPr>
      </w:pPr>
      <w:r w:rsidRPr="0073044F">
        <w:rPr>
          <w:bCs/>
          <w:color w:val="000000"/>
          <w:sz w:val="25"/>
          <w:szCs w:val="25"/>
        </w:rPr>
        <w:t>Таблица 1</w:t>
      </w:r>
    </w:p>
    <w:p w:rsidR="00FF5FEE" w:rsidRDefault="00FF5FEE" w:rsidP="00FF5FEE">
      <w:pPr>
        <w:shd w:val="clear" w:color="auto" w:fill="FFFFFF"/>
        <w:autoSpaceDE w:val="0"/>
        <w:autoSpaceDN w:val="0"/>
        <w:adjustRightInd w:val="0"/>
        <w:ind w:right="355"/>
        <w:rPr>
          <w:bCs/>
          <w:color w:val="000000"/>
          <w:sz w:val="25"/>
          <w:szCs w:val="25"/>
        </w:rPr>
      </w:pPr>
      <w:r>
        <w:rPr>
          <w:bCs/>
          <w:color w:val="000000"/>
          <w:sz w:val="25"/>
          <w:szCs w:val="25"/>
        </w:rPr>
        <w:t xml:space="preserve">     </w:t>
      </w:r>
      <w:r w:rsidRPr="007974E9">
        <w:rPr>
          <w:bCs/>
          <w:color w:val="000000"/>
          <w:sz w:val="25"/>
          <w:szCs w:val="25"/>
        </w:rPr>
        <w:t>Программа</w:t>
      </w:r>
      <w:r>
        <w:rPr>
          <w:bCs/>
          <w:color w:val="000000"/>
          <w:sz w:val="25"/>
          <w:szCs w:val="25"/>
        </w:rPr>
        <w:t xml:space="preserve"> муниципальных гарантий  Бергульского  сельсовета  Северного района Новосибирской области  в валюте  Российской  Федерации на 2019 год</w:t>
      </w:r>
    </w:p>
    <w:p w:rsidR="00FF5FEE" w:rsidRDefault="00FF5FEE" w:rsidP="00FF5FEE">
      <w:pPr>
        <w:shd w:val="clear" w:color="auto" w:fill="FFFFFF"/>
        <w:autoSpaceDE w:val="0"/>
        <w:autoSpaceDN w:val="0"/>
        <w:adjustRightInd w:val="0"/>
        <w:jc w:val="center"/>
        <w:rPr>
          <w:bCs/>
          <w:color w:val="000000"/>
          <w:sz w:val="25"/>
          <w:szCs w:val="25"/>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4"/>
        <w:gridCol w:w="720"/>
        <w:gridCol w:w="1980"/>
        <w:gridCol w:w="3240"/>
        <w:gridCol w:w="1440"/>
      </w:tblGrid>
      <w:tr w:rsidR="00FF5FEE" w:rsidTr="00F93742">
        <w:trPr>
          <w:trHeight w:val="1930"/>
        </w:trPr>
        <w:tc>
          <w:tcPr>
            <w:tcW w:w="674" w:type="dxa"/>
          </w:tcPr>
          <w:p w:rsidR="00FF5FEE" w:rsidRDefault="00FF5FEE" w:rsidP="00F93742">
            <w:pPr>
              <w:autoSpaceDE w:val="0"/>
              <w:autoSpaceDN w:val="0"/>
              <w:adjustRightInd w:val="0"/>
            </w:pPr>
            <w:r>
              <w:t>№№ пп</w:t>
            </w:r>
          </w:p>
        </w:tc>
        <w:tc>
          <w:tcPr>
            <w:tcW w:w="1054" w:type="dxa"/>
          </w:tcPr>
          <w:p w:rsidR="00FF5FEE" w:rsidRDefault="00FF5FEE" w:rsidP="00F93742">
            <w:pPr>
              <w:autoSpaceDE w:val="0"/>
              <w:autoSpaceDN w:val="0"/>
              <w:adjustRightInd w:val="0"/>
            </w:pPr>
            <w:r>
              <w:t>Цель гарантирования</w:t>
            </w:r>
          </w:p>
        </w:tc>
        <w:tc>
          <w:tcPr>
            <w:tcW w:w="720" w:type="dxa"/>
          </w:tcPr>
          <w:p w:rsidR="00FF5FEE" w:rsidRDefault="00FF5FEE" w:rsidP="00F93742">
            <w:pPr>
              <w:autoSpaceDE w:val="0"/>
              <w:autoSpaceDN w:val="0"/>
              <w:adjustRightInd w:val="0"/>
            </w:pPr>
            <w:r>
              <w:t>Наименование принципала</w:t>
            </w:r>
          </w:p>
        </w:tc>
        <w:tc>
          <w:tcPr>
            <w:tcW w:w="1980" w:type="dxa"/>
          </w:tcPr>
          <w:p w:rsidR="00FF5FEE" w:rsidRDefault="00FF5FEE" w:rsidP="00F93742">
            <w:pPr>
              <w:autoSpaceDE w:val="0"/>
              <w:autoSpaceDN w:val="0"/>
              <w:adjustRightInd w:val="0"/>
            </w:pPr>
            <w:r>
              <w:t>Сумма гарантирования тыс.руб.</w:t>
            </w:r>
          </w:p>
        </w:tc>
        <w:tc>
          <w:tcPr>
            <w:tcW w:w="3240" w:type="dxa"/>
          </w:tcPr>
          <w:p w:rsidR="00FF5FEE" w:rsidRDefault="00FF5FEE" w:rsidP="00F93742">
            <w:pPr>
              <w:autoSpaceDE w:val="0"/>
              <w:autoSpaceDN w:val="0"/>
              <w:adjustRightInd w:val="0"/>
            </w:pPr>
            <w:r>
              <w:t>Наименование права регрессного требования</w:t>
            </w:r>
          </w:p>
        </w:tc>
        <w:tc>
          <w:tcPr>
            <w:tcW w:w="1440" w:type="dxa"/>
          </w:tcPr>
          <w:p w:rsidR="00FF5FEE" w:rsidRDefault="00FF5FEE" w:rsidP="00F93742">
            <w:pPr>
              <w:autoSpaceDE w:val="0"/>
              <w:autoSpaceDN w:val="0"/>
              <w:adjustRightInd w:val="0"/>
            </w:pPr>
            <w:r>
              <w:t>Иные условия предоставления муниципальных гарантий</w:t>
            </w: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r>
              <w:t>0</w:t>
            </w: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r>
              <w:t>Итого</w:t>
            </w: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r>
              <w:t>0</w:t>
            </w: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bl>
    <w:p w:rsidR="00FF5FEE" w:rsidRDefault="00FF5FEE" w:rsidP="00FF5FEE">
      <w:pPr>
        <w:pStyle w:val="a7"/>
        <w:jc w:val="right"/>
        <w:rPr>
          <w:rFonts w:ascii="Times New Roman" w:hAnsi="Times New Roman"/>
          <w:sz w:val="28"/>
          <w:szCs w:val="28"/>
        </w:rPr>
      </w:pPr>
      <w:r>
        <w:rPr>
          <w:sz w:val="28"/>
          <w:szCs w:val="28"/>
        </w:rPr>
        <w:t xml:space="preserve">           </w:t>
      </w:r>
      <w:r>
        <w:rPr>
          <w:rFonts w:ascii="Times New Roman" w:hAnsi="Times New Roman"/>
          <w:sz w:val="28"/>
          <w:szCs w:val="28"/>
        </w:rPr>
        <w:t>Приложение № 11</w:t>
      </w:r>
    </w:p>
    <w:p w:rsidR="00FF5FEE" w:rsidRDefault="00FF5FEE" w:rsidP="00FF5FEE">
      <w:pPr>
        <w:pStyle w:val="a7"/>
        <w:jc w:val="right"/>
        <w:rPr>
          <w:rFonts w:ascii="Times New Roman" w:hAnsi="Times New Roman"/>
          <w:sz w:val="28"/>
          <w:szCs w:val="28"/>
        </w:rPr>
      </w:pPr>
      <w:r>
        <w:rPr>
          <w:rFonts w:ascii="Times New Roman" w:hAnsi="Times New Roman"/>
          <w:sz w:val="28"/>
          <w:szCs w:val="28"/>
        </w:rPr>
        <w:t xml:space="preserve">                            к решению  39- ой  сессии Совета депутатов</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 О местном бюджете</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FF5FEE" w:rsidRDefault="00FF5FEE" w:rsidP="00FF5FEE">
      <w:pPr>
        <w:pStyle w:val="a7"/>
        <w:jc w:val="center"/>
        <w:rPr>
          <w:rFonts w:ascii="Times New Roman" w:hAnsi="Times New Roman"/>
          <w:sz w:val="28"/>
          <w:szCs w:val="28"/>
        </w:rPr>
      </w:pPr>
      <w:r>
        <w:rPr>
          <w:rFonts w:ascii="Times New Roman" w:hAnsi="Times New Roman"/>
          <w:sz w:val="28"/>
          <w:szCs w:val="28"/>
        </w:rPr>
        <w:t xml:space="preserve">                                       Новосибирской области  на 2019 год</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и плановый период  2020 и 2021 годов»</w:t>
      </w:r>
    </w:p>
    <w:p w:rsidR="00FF5FEE" w:rsidRDefault="00FF5FEE" w:rsidP="00FF5FEE">
      <w:pPr>
        <w:pStyle w:val="a7"/>
        <w:rPr>
          <w:rFonts w:ascii="Times New Roman" w:hAnsi="Times New Roman"/>
          <w:sz w:val="28"/>
          <w:szCs w:val="28"/>
        </w:rPr>
      </w:pPr>
      <w:r>
        <w:rPr>
          <w:rFonts w:ascii="Times New Roman" w:hAnsi="Times New Roman"/>
          <w:sz w:val="28"/>
          <w:szCs w:val="28"/>
        </w:rPr>
        <w:t xml:space="preserve">                                                      от 14.12.2018 № 2 </w:t>
      </w:r>
    </w:p>
    <w:p w:rsidR="00FF5FEE" w:rsidRDefault="00FF5FEE" w:rsidP="00FF5FEE">
      <w:pPr>
        <w:jc w:val="right"/>
        <w:rPr>
          <w:szCs w:val="28"/>
        </w:rPr>
      </w:pPr>
      <w:r>
        <w:rPr>
          <w:szCs w:val="28"/>
        </w:rPr>
        <w:t>Таблица 2</w:t>
      </w:r>
    </w:p>
    <w:p w:rsidR="00FF5FEE" w:rsidRDefault="00FF5FEE" w:rsidP="00FF5FEE">
      <w:pPr>
        <w:jc w:val="right"/>
        <w:rPr>
          <w:szCs w:val="28"/>
        </w:rPr>
      </w:pPr>
    </w:p>
    <w:p w:rsidR="00FF5FEE" w:rsidRDefault="00FF5FEE" w:rsidP="00FF5FEE">
      <w:pPr>
        <w:jc w:val="right"/>
        <w:rPr>
          <w:szCs w:val="28"/>
        </w:rPr>
      </w:pPr>
    </w:p>
    <w:p w:rsidR="00FF5FEE" w:rsidRDefault="00FF5FEE" w:rsidP="00FF5FEE">
      <w:pPr>
        <w:shd w:val="clear" w:color="auto" w:fill="FFFFFF"/>
        <w:autoSpaceDE w:val="0"/>
        <w:autoSpaceDN w:val="0"/>
        <w:adjustRightInd w:val="0"/>
        <w:ind w:right="355"/>
        <w:rPr>
          <w:bCs/>
          <w:color w:val="000000"/>
          <w:sz w:val="25"/>
          <w:szCs w:val="25"/>
        </w:rPr>
      </w:pPr>
      <w:r>
        <w:rPr>
          <w:bCs/>
          <w:color w:val="000000"/>
          <w:sz w:val="25"/>
          <w:szCs w:val="25"/>
        </w:rPr>
        <w:t xml:space="preserve">           Программа муниципальных гарантий  Бергульского  сельсовета  </w:t>
      </w:r>
    </w:p>
    <w:p w:rsidR="00FF5FEE" w:rsidRDefault="00FF5FEE" w:rsidP="00FF5FEE">
      <w:pPr>
        <w:shd w:val="clear" w:color="auto" w:fill="FFFFFF"/>
        <w:autoSpaceDE w:val="0"/>
        <w:autoSpaceDN w:val="0"/>
        <w:adjustRightInd w:val="0"/>
        <w:ind w:right="355"/>
        <w:rPr>
          <w:bCs/>
          <w:color w:val="000000"/>
          <w:sz w:val="25"/>
          <w:szCs w:val="25"/>
        </w:rPr>
      </w:pPr>
      <w:r>
        <w:rPr>
          <w:bCs/>
          <w:color w:val="000000"/>
          <w:sz w:val="25"/>
          <w:szCs w:val="25"/>
        </w:rPr>
        <w:t xml:space="preserve">Северного   района Новосибирской области в валюте  Российской  Федерации   на </w:t>
      </w:r>
    </w:p>
    <w:p w:rsidR="00FF5FEE" w:rsidRDefault="00FF5FEE" w:rsidP="00FF5FEE">
      <w:pPr>
        <w:shd w:val="clear" w:color="auto" w:fill="FFFFFF"/>
        <w:autoSpaceDE w:val="0"/>
        <w:autoSpaceDN w:val="0"/>
        <w:adjustRightInd w:val="0"/>
        <w:ind w:right="355"/>
        <w:rPr>
          <w:bCs/>
          <w:color w:val="000000"/>
          <w:sz w:val="25"/>
          <w:szCs w:val="25"/>
        </w:rPr>
      </w:pPr>
      <w:r>
        <w:rPr>
          <w:bCs/>
          <w:color w:val="000000"/>
          <w:sz w:val="25"/>
          <w:szCs w:val="25"/>
        </w:rPr>
        <w:t xml:space="preserve">                                                          2020-2021 годы</w:t>
      </w:r>
    </w:p>
    <w:p w:rsidR="00FF5FEE" w:rsidRDefault="00FF5FEE" w:rsidP="00FF5FEE">
      <w:pPr>
        <w:shd w:val="clear" w:color="auto" w:fill="FFFFFF"/>
        <w:autoSpaceDE w:val="0"/>
        <w:autoSpaceDN w:val="0"/>
        <w:adjustRightInd w:val="0"/>
        <w:jc w:val="center"/>
        <w:rPr>
          <w:bCs/>
          <w:color w:val="000000"/>
          <w:sz w:val="25"/>
          <w:szCs w:val="25"/>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4"/>
        <w:gridCol w:w="720"/>
        <w:gridCol w:w="1980"/>
        <w:gridCol w:w="3240"/>
        <w:gridCol w:w="1440"/>
      </w:tblGrid>
      <w:tr w:rsidR="00FF5FEE" w:rsidTr="00F93742">
        <w:trPr>
          <w:trHeight w:val="1930"/>
        </w:trPr>
        <w:tc>
          <w:tcPr>
            <w:tcW w:w="674" w:type="dxa"/>
          </w:tcPr>
          <w:p w:rsidR="00FF5FEE" w:rsidRDefault="00FF5FEE" w:rsidP="00F93742">
            <w:pPr>
              <w:autoSpaceDE w:val="0"/>
              <w:autoSpaceDN w:val="0"/>
              <w:adjustRightInd w:val="0"/>
            </w:pPr>
            <w:r>
              <w:lastRenderedPageBreak/>
              <w:t>№№ пп</w:t>
            </w:r>
          </w:p>
        </w:tc>
        <w:tc>
          <w:tcPr>
            <w:tcW w:w="1054" w:type="dxa"/>
          </w:tcPr>
          <w:p w:rsidR="00FF5FEE" w:rsidRDefault="00FF5FEE" w:rsidP="00F93742">
            <w:pPr>
              <w:autoSpaceDE w:val="0"/>
              <w:autoSpaceDN w:val="0"/>
              <w:adjustRightInd w:val="0"/>
            </w:pPr>
            <w:r>
              <w:t>Цель гарантирования</w:t>
            </w:r>
          </w:p>
        </w:tc>
        <w:tc>
          <w:tcPr>
            <w:tcW w:w="720" w:type="dxa"/>
          </w:tcPr>
          <w:p w:rsidR="00FF5FEE" w:rsidRDefault="00FF5FEE" w:rsidP="00F93742">
            <w:pPr>
              <w:autoSpaceDE w:val="0"/>
              <w:autoSpaceDN w:val="0"/>
              <w:adjustRightInd w:val="0"/>
            </w:pPr>
            <w:r>
              <w:t>Наименование принципала</w:t>
            </w:r>
          </w:p>
        </w:tc>
        <w:tc>
          <w:tcPr>
            <w:tcW w:w="1980" w:type="dxa"/>
          </w:tcPr>
          <w:p w:rsidR="00FF5FEE" w:rsidRDefault="00FF5FEE" w:rsidP="00F93742">
            <w:pPr>
              <w:autoSpaceDE w:val="0"/>
              <w:autoSpaceDN w:val="0"/>
              <w:adjustRightInd w:val="0"/>
            </w:pPr>
            <w:r>
              <w:t>Сумма гарантирования тыс.руб.</w:t>
            </w:r>
          </w:p>
        </w:tc>
        <w:tc>
          <w:tcPr>
            <w:tcW w:w="3240" w:type="dxa"/>
          </w:tcPr>
          <w:p w:rsidR="00FF5FEE" w:rsidRDefault="00FF5FEE" w:rsidP="00F93742">
            <w:pPr>
              <w:autoSpaceDE w:val="0"/>
              <w:autoSpaceDN w:val="0"/>
              <w:adjustRightInd w:val="0"/>
            </w:pPr>
            <w:r>
              <w:t>Наименование права регрессного требования</w:t>
            </w:r>
          </w:p>
        </w:tc>
        <w:tc>
          <w:tcPr>
            <w:tcW w:w="1440" w:type="dxa"/>
          </w:tcPr>
          <w:p w:rsidR="00FF5FEE" w:rsidRDefault="00FF5FEE" w:rsidP="00F93742">
            <w:pPr>
              <w:autoSpaceDE w:val="0"/>
              <w:autoSpaceDN w:val="0"/>
              <w:adjustRightInd w:val="0"/>
            </w:pPr>
            <w:r>
              <w:t>Иные условия предоставления муниципальных гарантий</w:t>
            </w: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r>
              <w:t>0</w:t>
            </w: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r w:rsidR="00FF5FEE" w:rsidTr="00F93742">
        <w:tc>
          <w:tcPr>
            <w:tcW w:w="674" w:type="dxa"/>
          </w:tcPr>
          <w:p w:rsidR="00FF5FEE" w:rsidRDefault="00FF5FEE" w:rsidP="00F93742">
            <w:pPr>
              <w:autoSpaceDE w:val="0"/>
              <w:autoSpaceDN w:val="0"/>
              <w:adjustRightInd w:val="0"/>
            </w:pPr>
          </w:p>
        </w:tc>
        <w:tc>
          <w:tcPr>
            <w:tcW w:w="1054" w:type="dxa"/>
          </w:tcPr>
          <w:p w:rsidR="00FF5FEE" w:rsidRDefault="00FF5FEE" w:rsidP="00F93742">
            <w:pPr>
              <w:autoSpaceDE w:val="0"/>
              <w:autoSpaceDN w:val="0"/>
              <w:adjustRightInd w:val="0"/>
            </w:pPr>
            <w:r>
              <w:t>Итого</w:t>
            </w:r>
          </w:p>
        </w:tc>
        <w:tc>
          <w:tcPr>
            <w:tcW w:w="720" w:type="dxa"/>
          </w:tcPr>
          <w:p w:rsidR="00FF5FEE" w:rsidRDefault="00FF5FEE" w:rsidP="00F93742">
            <w:pPr>
              <w:autoSpaceDE w:val="0"/>
              <w:autoSpaceDN w:val="0"/>
              <w:adjustRightInd w:val="0"/>
            </w:pPr>
          </w:p>
        </w:tc>
        <w:tc>
          <w:tcPr>
            <w:tcW w:w="1980" w:type="dxa"/>
          </w:tcPr>
          <w:p w:rsidR="00FF5FEE" w:rsidRDefault="00FF5FEE" w:rsidP="00F93742">
            <w:pPr>
              <w:autoSpaceDE w:val="0"/>
              <w:autoSpaceDN w:val="0"/>
              <w:adjustRightInd w:val="0"/>
            </w:pPr>
            <w:r>
              <w:t>0</w:t>
            </w:r>
          </w:p>
        </w:tc>
        <w:tc>
          <w:tcPr>
            <w:tcW w:w="3240" w:type="dxa"/>
          </w:tcPr>
          <w:p w:rsidR="00FF5FEE" w:rsidRDefault="00FF5FEE" w:rsidP="00F93742">
            <w:pPr>
              <w:autoSpaceDE w:val="0"/>
              <w:autoSpaceDN w:val="0"/>
              <w:adjustRightInd w:val="0"/>
            </w:pPr>
          </w:p>
        </w:tc>
        <w:tc>
          <w:tcPr>
            <w:tcW w:w="1440" w:type="dxa"/>
          </w:tcPr>
          <w:p w:rsidR="00FF5FEE" w:rsidRDefault="00FF5FEE" w:rsidP="00F93742">
            <w:pPr>
              <w:autoSpaceDE w:val="0"/>
              <w:autoSpaceDN w:val="0"/>
              <w:adjustRightInd w:val="0"/>
            </w:pPr>
          </w:p>
        </w:tc>
      </w:tr>
    </w:tbl>
    <w:p w:rsidR="00FF5FEE" w:rsidRPr="00335549" w:rsidRDefault="00FF5FEE" w:rsidP="00FF5FEE">
      <w:pPr>
        <w:jc w:val="center"/>
        <w:rPr>
          <w:b/>
          <w:szCs w:val="28"/>
        </w:rPr>
      </w:pPr>
      <w:r w:rsidRPr="00335549">
        <w:rPr>
          <w:b/>
          <w:szCs w:val="28"/>
        </w:rPr>
        <w:t xml:space="preserve">АДМИНИСТРАЦИЯ              </w:t>
      </w:r>
    </w:p>
    <w:p w:rsidR="00FF5FEE" w:rsidRPr="00335549" w:rsidRDefault="00FF5FEE" w:rsidP="00FF5FEE">
      <w:pPr>
        <w:jc w:val="center"/>
        <w:rPr>
          <w:b/>
          <w:szCs w:val="28"/>
        </w:rPr>
      </w:pPr>
      <w:r>
        <w:rPr>
          <w:b/>
          <w:szCs w:val="28"/>
        </w:rPr>
        <w:t xml:space="preserve"> БЕРГУЛЬСКОГО</w:t>
      </w:r>
      <w:r w:rsidRPr="00335549">
        <w:rPr>
          <w:b/>
          <w:szCs w:val="28"/>
        </w:rPr>
        <w:t xml:space="preserve"> СЕЛЬСОВЕТА</w:t>
      </w:r>
    </w:p>
    <w:p w:rsidR="00FF5FEE" w:rsidRPr="00335549" w:rsidRDefault="00FF5FEE" w:rsidP="00FF5FEE">
      <w:pPr>
        <w:jc w:val="center"/>
        <w:rPr>
          <w:b/>
          <w:szCs w:val="28"/>
        </w:rPr>
      </w:pPr>
      <w:r w:rsidRPr="00335549">
        <w:rPr>
          <w:b/>
          <w:szCs w:val="28"/>
        </w:rPr>
        <w:t xml:space="preserve">СЕВЕРНОГО РАЙОНА </w:t>
      </w:r>
    </w:p>
    <w:p w:rsidR="00FF5FEE" w:rsidRPr="00335549" w:rsidRDefault="00FF5FEE" w:rsidP="00FF5FEE">
      <w:pPr>
        <w:jc w:val="center"/>
        <w:rPr>
          <w:b/>
          <w:szCs w:val="28"/>
        </w:rPr>
      </w:pPr>
      <w:r w:rsidRPr="00335549">
        <w:rPr>
          <w:b/>
          <w:szCs w:val="28"/>
        </w:rPr>
        <w:t>НОВОСИБИРСКОЙ ОБЛАСТИ</w:t>
      </w:r>
    </w:p>
    <w:p w:rsidR="00FF5FEE" w:rsidRPr="00335549" w:rsidRDefault="00FF5FEE" w:rsidP="00FF5FEE">
      <w:pPr>
        <w:jc w:val="center"/>
        <w:rPr>
          <w:b/>
          <w:szCs w:val="28"/>
        </w:rPr>
      </w:pPr>
    </w:p>
    <w:p w:rsidR="00FF5FEE" w:rsidRPr="00335549" w:rsidRDefault="00FF5FEE" w:rsidP="00FF5FEE">
      <w:pPr>
        <w:jc w:val="center"/>
        <w:rPr>
          <w:b/>
          <w:szCs w:val="28"/>
        </w:rPr>
      </w:pPr>
      <w:r w:rsidRPr="00335549">
        <w:rPr>
          <w:b/>
          <w:szCs w:val="28"/>
        </w:rPr>
        <w:t>ПОСТАНОВЛЕНИЕ</w:t>
      </w:r>
    </w:p>
    <w:p w:rsidR="00FF5FEE" w:rsidRPr="00335549" w:rsidRDefault="00FF5FEE" w:rsidP="00FF5FEE">
      <w:pPr>
        <w:jc w:val="center"/>
        <w:rPr>
          <w:b/>
          <w:szCs w:val="28"/>
        </w:rPr>
      </w:pPr>
    </w:p>
    <w:p w:rsidR="00FF5FEE" w:rsidRPr="00335549" w:rsidRDefault="00FF5FEE" w:rsidP="00FF5FEE">
      <w:pPr>
        <w:tabs>
          <w:tab w:val="left" w:pos="6831"/>
        </w:tabs>
        <w:jc w:val="both"/>
        <w:rPr>
          <w:szCs w:val="28"/>
        </w:rPr>
      </w:pPr>
      <w:r w:rsidRPr="00335549">
        <w:rPr>
          <w:szCs w:val="28"/>
        </w:rPr>
        <w:t xml:space="preserve">   </w:t>
      </w:r>
      <w:r>
        <w:rPr>
          <w:szCs w:val="28"/>
        </w:rPr>
        <w:t xml:space="preserve">18.12.2018                      </w:t>
      </w:r>
      <w:r w:rsidRPr="00335549">
        <w:rPr>
          <w:szCs w:val="28"/>
        </w:rPr>
        <w:t xml:space="preserve">        с. </w:t>
      </w:r>
      <w:r>
        <w:rPr>
          <w:szCs w:val="28"/>
        </w:rPr>
        <w:t>Бергуль</w:t>
      </w:r>
      <w:r w:rsidRPr="00335549">
        <w:rPr>
          <w:szCs w:val="28"/>
        </w:rPr>
        <w:t xml:space="preserve">                                   № </w:t>
      </w:r>
      <w:r>
        <w:rPr>
          <w:szCs w:val="28"/>
        </w:rPr>
        <w:t>98</w:t>
      </w:r>
    </w:p>
    <w:p w:rsidR="00FF5FEE" w:rsidRPr="00335549" w:rsidRDefault="00FF5FEE" w:rsidP="00FF5FEE">
      <w:pPr>
        <w:tabs>
          <w:tab w:val="left" w:pos="6831"/>
        </w:tabs>
        <w:jc w:val="both"/>
        <w:rPr>
          <w:szCs w:val="28"/>
        </w:rPr>
      </w:pPr>
    </w:p>
    <w:p w:rsidR="00FF5FEE" w:rsidRPr="00335549" w:rsidRDefault="00FF5FEE" w:rsidP="00FF5FEE">
      <w:pPr>
        <w:shd w:val="clear" w:color="auto" w:fill="FFFFFF"/>
        <w:jc w:val="center"/>
        <w:textAlignment w:val="baseline"/>
        <w:rPr>
          <w:rFonts w:eastAsia="Times New Roman" w:cs="Times New Roman"/>
          <w:b/>
          <w:bCs/>
          <w:color w:val="333333"/>
          <w:szCs w:val="28"/>
          <w:bdr w:val="none" w:sz="0" w:space="0" w:color="auto" w:frame="1"/>
          <w:lang w:eastAsia="ru-RU"/>
        </w:rPr>
      </w:pPr>
      <w:r w:rsidRPr="00335549">
        <w:rPr>
          <w:rFonts w:eastAsia="Times New Roman" w:cs="Times New Roman"/>
          <w:b/>
          <w:bCs/>
          <w:color w:val="333333"/>
          <w:szCs w:val="28"/>
          <w:bdr w:val="none" w:sz="0" w:space="0" w:color="auto" w:frame="1"/>
          <w:lang w:eastAsia="ru-RU"/>
        </w:rPr>
        <w:t xml:space="preserve">Об утверждении Программы </w:t>
      </w:r>
      <w:r>
        <w:rPr>
          <w:rFonts w:eastAsia="Times New Roman" w:cs="Times New Roman"/>
          <w:b/>
          <w:bCs/>
          <w:color w:val="333333"/>
          <w:szCs w:val="28"/>
          <w:bdr w:val="none" w:sz="0" w:space="0" w:color="auto" w:frame="1"/>
          <w:lang w:eastAsia="ru-RU"/>
        </w:rPr>
        <w:t>профилактики нарушений обязательных требований</w:t>
      </w:r>
      <w:r w:rsidRPr="00335549">
        <w:rPr>
          <w:rFonts w:eastAsia="Times New Roman" w:cs="Times New Roman"/>
          <w:b/>
          <w:bCs/>
          <w:color w:val="333333"/>
          <w:szCs w:val="28"/>
          <w:bdr w:val="none" w:sz="0" w:space="0" w:color="auto" w:frame="1"/>
          <w:lang w:eastAsia="ru-RU"/>
        </w:rPr>
        <w:t>,</w:t>
      </w:r>
      <w:r>
        <w:rPr>
          <w:rFonts w:eastAsia="Times New Roman" w:cs="Times New Roman"/>
          <w:b/>
          <w:bCs/>
          <w:color w:val="333333"/>
          <w:szCs w:val="28"/>
          <w:bdr w:val="none" w:sz="0" w:space="0" w:color="auto" w:frame="1"/>
          <w:lang w:eastAsia="ru-RU"/>
        </w:rPr>
        <w:t xml:space="preserve"> </w:t>
      </w:r>
      <w:r w:rsidRPr="00335549">
        <w:rPr>
          <w:rFonts w:eastAsia="Times New Roman" w:cs="Times New Roman"/>
          <w:b/>
          <w:bCs/>
          <w:color w:val="333333"/>
          <w:szCs w:val="28"/>
          <w:bdr w:val="none" w:sz="0" w:space="0" w:color="auto" w:frame="1"/>
          <w:lang w:eastAsia="ru-RU"/>
        </w:rPr>
        <w:t>осуществляемой органом муниципального контроля – администрацией </w:t>
      </w:r>
      <w:r>
        <w:rPr>
          <w:rFonts w:eastAsia="Times New Roman" w:cs="Times New Roman"/>
          <w:b/>
          <w:bCs/>
          <w:color w:val="333333"/>
          <w:szCs w:val="28"/>
          <w:bdr w:val="none" w:sz="0" w:space="0" w:color="auto" w:frame="1"/>
          <w:lang w:eastAsia="ru-RU"/>
        </w:rPr>
        <w:t xml:space="preserve">  Бергульского</w:t>
      </w:r>
      <w:r w:rsidRPr="00335549">
        <w:rPr>
          <w:rFonts w:eastAsia="Times New Roman" w:cs="Times New Roman"/>
          <w:b/>
          <w:bCs/>
          <w:color w:val="333333"/>
          <w:szCs w:val="28"/>
          <w:bdr w:val="none" w:sz="0" w:space="0" w:color="auto" w:frame="1"/>
          <w:lang w:eastAsia="ru-RU"/>
        </w:rPr>
        <w:t xml:space="preserve"> сельсовета</w:t>
      </w:r>
      <w:r w:rsidRPr="00335549">
        <w:rPr>
          <w:rFonts w:ascii="Arial" w:eastAsia="Times New Roman" w:hAnsi="Arial" w:cs="Arial"/>
          <w:color w:val="333333"/>
          <w:szCs w:val="28"/>
          <w:lang w:eastAsia="ru-RU"/>
        </w:rPr>
        <w:t xml:space="preserve"> </w:t>
      </w:r>
      <w:r w:rsidRPr="00335549">
        <w:rPr>
          <w:rFonts w:eastAsia="Times New Roman" w:cs="Times New Roman"/>
          <w:b/>
          <w:bCs/>
          <w:color w:val="333333"/>
          <w:szCs w:val="28"/>
          <w:bdr w:val="none" w:sz="0" w:space="0" w:color="auto" w:frame="1"/>
          <w:lang w:eastAsia="ru-RU"/>
        </w:rPr>
        <w:t>Северного района Новосибирской области в 201</w:t>
      </w:r>
      <w:r>
        <w:rPr>
          <w:rFonts w:eastAsia="Times New Roman" w:cs="Times New Roman"/>
          <w:b/>
          <w:bCs/>
          <w:color w:val="333333"/>
          <w:szCs w:val="28"/>
          <w:bdr w:val="none" w:sz="0" w:space="0" w:color="auto" w:frame="1"/>
          <w:lang w:eastAsia="ru-RU"/>
        </w:rPr>
        <w:t>9</w:t>
      </w:r>
      <w:r w:rsidRPr="00335549">
        <w:rPr>
          <w:rFonts w:eastAsia="Times New Roman" w:cs="Times New Roman"/>
          <w:b/>
          <w:bCs/>
          <w:color w:val="333333"/>
          <w:szCs w:val="28"/>
          <w:bdr w:val="none" w:sz="0" w:space="0" w:color="auto" w:frame="1"/>
          <w:lang w:eastAsia="ru-RU"/>
        </w:rPr>
        <w:t xml:space="preserve"> году</w:t>
      </w:r>
    </w:p>
    <w:p w:rsidR="00FF5FEE" w:rsidRPr="00335549" w:rsidRDefault="00FF5FEE" w:rsidP="00FF5FEE">
      <w:pPr>
        <w:shd w:val="clear" w:color="auto" w:fill="FFFFFF"/>
        <w:jc w:val="center"/>
        <w:textAlignment w:val="baseline"/>
        <w:rPr>
          <w:rFonts w:eastAsia="Times New Roman" w:cs="Times New Roman"/>
          <w:b/>
          <w:bCs/>
          <w:color w:val="333333"/>
          <w:szCs w:val="28"/>
          <w:bdr w:val="none" w:sz="0" w:space="0" w:color="auto" w:frame="1"/>
          <w:lang w:eastAsia="ru-RU"/>
        </w:rPr>
      </w:pPr>
    </w:p>
    <w:p w:rsidR="00FF5FEE" w:rsidRPr="00335549" w:rsidRDefault="00FF5FEE" w:rsidP="00FF5FEE">
      <w:pPr>
        <w:ind w:firstLine="567"/>
        <w:jc w:val="both"/>
        <w:rPr>
          <w:szCs w:val="28"/>
        </w:rPr>
      </w:pPr>
      <w:r w:rsidRPr="00335549">
        <w:rPr>
          <w:rFonts w:eastAsia="Times New Roman" w:cs="Times New Roman"/>
          <w:color w:val="000000"/>
          <w:szCs w:val="28"/>
          <w:bdr w:val="none" w:sz="0" w:space="0" w:color="auto" w:frame="1"/>
          <w:lang w:eastAsia="ru-RU"/>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w:t>
      </w:r>
      <w:r w:rsidRPr="00335549">
        <w:rPr>
          <w:rFonts w:ascii="inherit" w:eastAsia="Times New Roman" w:hAnsi="inherit" w:cs="Times New Roman"/>
          <w:color w:val="000000"/>
          <w:szCs w:val="28"/>
          <w:bdr w:val="none" w:sz="0" w:space="0" w:color="auto" w:frame="1"/>
          <w:lang w:eastAsia="ru-RU"/>
        </w:rPr>
        <w:t> </w:t>
      </w:r>
      <w:r w:rsidRPr="00335549">
        <w:rPr>
          <w:rFonts w:eastAsia="Times New Roman" w:cs="Times New Roman"/>
          <w:color w:val="000000"/>
          <w:szCs w:val="28"/>
          <w:bdr w:val="none" w:sz="0" w:space="0" w:color="auto" w:frame="1"/>
          <w:lang w:eastAsia="ru-RU"/>
        </w:rPr>
        <w:t>(надзора) и </w:t>
      </w:r>
      <w:r w:rsidRPr="00335549">
        <w:rPr>
          <w:rFonts w:ascii="inherit" w:eastAsia="Times New Roman" w:hAnsi="inherit" w:cs="Times New Roman"/>
          <w:color w:val="000000"/>
          <w:szCs w:val="28"/>
          <w:bdr w:val="none" w:sz="0" w:space="0" w:color="auto" w:frame="1"/>
          <w:lang w:eastAsia="ru-RU"/>
        </w:rPr>
        <w:t> </w:t>
      </w:r>
      <w:r w:rsidRPr="00335549">
        <w:rPr>
          <w:rFonts w:eastAsia="Times New Roman" w:cs="Times New Roman"/>
          <w:color w:val="000000"/>
          <w:szCs w:val="28"/>
          <w:bdr w:val="none" w:sz="0" w:space="0" w:color="auto" w:frame="1"/>
          <w:lang w:eastAsia="ru-RU"/>
        </w:rPr>
        <w:t>муниципального контроля</w:t>
      </w:r>
      <w:r w:rsidRPr="00335549">
        <w:rPr>
          <w:rFonts w:ascii="Arial" w:eastAsia="Times New Roman" w:hAnsi="Arial" w:cs="Arial"/>
          <w:color w:val="333333"/>
          <w:szCs w:val="28"/>
          <w:lang w:eastAsia="ru-RU"/>
        </w:rPr>
        <w:t xml:space="preserve">», </w:t>
      </w:r>
      <w:r w:rsidRPr="00335549">
        <w:rPr>
          <w:rFonts w:eastAsia="Times New Roman" w:cs="Times New Roman"/>
          <w:color w:val="000000"/>
          <w:szCs w:val="28"/>
          <w:bdr w:val="none" w:sz="0" w:space="0" w:color="auto" w:frame="1"/>
          <w:lang w:eastAsia="ru-RU"/>
        </w:rPr>
        <w:t xml:space="preserve"> </w:t>
      </w:r>
      <w:r w:rsidRPr="00335549">
        <w:rPr>
          <w:szCs w:val="28"/>
        </w:rPr>
        <w:t xml:space="preserve">руководствуясь решением </w:t>
      </w:r>
      <w:r>
        <w:rPr>
          <w:szCs w:val="28"/>
        </w:rPr>
        <w:t xml:space="preserve"> 36- ой сессии </w:t>
      </w:r>
      <w:r w:rsidRPr="00335549">
        <w:rPr>
          <w:szCs w:val="28"/>
        </w:rPr>
        <w:t xml:space="preserve">Совета депутатов </w:t>
      </w:r>
      <w:r>
        <w:rPr>
          <w:szCs w:val="28"/>
        </w:rPr>
        <w:t xml:space="preserve"> Бергульского</w:t>
      </w:r>
      <w:r w:rsidRPr="00335549">
        <w:rPr>
          <w:szCs w:val="28"/>
        </w:rPr>
        <w:t xml:space="preserve"> сельсовета Северного района Новосибирской области от  1</w:t>
      </w:r>
      <w:r>
        <w:rPr>
          <w:szCs w:val="28"/>
        </w:rPr>
        <w:t>4</w:t>
      </w:r>
      <w:r w:rsidRPr="00335549">
        <w:rPr>
          <w:szCs w:val="28"/>
        </w:rPr>
        <w:t>.0</w:t>
      </w:r>
      <w:r>
        <w:rPr>
          <w:szCs w:val="28"/>
        </w:rPr>
        <w:t>5</w:t>
      </w:r>
      <w:r w:rsidRPr="00335549">
        <w:rPr>
          <w:szCs w:val="28"/>
        </w:rPr>
        <w:t>.201</w:t>
      </w:r>
      <w:r>
        <w:rPr>
          <w:szCs w:val="28"/>
        </w:rPr>
        <w:t>4</w:t>
      </w:r>
      <w:r w:rsidRPr="00335549">
        <w:rPr>
          <w:szCs w:val="28"/>
        </w:rPr>
        <w:t xml:space="preserve"> г.</w:t>
      </w:r>
      <w:r>
        <w:rPr>
          <w:szCs w:val="28"/>
        </w:rPr>
        <w:t xml:space="preserve"> № 2</w:t>
      </w:r>
      <w:r w:rsidRPr="00335549">
        <w:rPr>
          <w:szCs w:val="28"/>
        </w:rPr>
        <w:t xml:space="preserve"> «Об утверждении Положения об осуществлении муниципального контроля (надзора) на территории </w:t>
      </w:r>
      <w:r>
        <w:rPr>
          <w:szCs w:val="28"/>
        </w:rPr>
        <w:t xml:space="preserve">Бергульского </w:t>
      </w:r>
      <w:r w:rsidRPr="00335549">
        <w:rPr>
          <w:szCs w:val="28"/>
        </w:rPr>
        <w:t xml:space="preserve"> сельсовета», администрация </w:t>
      </w:r>
      <w:r>
        <w:rPr>
          <w:szCs w:val="28"/>
        </w:rPr>
        <w:t xml:space="preserve"> Бергульского </w:t>
      </w:r>
      <w:r w:rsidRPr="00335549">
        <w:rPr>
          <w:szCs w:val="28"/>
        </w:rPr>
        <w:t xml:space="preserve"> сельсовета </w:t>
      </w:r>
    </w:p>
    <w:p w:rsidR="00FF5FEE" w:rsidRPr="00335549" w:rsidRDefault="00FF5FEE" w:rsidP="00FF5FEE">
      <w:pPr>
        <w:adjustRightInd w:val="0"/>
        <w:ind w:firstLine="567"/>
        <w:jc w:val="both"/>
        <w:rPr>
          <w:szCs w:val="28"/>
        </w:rPr>
      </w:pPr>
      <w:r w:rsidRPr="00335549">
        <w:rPr>
          <w:szCs w:val="28"/>
        </w:rPr>
        <w:t>ПОСТАНОВЛЯЕТ:</w:t>
      </w:r>
    </w:p>
    <w:p w:rsidR="00FF5FEE" w:rsidRPr="00335549" w:rsidRDefault="00FF5FEE" w:rsidP="00FF5FEE">
      <w:pPr>
        <w:shd w:val="clear" w:color="auto" w:fill="FFFFFF"/>
        <w:ind w:right="-1" w:firstLine="709"/>
        <w:jc w:val="both"/>
        <w:textAlignment w:val="baseline"/>
        <w:rPr>
          <w:rFonts w:ascii="Arial" w:eastAsia="Times New Roman" w:hAnsi="Arial" w:cs="Arial"/>
          <w:color w:val="333333"/>
          <w:szCs w:val="28"/>
          <w:lang w:eastAsia="ru-RU"/>
        </w:rPr>
      </w:pPr>
      <w:r w:rsidRPr="00335549">
        <w:rPr>
          <w:rFonts w:eastAsia="Times New Roman" w:cs="Times New Roman"/>
          <w:color w:val="000000"/>
          <w:szCs w:val="28"/>
          <w:bdr w:val="none" w:sz="0" w:space="0" w:color="auto" w:frame="1"/>
          <w:lang w:eastAsia="ru-RU"/>
        </w:rPr>
        <w:t>  1. Утвердить прилагаемую Программу профилактики нарушений</w:t>
      </w:r>
      <w:r>
        <w:rPr>
          <w:rFonts w:eastAsia="Times New Roman" w:cs="Times New Roman"/>
          <w:color w:val="000000"/>
          <w:szCs w:val="28"/>
          <w:bdr w:val="none" w:sz="0" w:space="0" w:color="auto" w:frame="1"/>
          <w:lang w:eastAsia="ru-RU"/>
        </w:rPr>
        <w:t xml:space="preserve"> обязательных требований</w:t>
      </w:r>
      <w:r w:rsidRPr="00335549">
        <w:rPr>
          <w:rFonts w:eastAsia="Times New Roman" w:cs="Times New Roman"/>
          <w:color w:val="000000"/>
          <w:szCs w:val="28"/>
          <w:bdr w:val="none" w:sz="0" w:space="0" w:color="auto" w:frame="1"/>
          <w:lang w:eastAsia="ru-RU"/>
        </w:rPr>
        <w:t xml:space="preserve">, осуществляемую органом муниципального контроля – администрацией </w:t>
      </w:r>
      <w:r>
        <w:rPr>
          <w:rFonts w:eastAsia="Times New Roman" w:cs="Times New Roman"/>
          <w:color w:val="000000"/>
          <w:szCs w:val="28"/>
          <w:bdr w:val="none" w:sz="0" w:space="0" w:color="auto" w:frame="1"/>
          <w:lang w:eastAsia="ru-RU"/>
        </w:rPr>
        <w:t xml:space="preserve"> Бергульского </w:t>
      </w:r>
      <w:r w:rsidRPr="00335549">
        <w:rPr>
          <w:rFonts w:eastAsia="Times New Roman" w:cs="Times New Roman"/>
          <w:color w:val="000000"/>
          <w:szCs w:val="28"/>
          <w:bdr w:val="none" w:sz="0" w:space="0" w:color="auto" w:frame="1"/>
          <w:lang w:eastAsia="ru-RU"/>
        </w:rPr>
        <w:t xml:space="preserve"> сельсовета Северного района Новосибирской области в 201</w:t>
      </w:r>
      <w:r>
        <w:rPr>
          <w:rFonts w:eastAsia="Times New Roman" w:cs="Times New Roman"/>
          <w:color w:val="000000"/>
          <w:szCs w:val="28"/>
          <w:bdr w:val="none" w:sz="0" w:space="0" w:color="auto" w:frame="1"/>
          <w:lang w:eastAsia="ru-RU"/>
        </w:rPr>
        <w:t>9</w:t>
      </w:r>
      <w:r w:rsidRPr="00335549">
        <w:rPr>
          <w:rFonts w:eastAsia="Times New Roman" w:cs="Times New Roman"/>
          <w:color w:val="000000"/>
          <w:szCs w:val="28"/>
          <w:bdr w:val="none" w:sz="0" w:space="0" w:color="auto" w:frame="1"/>
          <w:lang w:eastAsia="ru-RU"/>
        </w:rPr>
        <w:t xml:space="preserve"> году (далее Программа профилактики нарушений</w:t>
      </w:r>
      <w:r>
        <w:rPr>
          <w:rFonts w:eastAsia="Times New Roman" w:cs="Times New Roman"/>
          <w:color w:val="000000"/>
          <w:szCs w:val="28"/>
          <w:bdr w:val="none" w:sz="0" w:space="0" w:color="auto" w:frame="1"/>
          <w:lang w:eastAsia="ru-RU"/>
        </w:rPr>
        <w:t xml:space="preserve"> обязательных требований</w:t>
      </w:r>
      <w:r w:rsidRPr="00335549">
        <w:rPr>
          <w:rFonts w:eastAsia="Times New Roman" w:cs="Times New Roman"/>
          <w:color w:val="000000"/>
          <w:szCs w:val="28"/>
          <w:bdr w:val="none" w:sz="0" w:space="0" w:color="auto" w:frame="1"/>
          <w:lang w:eastAsia="ru-RU"/>
        </w:rPr>
        <w:t>).</w:t>
      </w:r>
    </w:p>
    <w:p w:rsidR="00FF5FEE" w:rsidRPr="00335549" w:rsidRDefault="00FF5FEE" w:rsidP="00FF5FEE">
      <w:pPr>
        <w:shd w:val="clear" w:color="auto" w:fill="FFFFFF"/>
        <w:ind w:firstLine="709"/>
        <w:jc w:val="both"/>
        <w:textAlignment w:val="baseline"/>
        <w:rPr>
          <w:rFonts w:ascii="Arial" w:eastAsia="Times New Roman" w:hAnsi="Arial" w:cs="Arial"/>
          <w:color w:val="333333"/>
          <w:szCs w:val="28"/>
          <w:lang w:eastAsia="ru-RU"/>
        </w:rPr>
      </w:pPr>
      <w:r w:rsidRPr="00335549">
        <w:rPr>
          <w:rFonts w:eastAsia="Times New Roman" w:cs="Times New Roman"/>
          <w:color w:val="000000"/>
          <w:szCs w:val="28"/>
          <w:bdr w:val="none" w:sz="0" w:space="0" w:color="auto" w:frame="1"/>
          <w:lang w:eastAsia="ru-RU"/>
        </w:rPr>
        <w:t>2. Специалист</w:t>
      </w:r>
      <w:r>
        <w:rPr>
          <w:rFonts w:eastAsia="Times New Roman" w:cs="Times New Roman"/>
          <w:color w:val="000000"/>
          <w:szCs w:val="28"/>
          <w:bdr w:val="none" w:sz="0" w:space="0" w:color="auto" w:frame="1"/>
          <w:lang w:eastAsia="ru-RU"/>
        </w:rPr>
        <w:t xml:space="preserve">у </w:t>
      </w:r>
      <w:r w:rsidRPr="00335549">
        <w:rPr>
          <w:rFonts w:eastAsia="Times New Roman" w:cs="Times New Roman"/>
          <w:color w:val="000000"/>
          <w:szCs w:val="28"/>
          <w:bdr w:val="none" w:sz="0" w:space="0" w:color="auto" w:frame="1"/>
          <w:lang w:eastAsia="ru-RU"/>
        </w:rPr>
        <w:t xml:space="preserve"> администрации </w:t>
      </w:r>
      <w:r>
        <w:rPr>
          <w:rFonts w:eastAsia="Times New Roman" w:cs="Times New Roman"/>
          <w:color w:val="000000"/>
          <w:szCs w:val="28"/>
          <w:bdr w:val="none" w:sz="0" w:space="0" w:color="auto" w:frame="1"/>
          <w:lang w:eastAsia="ru-RU"/>
        </w:rPr>
        <w:t>Бергульского</w:t>
      </w:r>
      <w:r w:rsidRPr="00335549">
        <w:rPr>
          <w:rFonts w:eastAsia="Times New Roman" w:cs="Times New Roman"/>
          <w:color w:val="000000"/>
          <w:szCs w:val="28"/>
          <w:bdr w:val="none" w:sz="0" w:space="0" w:color="auto" w:frame="1"/>
          <w:lang w:eastAsia="ru-RU"/>
        </w:rPr>
        <w:t xml:space="preserve"> сельсовета Северного района Новосибирской области, уполномоченным на осуществление муниципального контроля обеспечить в пределах своей компетенции выполнение Программы профилактики нарушений</w:t>
      </w:r>
      <w:r>
        <w:rPr>
          <w:rFonts w:eastAsia="Times New Roman" w:cs="Times New Roman"/>
          <w:color w:val="000000"/>
          <w:szCs w:val="28"/>
          <w:bdr w:val="none" w:sz="0" w:space="0" w:color="auto" w:frame="1"/>
          <w:lang w:eastAsia="ru-RU"/>
        </w:rPr>
        <w:t xml:space="preserve"> обязательных требований</w:t>
      </w:r>
      <w:r w:rsidRPr="00335549">
        <w:rPr>
          <w:rFonts w:eastAsia="Times New Roman" w:cs="Times New Roman"/>
          <w:color w:val="000000"/>
          <w:szCs w:val="28"/>
          <w:bdr w:val="none" w:sz="0" w:space="0" w:color="auto" w:frame="1"/>
          <w:lang w:eastAsia="ru-RU"/>
        </w:rPr>
        <w:t>, утвержденной пунктом 1 настоящего постановления.</w:t>
      </w:r>
    </w:p>
    <w:p w:rsidR="00FF5FEE" w:rsidRPr="00335549" w:rsidRDefault="00FF5FEE" w:rsidP="00FF5FEE">
      <w:pPr>
        <w:shd w:val="clear" w:color="auto" w:fill="FFFFFF"/>
        <w:spacing w:line="384" w:lineRule="atLeast"/>
        <w:ind w:firstLine="709"/>
        <w:jc w:val="both"/>
        <w:textAlignment w:val="baseline"/>
        <w:rPr>
          <w:rFonts w:ascii="inherit" w:eastAsia="Times New Roman" w:hAnsi="inherit" w:cs="Arial"/>
          <w:color w:val="000000"/>
          <w:szCs w:val="28"/>
          <w:bdr w:val="none" w:sz="0" w:space="0" w:color="auto" w:frame="1"/>
          <w:lang w:eastAsia="ru-RU"/>
        </w:rPr>
      </w:pPr>
      <w:r w:rsidRPr="00335549">
        <w:rPr>
          <w:rFonts w:ascii="inherit" w:eastAsia="Times New Roman" w:hAnsi="inherit" w:cs="Arial"/>
          <w:color w:val="000000"/>
          <w:szCs w:val="28"/>
          <w:bdr w:val="none" w:sz="0" w:space="0" w:color="auto" w:frame="1"/>
          <w:lang w:eastAsia="ru-RU"/>
        </w:rPr>
        <w:lastRenderedPageBreak/>
        <w:t xml:space="preserve">3. Разместить настоящую </w:t>
      </w:r>
      <w:r w:rsidRPr="00335549">
        <w:rPr>
          <w:rFonts w:eastAsia="Times New Roman" w:cs="Times New Roman"/>
          <w:color w:val="000000"/>
          <w:szCs w:val="28"/>
          <w:bdr w:val="none" w:sz="0" w:space="0" w:color="auto" w:frame="1"/>
          <w:lang w:eastAsia="ru-RU"/>
        </w:rPr>
        <w:t>Программу профилактики нарушений</w:t>
      </w:r>
      <w:r>
        <w:rPr>
          <w:rFonts w:eastAsia="Times New Roman" w:cs="Times New Roman"/>
          <w:color w:val="000000"/>
          <w:szCs w:val="28"/>
          <w:bdr w:val="none" w:sz="0" w:space="0" w:color="auto" w:frame="1"/>
          <w:lang w:eastAsia="ru-RU"/>
        </w:rPr>
        <w:t xml:space="preserve"> обязательных требований </w:t>
      </w:r>
      <w:r w:rsidRPr="00335549">
        <w:rPr>
          <w:rFonts w:ascii="inherit" w:eastAsia="Times New Roman" w:hAnsi="inherit" w:cs="Arial"/>
          <w:color w:val="000000"/>
          <w:szCs w:val="28"/>
          <w:bdr w:val="none" w:sz="0" w:space="0" w:color="auto" w:frame="1"/>
          <w:lang w:eastAsia="ru-RU"/>
        </w:rPr>
        <w:t xml:space="preserve"> на официальном интернет-сайте администрации  Северного района Новосибирской области</w:t>
      </w:r>
      <w:r>
        <w:rPr>
          <w:rFonts w:ascii="inherit" w:eastAsia="Times New Roman" w:hAnsi="inherit" w:cs="Arial"/>
          <w:color w:val="000000"/>
          <w:szCs w:val="28"/>
          <w:bdr w:val="none" w:sz="0" w:space="0" w:color="auto" w:frame="1"/>
          <w:lang w:eastAsia="ru-RU"/>
        </w:rPr>
        <w:t xml:space="preserve"> в разделе </w:t>
      </w:r>
      <w:r>
        <w:rPr>
          <w:rFonts w:ascii="inherit" w:eastAsia="Times New Roman" w:hAnsi="inherit" w:cs="Arial" w:hint="eastAsia"/>
          <w:color w:val="000000"/>
          <w:szCs w:val="28"/>
          <w:bdr w:val="none" w:sz="0" w:space="0" w:color="auto" w:frame="1"/>
          <w:lang w:eastAsia="ru-RU"/>
        </w:rPr>
        <w:t>«</w:t>
      </w:r>
      <w:r>
        <w:rPr>
          <w:rFonts w:ascii="inherit" w:eastAsia="Times New Roman" w:hAnsi="inherit" w:cs="Arial"/>
          <w:color w:val="000000"/>
          <w:szCs w:val="28"/>
          <w:bdr w:val="none" w:sz="0" w:space="0" w:color="auto" w:frame="1"/>
          <w:lang w:eastAsia="ru-RU"/>
        </w:rPr>
        <w:t xml:space="preserve"> Поселение</w:t>
      </w:r>
      <w:r>
        <w:rPr>
          <w:rFonts w:ascii="inherit" w:eastAsia="Times New Roman" w:hAnsi="inherit" w:cs="Arial" w:hint="eastAsia"/>
          <w:color w:val="000000"/>
          <w:szCs w:val="28"/>
          <w:bdr w:val="none" w:sz="0" w:space="0" w:color="auto" w:frame="1"/>
          <w:lang w:eastAsia="ru-RU"/>
        </w:rPr>
        <w:t>»</w:t>
      </w:r>
      <w:r w:rsidRPr="00335549">
        <w:rPr>
          <w:rFonts w:ascii="inherit" w:eastAsia="Times New Roman" w:hAnsi="inherit" w:cs="Arial"/>
          <w:color w:val="000000"/>
          <w:szCs w:val="28"/>
          <w:bdr w:val="none" w:sz="0" w:space="0" w:color="auto" w:frame="1"/>
          <w:lang w:eastAsia="ru-RU"/>
        </w:rPr>
        <w:t>.</w:t>
      </w:r>
    </w:p>
    <w:p w:rsidR="00FF5FEE" w:rsidRPr="00335549" w:rsidRDefault="00FF5FEE" w:rsidP="00FF5FEE">
      <w:pPr>
        <w:adjustRightInd w:val="0"/>
        <w:ind w:firstLine="567"/>
        <w:jc w:val="both"/>
        <w:rPr>
          <w:szCs w:val="28"/>
        </w:rPr>
      </w:pPr>
      <w:r w:rsidRPr="00335549">
        <w:rPr>
          <w:rFonts w:ascii="inherit" w:eastAsia="Times New Roman" w:hAnsi="inherit" w:cs="Arial"/>
          <w:color w:val="000000"/>
          <w:szCs w:val="28"/>
          <w:bdr w:val="none" w:sz="0" w:space="0" w:color="auto" w:frame="1"/>
          <w:lang w:eastAsia="ru-RU"/>
        </w:rPr>
        <w:t xml:space="preserve">4. </w:t>
      </w:r>
      <w:r w:rsidRPr="00335549">
        <w:rPr>
          <w:szCs w:val="28"/>
        </w:rPr>
        <w:t xml:space="preserve">Опубликовать данное постановление в периодическом печатном издании «Вестник </w:t>
      </w:r>
      <w:r>
        <w:rPr>
          <w:szCs w:val="28"/>
        </w:rPr>
        <w:t xml:space="preserve"> Бергульского  сельсовета</w:t>
      </w:r>
      <w:r w:rsidRPr="00335549">
        <w:rPr>
          <w:szCs w:val="28"/>
        </w:rPr>
        <w:t>».</w:t>
      </w:r>
    </w:p>
    <w:p w:rsidR="00FF5FEE" w:rsidRPr="00335549" w:rsidRDefault="00FF5FEE" w:rsidP="00FF5FEE">
      <w:pPr>
        <w:shd w:val="clear" w:color="auto" w:fill="FFFFFF"/>
        <w:spacing w:line="384" w:lineRule="atLeast"/>
        <w:jc w:val="both"/>
        <w:textAlignment w:val="baseline"/>
        <w:rPr>
          <w:rFonts w:ascii="Arial" w:eastAsia="Times New Roman" w:hAnsi="Arial" w:cs="Arial"/>
          <w:color w:val="333333"/>
          <w:szCs w:val="28"/>
          <w:lang w:eastAsia="ru-RU"/>
        </w:rPr>
      </w:pPr>
      <w:r w:rsidRPr="00335549">
        <w:rPr>
          <w:rFonts w:ascii="Arial" w:eastAsia="Times New Roman" w:hAnsi="Arial" w:cs="Arial"/>
          <w:color w:val="333333"/>
          <w:szCs w:val="28"/>
          <w:lang w:eastAsia="ru-RU"/>
        </w:rPr>
        <w:t xml:space="preserve">         </w:t>
      </w:r>
      <w:r w:rsidRPr="00335549">
        <w:rPr>
          <w:rFonts w:ascii="inherit" w:eastAsia="Times New Roman" w:hAnsi="inherit" w:cs="Arial"/>
          <w:color w:val="000000"/>
          <w:szCs w:val="28"/>
          <w:bdr w:val="none" w:sz="0" w:space="0" w:color="auto" w:frame="1"/>
          <w:lang w:eastAsia="ru-RU"/>
        </w:rPr>
        <w:t xml:space="preserve">5. </w:t>
      </w:r>
      <w:r w:rsidRPr="00335549">
        <w:rPr>
          <w:szCs w:val="28"/>
        </w:rPr>
        <w:t>Контроль за исполнением постановления оставляю за собой.</w:t>
      </w:r>
    </w:p>
    <w:p w:rsidR="00FF5FEE" w:rsidRPr="00335549" w:rsidRDefault="00FF5FEE" w:rsidP="00FF5FEE">
      <w:pPr>
        <w:shd w:val="clear" w:color="auto" w:fill="FFFFFF"/>
        <w:jc w:val="center"/>
        <w:textAlignment w:val="baseline"/>
        <w:rPr>
          <w:rFonts w:ascii="Arial" w:eastAsia="Times New Roman" w:hAnsi="Arial" w:cs="Arial"/>
          <w:color w:val="333333"/>
          <w:szCs w:val="28"/>
          <w:lang w:eastAsia="ru-RU"/>
        </w:rPr>
      </w:pPr>
    </w:p>
    <w:p w:rsidR="00FF5FEE" w:rsidRPr="00335549" w:rsidRDefault="00FF5FEE" w:rsidP="00FF5FEE">
      <w:pPr>
        <w:keepNext/>
        <w:keepLines/>
        <w:ind w:left="-567"/>
        <w:jc w:val="center"/>
        <w:rPr>
          <w:szCs w:val="28"/>
        </w:rPr>
      </w:pPr>
      <w:r w:rsidRPr="00335549">
        <w:rPr>
          <w:szCs w:val="28"/>
        </w:rPr>
        <w:t xml:space="preserve">                                                                                                                   </w:t>
      </w:r>
    </w:p>
    <w:p w:rsidR="00FF5FEE" w:rsidRPr="00335549" w:rsidRDefault="00FF5FEE" w:rsidP="00FF5FEE">
      <w:pPr>
        <w:rPr>
          <w:szCs w:val="28"/>
        </w:rPr>
      </w:pPr>
      <w:r w:rsidRPr="00335549">
        <w:rPr>
          <w:szCs w:val="28"/>
        </w:rPr>
        <w:t xml:space="preserve">Глава </w:t>
      </w:r>
      <w:r>
        <w:rPr>
          <w:szCs w:val="28"/>
        </w:rPr>
        <w:t xml:space="preserve"> Бергульского</w:t>
      </w:r>
      <w:r w:rsidRPr="00335549">
        <w:rPr>
          <w:szCs w:val="28"/>
        </w:rPr>
        <w:t xml:space="preserve"> сельсовета </w:t>
      </w:r>
    </w:p>
    <w:p w:rsidR="00FF5FEE" w:rsidRPr="00335549" w:rsidRDefault="00FF5FEE" w:rsidP="00FF5FEE">
      <w:pPr>
        <w:rPr>
          <w:b/>
          <w:color w:val="000000"/>
          <w:szCs w:val="28"/>
        </w:rPr>
      </w:pPr>
      <w:r w:rsidRPr="00335549">
        <w:rPr>
          <w:szCs w:val="28"/>
        </w:rPr>
        <w:t xml:space="preserve">Северного района Новосибирской области                                  </w:t>
      </w:r>
      <w:r>
        <w:rPr>
          <w:szCs w:val="28"/>
        </w:rPr>
        <w:t>И.А.Трофимов</w:t>
      </w:r>
    </w:p>
    <w:p w:rsidR="00FF5FEE" w:rsidRPr="00F163BC" w:rsidRDefault="00FF5FEE" w:rsidP="00FF5FEE">
      <w:pPr>
        <w:shd w:val="clear" w:color="auto" w:fill="FFFFFF"/>
        <w:ind w:right="30"/>
        <w:jc w:val="center"/>
        <w:textAlignment w:val="baseline"/>
        <w:rPr>
          <w:rFonts w:ascii="inherit" w:eastAsia="Times New Roman" w:hAnsi="inherit" w:cs="Arial"/>
          <w:color w:val="333333"/>
          <w:sz w:val="19"/>
          <w:szCs w:val="19"/>
          <w:lang w:eastAsia="ru-RU"/>
        </w:rPr>
      </w:pPr>
    </w:p>
    <w:p w:rsidR="00FF5FEE" w:rsidRDefault="00FF5FEE" w:rsidP="00FF5FEE">
      <w:pPr>
        <w:shd w:val="clear" w:color="auto" w:fill="FFFFFF"/>
        <w:jc w:val="center"/>
        <w:textAlignment w:val="baseline"/>
        <w:rPr>
          <w:rFonts w:ascii="Roboto" w:eastAsia="Times New Roman" w:hAnsi="Roboto" w:cs="Arial"/>
          <w:b/>
          <w:bCs/>
          <w:color w:val="3C3C3C"/>
          <w:sz w:val="27"/>
          <w:szCs w:val="27"/>
          <w:bdr w:val="none" w:sz="0" w:space="0" w:color="auto" w:frame="1"/>
          <w:lang w:eastAsia="ru-RU"/>
        </w:rPr>
      </w:pPr>
      <w:r w:rsidRPr="00F163BC">
        <w:rPr>
          <w:rFonts w:ascii="Roboto" w:eastAsia="Times New Roman" w:hAnsi="Roboto" w:cs="Arial"/>
          <w:b/>
          <w:bCs/>
          <w:color w:val="3C3C3C"/>
          <w:sz w:val="27"/>
          <w:szCs w:val="27"/>
          <w:bdr w:val="none" w:sz="0" w:space="0" w:color="auto" w:frame="1"/>
          <w:lang w:eastAsia="ru-RU"/>
        </w:rPr>
        <w:t> </w:t>
      </w:r>
    </w:p>
    <w:p w:rsidR="00FF5FEE" w:rsidRPr="002B7FE0" w:rsidRDefault="00FF5FEE" w:rsidP="00FF5FEE">
      <w:pPr>
        <w:shd w:val="clear" w:color="auto" w:fill="FFFFFF"/>
        <w:jc w:val="center"/>
        <w:textAlignment w:val="baseline"/>
        <w:rPr>
          <w:rFonts w:ascii="Arial" w:eastAsia="Times New Roman" w:hAnsi="Arial" w:cs="Arial"/>
          <w:color w:val="333333"/>
          <w:sz w:val="24"/>
          <w:szCs w:val="24"/>
          <w:lang w:eastAsia="ru-RU"/>
        </w:rPr>
      </w:pPr>
      <w:r w:rsidRPr="00F163BC">
        <w:rPr>
          <w:rFonts w:ascii="Roboto" w:eastAsia="Times New Roman" w:hAnsi="Roboto" w:cs="Arial"/>
          <w:b/>
          <w:bCs/>
          <w:color w:val="3C3C3C"/>
          <w:sz w:val="27"/>
          <w:szCs w:val="27"/>
          <w:bdr w:val="none" w:sz="0" w:space="0" w:color="auto" w:frame="1"/>
          <w:lang w:eastAsia="ru-RU"/>
        </w:rPr>
        <w:t> </w:t>
      </w:r>
      <w:r>
        <w:rPr>
          <w:rFonts w:ascii="Arial" w:eastAsia="Times New Roman" w:hAnsi="Arial" w:cs="Arial"/>
          <w:color w:val="333333"/>
          <w:sz w:val="19"/>
          <w:szCs w:val="19"/>
          <w:lang w:eastAsia="ru-RU"/>
        </w:rPr>
        <w:t xml:space="preserve">                                                                                                                           </w:t>
      </w:r>
      <w:r w:rsidRPr="002B7FE0">
        <w:rPr>
          <w:color w:val="000000"/>
          <w:sz w:val="24"/>
          <w:szCs w:val="24"/>
        </w:rPr>
        <w:t>УТВЕРЖДЕНА</w:t>
      </w:r>
    </w:p>
    <w:p w:rsidR="00FF5FEE" w:rsidRPr="002B7FE0" w:rsidRDefault="00FF5FEE" w:rsidP="00FF5FEE">
      <w:pPr>
        <w:keepNext/>
        <w:keepLines/>
        <w:ind w:left="-567" w:firstLine="6237"/>
        <w:jc w:val="right"/>
        <w:rPr>
          <w:color w:val="000000"/>
          <w:sz w:val="24"/>
          <w:szCs w:val="24"/>
        </w:rPr>
      </w:pPr>
      <w:r w:rsidRPr="002B7FE0">
        <w:rPr>
          <w:color w:val="000000"/>
          <w:sz w:val="24"/>
          <w:szCs w:val="24"/>
        </w:rPr>
        <w:t>постановлением администрации</w:t>
      </w:r>
    </w:p>
    <w:p w:rsidR="00FF5FEE" w:rsidRPr="002B7FE0" w:rsidRDefault="00FF5FEE" w:rsidP="00FF5FEE">
      <w:pPr>
        <w:keepNext/>
        <w:keepLines/>
        <w:ind w:left="-567" w:firstLine="6237"/>
        <w:jc w:val="right"/>
        <w:rPr>
          <w:color w:val="000000"/>
          <w:sz w:val="24"/>
          <w:szCs w:val="24"/>
        </w:rPr>
      </w:pPr>
      <w:r>
        <w:rPr>
          <w:color w:val="000000"/>
          <w:sz w:val="24"/>
          <w:szCs w:val="24"/>
        </w:rPr>
        <w:t xml:space="preserve"> Бергульского </w:t>
      </w:r>
      <w:r w:rsidRPr="002B7FE0">
        <w:rPr>
          <w:color w:val="000000"/>
          <w:sz w:val="24"/>
          <w:szCs w:val="24"/>
        </w:rPr>
        <w:t xml:space="preserve"> сельсовета </w:t>
      </w:r>
    </w:p>
    <w:p w:rsidR="00FF5FEE" w:rsidRPr="002B7FE0" w:rsidRDefault="00FF5FEE" w:rsidP="00FF5FEE">
      <w:pPr>
        <w:keepNext/>
        <w:keepLines/>
        <w:ind w:left="-567" w:firstLine="6237"/>
        <w:jc w:val="right"/>
        <w:rPr>
          <w:color w:val="000000"/>
          <w:sz w:val="24"/>
          <w:szCs w:val="24"/>
        </w:rPr>
      </w:pPr>
      <w:r w:rsidRPr="002B7FE0">
        <w:rPr>
          <w:color w:val="000000"/>
          <w:sz w:val="24"/>
          <w:szCs w:val="24"/>
        </w:rPr>
        <w:t>Северного района</w:t>
      </w:r>
    </w:p>
    <w:p w:rsidR="00FF5FEE" w:rsidRPr="002B7FE0" w:rsidRDefault="00FF5FEE" w:rsidP="00FF5FEE">
      <w:pPr>
        <w:keepNext/>
        <w:keepLines/>
        <w:ind w:left="-567"/>
        <w:jc w:val="right"/>
        <w:rPr>
          <w:color w:val="000000"/>
          <w:sz w:val="24"/>
          <w:szCs w:val="24"/>
        </w:rPr>
      </w:pPr>
      <w:r w:rsidRPr="002B7FE0">
        <w:rPr>
          <w:color w:val="000000"/>
          <w:sz w:val="24"/>
          <w:szCs w:val="24"/>
        </w:rPr>
        <w:t xml:space="preserve">                                                                      Новосибирской области </w:t>
      </w:r>
    </w:p>
    <w:p w:rsidR="00FF5FEE" w:rsidRPr="002B7FE0" w:rsidRDefault="00FF5FEE" w:rsidP="00FF5FEE">
      <w:pPr>
        <w:keepNext/>
        <w:keepLines/>
        <w:ind w:left="-567"/>
        <w:jc w:val="right"/>
        <w:rPr>
          <w:color w:val="000000"/>
          <w:sz w:val="24"/>
          <w:szCs w:val="24"/>
        </w:rPr>
      </w:pPr>
      <w:r w:rsidRPr="002B7FE0">
        <w:rPr>
          <w:color w:val="000000"/>
          <w:sz w:val="24"/>
          <w:szCs w:val="24"/>
        </w:rPr>
        <w:t xml:space="preserve">                                      </w:t>
      </w:r>
      <w:r>
        <w:rPr>
          <w:color w:val="000000"/>
          <w:sz w:val="24"/>
          <w:szCs w:val="24"/>
        </w:rPr>
        <w:t xml:space="preserve">                            от  18.12.2018</w:t>
      </w:r>
      <w:r w:rsidRPr="002B7FE0">
        <w:rPr>
          <w:color w:val="000000"/>
          <w:sz w:val="24"/>
          <w:szCs w:val="24"/>
        </w:rPr>
        <w:t xml:space="preserve">    № </w:t>
      </w:r>
      <w:r>
        <w:rPr>
          <w:color w:val="000000"/>
          <w:sz w:val="24"/>
          <w:szCs w:val="24"/>
        </w:rPr>
        <w:t>98</w:t>
      </w:r>
    </w:p>
    <w:p w:rsidR="00FF5FEE" w:rsidRPr="00F163BC" w:rsidRDefault="00FF5FEE" w:rsidP="00FF5FEE">
      <w:pPr>
        <w:shd w:val="clear" w:color="auto" w:fill="FFFFFF"/>
        <w:jc w:val="center"/>
        <w:textAlignment w:val="baseline"/>
        <w:rPr>
          <w:rFonts w:ascii="Arial" w:eastAsia="Times New Roman" w:hAnsi="Arial" w:cs="Arial"/>
          <w:color w:val="333333"/>
          <w:sz w:val="19"/>
          <w:szCs w:val="19"/>
          <w:lang w:eastAsia="ru-RU"/>
        </w:rPr>
      </w:pPr>
      <w:r w:rsidRPr="00F163BC">
        <w:rPr>
          <w:rFonts w:eastAsia="Times New Roman" w:cs="Times New Roman"/>
          <w:b/>
          <w:bCs/>
          <w:color w:val="000000"/>
          <w:szCs w:val="28"/>
          <w:bdr w:val="none" w:sz="0" w:space="0" w:color="auto" w:frame="1"/>
          <w:lang w:eastAsia="ru-RU"/>
        </w:rPr>
        <w:t> </w:t>
      </w:r>
    </w:p>
    <w:p w:rsidR="00FF5FEE" w:rsidRPr="00335549" w:rsidRDefault="00FF5FEE" w:rsidP="00FF5FEE">
      <w:pPr>
        <w:shd w:val="clear" w:color="auto" w:fill="FFFFFF"/>
        <w:jc w:val="center"/>
        <w:textAlignment w:val="baseline"/>
        <w:rPr>
          <w:rFonts w:eastAsia="Times New Roman" w:cs="Times New Roman"/>
          <w:b/>
          <w:bCs/>
          <w:color w:val="000000"/>
          <w:sz w:val="24"/>
          <w:szCs w:val="24"/>
          <w:bdr w:val="none" w:sz="0" w:space="0" w:color="auto" w:frame="1"/>
          <w:lang w:eastAsia="ru-RU"/>
        </w:rPr>
      </w:pPr>
      <w:r w:rsidRPr="00335549">
        <w:rPr>
          <w:rFonts w:eastAsia="Times New Roman" w:cs="Times New Roman"/>
          <w:b/>
          <w:bCs/>
          <w:color w:val="000000"/>
          <w:sz w:val="24"/>
          <w:szCs w:val="24"/>
          <w:bdr w:val="none" w:sz="0" w:space="0" w:color="auto" w:frame="1"/>
          <w:lang w:eastAsia="ru-RU"/>
        </w:rPr>
        <w:t>ПРОГРАММА</w:t>
      </w:r>
    </w:p>
    <w:p w:rsidR="00FF5FEE" w:rsidRPr="00335549" w:rsidRDefault="00FF5FEE" w:rsidP="00FF5FEE">
      <w:pPr>
        <w:shd w:val="clear" w:color="auto" w:fill="FFFFFF"/>
        <w:jc w:val="center"/>
        <w:textAlignment w:val="baseline"/>
        <w:rPr>
          <w:rFonts w:eastAsia="Times New Roman" w:cs="Times New Roman"/>
          <w:color w:val="333333"/>
          <w:sz w:val="24"/>
          <w:szCs w:val="24"/>
          <w:lang w:eastAsia="ru-RU"/>
        </w:rPr>
      </w:pPr>
      <w:r w:rsidRPr="00335549">
        <w:rPr>
          <w:rFonts w:eastAsia="Times New Roman" w:cs="Times New Roman"/>
          <w:b/>
          <w:bCs/>
          <w:color w:val="000000"/>
          <w:sz w:val="24"/>
          <w:szCs w:val="24"/>
          <w:bdr w:val="none" w:sz="0" w:space="0" w:color="auto" w:frame="1"/>
          <w:lang w:eastAsia="ru-RU"/>
        </w:rPr>
        <w:t xml:space="preserve">профилактики </w:t>
      </w:r>
      <w:r>
        <w:rPr>
          <w:rFonts w:eastAsia="Times New Roman" w:cs="Times New Roman"/>
          <w:b/>
          <w:bCs/>
          <w:color w:val="000000"/>
          <w:sz w:val="24"/>
          <w:szCs w:val="24"/>
          <w:bdr w:val="none" w:sz="0" w:space="0" w:color="auto" w:frame="1"/>
          <w:lang w:eastAsia="ru-RU"/>
        </w:rPr>
        <w:t xml:space="preserve"> </w:t>
      </w:r>
      <w:r w:rsidRPr="00335549">
        <w:rPr>
          <w:rFonts w:eastAsia="Times New Roman" w:cs="Times New Roman"/>
          <w:b/>
          <w:bCs/>
          <w:color w:val="000000"/>
          <w:sz w:val="24"/>
          <w:szCs w:val="24"/>
          <w:bdr w:val="none" w:sz="0" w:space="0" w:color="auto" w:frame="1"/>
          <w:lang w:eastAsia="ru-RU"/>
        </w:rPr>
        <w:t>нарушений</w:t>
      </w:r>
      <w:r>
        <w:rPr>
          <w:rFonts w:eastAsia="Times New Roman" w:cs="Times New Roman"/>
          <w:b/>
          <w:bCs/>
          <w:color w:val="000000"/>
          <w:sz w:val="24"/>
          <w:szCs w:val="24"/>
          <w:bdr w:val="none" w:sz="0" w:space="0" w:color="auto" w:frame="1"/>
          <w:lang w:eastAsia="ru-RU"/>
        </w:rPr>
        <w:t xml:space="preserve"> обязательных  требований</w:t>
      </w:r>
      <w:r w:rsidRPr="00335549">
        <w:rPr>
          <w:rFonts w:eastAsia="Times New Roman" w:cs="Times New Roman"/>
          <w:b/>
          <w:bCs/>
          <w:color w:val="000000"/>
          <w:sz w:val="24"/>
          <w:szCs w:val="24"/>
          <w:bdr w:val="none" w:sz="0" w:space="0" w:color="auto" w:frame="1"/>
          <w:lang w:eastAsia="ru-RU"/>
        </w:rPr>
        <w:t>, осуществляемой</w:t>
      </w:r>
      <w:r w:rsidRPr="00335549">
        <w:rPr>
          <w:rFonts w:eastAsia="Times New Roman" w:cs="Times New Roman"/>
          <w:color w:val="000000"/>
          <w:sz w:val="24"/>
          <w:szCs w:val="24"/>
          <w:bdr w:val="none" w:sz="0" w:space="0" w:color="auto" w:frame="1"/>
          <w:lang w:eastAsia="ru-RU"/>
        </w:rPr>
        <w:t> </w:t>
      </w:r>
      <w:r w:rsidRPr="00335549">
        <w:rPr>
          <w:rFonts w:eastAsia="Times New Roman" w:cs="Times New Roman"/>
          <w:b/>
          <w:bCs/>
          <w:color w:val="000000"/>
          <w:sz w:val="24"/>
          <w:szCs w:val="24"/>
          <w:bdr w:val="none" w:sz="0" w:space="0" w:color="auto" w:frame="1"/>
          <w:lang w:eastAsia="ru-RU"/>
        </w:rPr>
        <w:t>органом муниципального контроля – администрацией</w:t>
      </w:r>
      <w:r w:rsidRPr="00335549">
        <w:rPr>
          <w:rFonts w:eastAsia="Times New Roman" w:cs="Times New Roman"/>
          <w:color w:val="000000"/>
          <w:sz w:val="24"/>
          <w:szCs w:val="24"/>
          <w:bdr w:val="none" w:sz="0" w:space="0" w:color="auto" w:frame="1"/>
          <w:lang w:eastAsia="ru-RU"/>
        </w:rPr>
        <w:t xml:space="preserve"> </w:t>
      </w:r>
      <w:r>
        <w:rPr>
          <w:rFonts w:eastAsia="Times New Roman" w:cs="Times New Roman"/>
          <w:color w:val="000000"/>
          <w:sz w:val="24"/>
          <w:szCs w:val="24"/>
          <w:bdr w:val="none" w:sz="0" w:space="0" w:color="auto" w:frame="1"/>
          <w:lang w:eastAsia="ru-RU"/>
        </w:rPr>
        <w:t xml:space="preserve"> Бергульского </w:t>
      </w:r>
      <w:r w:rsidRPr="00335549">
        <w:rPr>
          <w:rFonts w:eastAsia="Times New Roman" w:cs="Times New Roman"/>
          <w:b/>
          <w:color w:val="000000"/>
          <w:sz w:val="24"/>
          <w:szCs w:val="24"/>
          <w:bdr w:val="none" w:sz="0" w:space="0" w:color="auto" w:frame="1"/>
          <w:lang w:eastAsia="ru-RU"/>
        </w:rPr>
        <w:t xml:space="preserve"> сельсовета Северного</w:t>
      </w:r>
      <w:r w:rsidRPr="00335549">
        <w:rPr>
          <w:rFonts w:eastAsia="Times New Roman" w:cs="Times New Roman"/>
          <w:color w:val="000000"/>
          <w:sz w:val="24"/>
          <w:szCs w:val="24"/>
          <w:bdr w:val="none" w:sz="0" w:space="0" w:color="auto" w:frame="1"/>
          <w:lang w:eastAsia="ru-RU"/>
        </w:rPr>
        <w:t xml:space="preserve"> </w:t>
      </w:r>
      <w:r w:rsidRPr="00335549">
        <w:rPr>
          <w:rFonts w:eastAsia="Times New Roman" w:cs="Times New Roman"/>
          <w:b/>
          <w:bCs/>
          <w:color w:val="000000"/>
          <w:sz w:val="24"/>
          <w:szCs w:val="24"/>
          <w:bdr w:val="none" w:sz="0" w:space="0" w:color="auto" w:frame="1"/>
          <w:lang w:eastAsia="ru-RU"/>
        </w:rPr>
        <w:t xml:space="preserve"> района Новосибирской области в 201</w:t>
      </w:r>
      <w:r>
        <w:rPr>
          <w:rFonts w:eastAsia="Times New Roman" w:cs="Times New Roman"/>
          <w:b/>
          <w:bCs/>
          <w:color w:val="000000"/>
          <w:sz w:val="24"/>
          <w:szCs w:val="24"/>
          <w:bdr w:val="none" w:sz="0" w:space="0" w:color="auto" w:frame="1"/>
          <w:lang w:eastAsia="ru-RU"/>
        </w:rPr>
        <w:t>9</w:t>
      </w:r>
      <w:r w:rsidRPr="00335549">
        <w:rPr>
          <w:rFonts w:eastAsia="Times New Roman" w:cs="Times New Roman"/>
          <w:b/>
          <w:bCs/>
          <w:color w:val="000000"/>
          <w:sz w:val="24"/>
          <w:szCs w:val="24"/>
          <w:bdr w:val="none" w:sz="0" w:space="0" w:color="auto" w:frame="1"/>
          <w:lang w:eastAsia="ru-RU"/>
        </w:rPr>
        <w:t xml:space="preserve"> году</w:t>
      </w:r>
    </w:p>
    <w:p w:rsidR="00FF5FEE" w:rsidRPr="002B7FE0" w:rsidRDefault="00FF5FEE" w:rsidP="00FF5FEE">
      <w:pPr>
        <w:shd w:val="clear" w:color="auto" w:fill="FFFFFF"/>
        <w:jc w:val="center"/>
        <w:textAlignment w:val="baseline"/>
        <w:rPr>
          <w:rFonts w:eastAsia="Times New Roman" w:cs="Times New Roman"/>
          <w:color w:val="333333"/>
          <w:sz w:val="24"/>
          <w:szCs w:val="24"/>
          <w:lang w:eastAsia="ru-RU"/>
        </w:rPr>
      </w:pPr>
      <w:r w:rsidRPr="002B7FE0">
        <w:rPr>
          <w:rFonts w:eastAsia="Times New Roman" w:cs="Times New Roman"/>
          <w:color w:val="000000"/>
          <w:sz w:val="24"/>
          <w:szCs w:val="24"/>
          <w:bdr w:val="none" w:sz="0" w:space="0" w:color="auto" w:frame="1"/>
          <w:lang w:eastAsia="ru-RU"/>
        </w:rPr>
        <w:br/>
      </w:r>
      <w:r w:rsidRPr="002B7FE0">
        <w:rPr>
          <w:rFonts w:eastAsia="Times New Roman" w:cs="Times New Roman"/>
          <w:b/>
          <w:bCs/>
          <w:color w:val="000000"/>
          <w:sz w:val="24"/>
          <w:szCs w:val="24"/>
          <w:bdr w:val="none" w:sz="0" w:space="0" w:color="auto" w:frame="1"/>
          <w:lang w:eastAsia="ru-RU"/>
        </w:rPr>
        <w:t xml:space="preserve">Раздел I. Виды муниципального контроля, осуществляемого администрацией </w:t>
      </w:r>
      <w:r>
        <w:rPr>
          <w:rFonts w:eastAsia="Times New Roman" w:cs="Times New Roman"/>
          <w:b/>
          <w:bCs/>
          <w:color w:val="000000"/>
          <w:sz w:val="24"/>
          <w:szCs w:val="24"/>
          <w:bdr w:val="none" w:sz="0" w:space="0" w:color="auto" w:frame="1"/>
          <w:lang w:eastAsia="ru-RU"/>
        </w:rPr>
        <w:t xml:space="preserve"> Бергульского </w:t>
      </w:r>
      <w:r w:rsidRPr="002B7FE0">
        <w:rPr>
          <w:rFonts w:eastAsia="Times New Roman" w:cs="Times New Roman"/>
          <w:b/>
          <w:bCs/>
          <w:color w:val="000000"/>
          <w:sz w:val="24"/>
          <w:szCs w:val="24"/>
          <w:bdr w:val="none" w:sz="0" w:space="0" w:color="auto" w:frame="1"/>
          <w:lang w:eastAsia="ru-RU"/>
        </w:rPr>
        <w:t xml:space="preserve"> сельсовета Северного района Новосибирской области</w:t>
      </w:r>
    </w:p>
    <w:p w:rsidR="00FF5FEE" w:rsidRPr="00F163BC" w:rsidRDefault="00FF5FEE" w:rsidP="00FF5FEE">
      <w:pPr>
        <w:shd w:val="clear" w:color="auto" w:fill="FFFFFF"/>
        <w:jc w:val="center"/>
        <w:textAlignment w:val="baseline"/>
        <w:rPr>
          <w:rFonts w:ascii="Arial" w:eastAsia="Times New Roman" w:hAnsi="Arial" w:cs="Arial"/>
          <w:color w:val="333333"/>
          <w:sz w:val="19"/>
          <w:szCs w:val="19"/>
          <w:lang w:eastAsia="ru-RU"/>
        </w:rPr>
      </w:pPr>
      <w:r w:rsidRPr="00F163BC">
        <w:rPr>
          <w:rFonts w:eastAsia="Times New Roman" w:cs="Times New Roman"/>
          <w:color w:val="000000"/>
          <w:szCs w:val="28"/>
          <w:bdr w:val="none" w:sz="0" w:space="0" w:color="auto" w:frame="1"/>
          <w:lang w:eastAsia="ru-RU"/>
        </w:rPr>
        <w:t> </w:t>
      </w:r>
    </w:p>
    <w:tbl>
      <w:tblPr>
        <w:tblW w:w="10064" w:type="dxa"/>
        <w:tblInd w:w="-459" w:type="dxa"/>
        <w:shd w:val="clear" w:color="auto" w:fill="FFFFFF"/>
        <w:tblCellMar>
          <w:left w:w="0" w:type="dxa"/>
          <w:right w:w="0" w:type="dxa"/>
        </w:tblCellMar>
        <w:tblLook w:val="04A0" w:firstRow="1" w:lastRow="0" w:firstColumn="1" w:lastColumn="0" w:noHBand="0" w:noVBand="1"/>
      </w:tblPr>
      <w:tblGrid>
        <w:gridCol w:w="1086"/>
        <w:gridCol w:w="4159"/>
        <w:gridCol w:w="4819"/>
      </w:tblGrid>
      <w:tr w:rsidR="00FF5FEE" w:rsidRPr="00F163BC" w:rsidTr="00F93742">
        <w:tc>
          <w:tcPr>
            <w:tcW w:w="1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jc w:val="center"/>
              <w:textAlignment w:val="baseline"/>
              <w:rPr>
                <w:rFonts w:ascii="inherit" w:eastAsia="Times New Roman" w:hAnsi="inherit" w:cs="Times New Roman"/>
                <w:color w:val="333333"/>
                <w:sz w:val="24"/>
                <w:szCs w:val="24"/>
                <w:lang w:eastAsia="ru-RU"/>
              </w:rPr>
            </w:pPr>
            <w:r w:rsidRPr="002B7FE0">
              <w:rPr>
                <w:rFonts w:eastAsia="Times New Roman" w:cs="Times New Roman"/>
                <w:b/>
                <w:bCs/>
                <w:color w:val="333333"/>
                <w:sz w:val="24"/>
                <w:szCs w:val="24"/>
                <w:bdr w:val="none" w:sz="0" w:space="0" w:color="auto" w:frame="1"/>
                <w:lang w:eastAsia="ru-RU"/>
              </w:rPr>
              <w:t>№ п\п</w:t>
            </w:r>
          </w:p>
        </w:tc>
        <w:tc>
          <w:tcPr>
            <w:tcW w:w="4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ind w:firstLine="40"/>
              <w:jc w:val="center"/>
              <w:textAlignment w:val="baseline"/>
              <w:rPr>
                <w:rFonts w:ascii="inherit" w:eastAsia="Times New Roman" w:hAnsi="inherit" w:cs="Times New Roman"/>
                <w:color w:val="333333"/>
                <w:sz w:val="24"/>
                <w:szCs w:val="24"/>
                <w:lang w:eastAsia="ru-RU"/>
              </w:rPr>
            </w:pPr>
            <w:r w:rsidRPr="002B7FE0">
              <w:rPr>
                <w:rFonts w:eastAsia="Times New Roman" w:cs="Times New Roman"/>
                <w:b/>
                <w:bCs/>
                <w:color w:val="333333"/>
                <w:sz w:val="24"/>
                <w:szCs w:val="24"/>
                <w:bdr w:val="none" w:sz="0" w:space="0" w:color="auto" w:frame="1"/>
                <w:lang w:eastAsia="ru-RU"/>
              </w:rPr>
              <w:t>Наименование контрольной функции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ind w:firstLine="12"/>
              <w:jc w:val="center"/>
              <w:textAlignment w:val="baseline"/>
              <w:rPr>
                <w:rFonts w:ascii="inherit" w:eastAsia="Times New Roman" w:hAnsi="inherit" w:cs="Times New Roman"/>
                <w:color w:val="333333"/>
                <w:sz w:val="24"/>
                <w:szCs w:val="24"/>
                <w:lang w:eastAsia="ru-RU"/>
              </w:rPr>
            </w:pPr>
            <w:r w:rsidRPr="002B7FE0">
              <w:rPr>
                <w:rFonts w:eastAsia="Times New Roman" w:cs="Times New Roman"/>
                <w:b/>
                <w:bCs/>
                <w:color w:val="333333"/>
                <w:sz w:val="24"/>
                <w:szCs w:val="24"/>
                <w:bdr w:val="none" w:sz="0" w:space="0" w:color="auto" w:frame="1"/>
                <w:lang w:eastAsia="ru-RU"/>
              </w:rPr>
              <w:t>Должностное лицо ответственное за осуществление муниципального контроля</w:t>
            </w:r>
          </w:p>
        </w:tc>
      </w:tr>
      <w:tr w:rsidR="00FF5FEE" w:rsidRPr="00F163BC" w:rsidTr="00F93742">
        <w:tc>
          <w:tcPr>
            <w:tcW w:w="1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jc w:val="center"/>
              <w:textAlignment w:val="baseline"/>
              <w:rPr>
                <w:rFonts w:eastAsia="Times New Roman" w:cs="Times New Roman"/>
                <w:bCs/>
                <w:sz w:val="24"/>
                <w:szCs w:val="24"/>
                <w:bdr w:val="none" w:sz="0" w:space="0" w:color="auto" w:frame="1"/>
                <w:lang w:eastAsia="ru-RU"/>
              </w:rPr>
            </w:pPr>
            <w:r w:rsidRPr="008117C4">
              <w:rPr>
                <w:rFonts w:eastAsia="Times New Roman" w:cs="Times New Roman"/>
                <w:bCs/>
                <w:sz w:val="24"/>
                <w:szCs w:val="24"/>
                <w:bdr w:val="none" w:sz="0" w:space="0" w:color="auto" w:frame="1"/>
                <w:lang w:eastAsia="ru-RU"/>
              </w:rPr>
              <w:t>1</w:t>
            </w:r>
          </w:p>
        </w:tc>
        <w:tc>
          <w:tcPr>
            <w:tcW w:w="4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jc w:val="center"/>
              <w:textAlignment w:val="baseline"/>
              <w:rPr>
                <w:rFonts w:ascii="inherit" w:eastAsia="Times New Roman" w:hAnsi="inherit" w:cs="Times New Roman"/>
                <w:sz w:val="24"/>
                <w:szCs w:val="24"/>
                <w:lang w:eastAsia="ru-RU"/>
              </w:rPr>
            </w:pPr>
            <w:r w:rsidRPr="008117C4">
              <w:rPr>
                <w:rFonts w:eastAsia="Times New Roman" w:cs="Times New Roman"/>
                <w:sz w:val="24"/>
                <w:szCs w:val="24"/>
                <w:bdr w:val="none" w:sz="0" w:space="0" w:color="auto" w:frame="1"/>
                <w:lang w:eastAsia="ru-RU"/>
              </w:rPr>
              <w:t xml:space="preserve">Осуществление </w:t>
            </w:r>
            <w:r w:rsidRPr="008117C4">
              <w:rPr>
                <w:sz w:val="24"/>
                <w:szCs w:val="24"/>
              </w:rPr>
              <w:t xml:space="preserve">муниципального жилищного контроля на территории </w:t>
            </w:r>
            <w:r>
              <w:rPr>
                <w:sz w:val="24"/>
                <w:szCs w:val="24"/>
              </w:rPr>
              <w:t xml:space="preserve"> Бергульского </w:t>
            </w:r>
            <w:r w:rsidRPr="008117C4">
              <w:rPr>
                <w:sz w:val="24"/>
                <w:szCs w:val="24"/>
              </w:rPr>
              <w:t xml:space="preserve"> сельсовета Северного района Новосибирской области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textAlignment w:val="baseline"/>
              <w:rPr>
                <w:rFonts w:ascii="inherit" w:eastAsia="Times New Roman" w:hAnsi="inherit" w:cs="Times New Roman"/>
                <w:sz w:val="24"/>
                <w:szCs w:val="24"/>
                <w:lang w:eastAsia="ru-RU"/>
              </w:rPr>
            </w:pPr>
            <w:r w:rsidRPr="008117C4">
              <w:rPr>
                <w:rFonts w:eastAsia="Times New Roman" w:cs="Times New Roman"/>
                <w:sz w:val="24"/>
                <w:szCs w:val="24"/>
                <w:bdr w:val="none" w:sz="0" w:space="0" w:color="auto" w:frame="1"/>
                <w:lang w:eastAsia="ru-RU"/>
              </w:rPr>
              <w:t xml:space="preserve">Специалист </w:t>
            </w:r>
            <w:r>
              <w:rPr>
                <w:rFonts w:eastAsia="Times New Roman" w:cs="Times New Roman"/>
                <w:sz w:val="24"/>
                <w:szCs w:val="24"/>
                <w:bdr w:val="none" w:sz="0" w:space="0" w:color="auto" w:frame="1"/>
                <w:lang w:eastAsia="ru-RU"/>
              </w:rPr>
              <w:t xml:space="preserve">2 </w:t>
            </w:r>
            <w:r w:rsidRPr="008117C4">
              <w:rPr>
                <w:rFonts w:eastAsia="Times New Roman" w:cs="Times New Roman"/>
                <w:sz w:val="24"/>
                <w:szCs w:val="24"/>
                <w:bdr w:val="none" w:sz="0" w:space="0" w:color="auto" w:frame="1"/>
                <w:lang w:eastAsia="ru-RU"/>
              </w:rPr>
              <w:t xml:space="preserve"> разряда администрации </w:t>
            </w:r>
            <w:r>
              <w:rPr>
                <w:rFonts w:eastAsia="Times New Roman" w:cs="Times New Roman"/>
                <w:sz w:val="24"/>
                <w:szCs w:val="24"/>
                <w:bdr w:val="none" w:sz="0" w:space="0" w:color="auto" w:frame="1"/>
                <w:lang w:eastAsia="ru-RU"/>
              </w:rPr>
              <w:t xml:space="preserve"> Бергульского </w:t>
            </w:r>
            <w:r w:rsidRPr="008117C4">
              <w:rPr>
                <w:rFonts w:eastAsia="Times New Roman" w:cs="Times New Roman"/>
                <w:sz w:val="24"/>
                <w:szCs w:val="24"/>
                <w:bdr w:val="none" w:sz="0" w:space="0" w:color="auto" w:frame="1"/>
                <w:lang w:eastAsia="ru-RU"/>
              </w:rPr>
              <w:t xml:space="preserve"> сельсовета Северного района Новосибирской области </w:t>
            </w:r>
          </w:p>
        </w:tc>
      </w:tr>
      <w:tr w:rsidR="00FF5FEE" w:rsidRPr="00F163BC" w:rsidTr="00F93742">
        <w:tc>
          <w:tcPr>
            <w:tcW w:w="1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FEE" w:rsidRDefault="00FF5FEE" w:rsidP="00F93742">
            <w:pPr>
              <w:jc w:val="center"/>
              <w:textAlignment w:val="baseline"/>
              <w:rPr>
                <w:rFonts w:eastAsia="Times New Roman" w:cs="Times New Roman"/>
                <w:bCs/>
                <w:sz w:val="24"/>
                <w:szCs w:val="24"/>
                <w:bdr w:val="none" w:sz="0" w:space="0" w:color="auto" w:frame="1"/>
                <w:lang w:eastAsia="ru-RU"/>
              </w:rPr>
            </w:pPr>
          </w:p>
          <w:p w:rsidR="00FF5FEE" w:rsidRPr="008117C4" w:rsidRDefault="00FF5FEE" w:rsidP="00F93742">
            <w:pPr>
              <w:jc w:val="center"/>
              <w:textAlignment w:val="baseline"/>
              <w:rPr>
                <w:rFonts w:eastAsia="Times New Roman" w:cs="Times New Roman"/>
                <w:bCs/>
                <w:sz w:val="24"/>
                <w:szCs w:val="24"/>
                <w:bdr w:val="none" w:sz="0" w:space="0" w:color="auto" w:frame="1"/>
                <w:lang w:eastAsia="ru-RU"/>
              </w:rPr>
            </w:pPr>
            <w:r>
              <w:rPr>
                <w:rFonts w:eastAsia="Times New Roman" w:cs="Times New Roman"/>
                <w:bCs/>
                <w:sz w:val="24"/>
                <w:szCs w:val="24"/>
                <w:bdr w:val="none" w:sz="0" w:space="0" w:color="auto" w:frame="1"/>
                <w:lang w:eastAsia="ru-RU"/>
              </w:rPr>
              <w:t>2</w:t>
            </w:r>
          </w:p>
        </w:tc>
        <w:tc>
          <w:tcPr>
            <w:tcW w:w="41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677DE2" w:rsidRDefault="00FF5FEE" w:rsidP="00F93742">
            <w:pPr>
              <w:jc w:val="center"/>
              <w:textAlignment w:val="baseline"/>
              <w:rPr>
                <w:rFonts w:eastAsia="Times New Roman" w:cs="Times New Roman"/>
                <w:sz w:val="24"/>
                <w:szCs w:val="24"/>
                <w:bdr w:val="none" w:sz="0" w:space="0" w:color="auto" w:frame="1"/>
                <w:lang w:eastAsia="ru-RU"/>
              </w:rPr>
            </w:pPr>
            <w:r>
              <w:rPr>
                <w:sz w:val="24"/>
                <w:szCs w:val="24"/>
              </w:rPr>
              <w:t>Осуществление м</w:t>
            </w:r>
            <w:r w:rsidRPr="00677DE2">
              <w:rPr>
                <w:sz w:val="24"/>
                <w:szCs w:val="24"/>
              </w:rPr>
              <w:t>униципальн</w:t>
            </w:r>
            <w:r>
              <w:rPr>
                <w:sz w:val="24"/>
                <w:szCs w:val="24"/>
              </w:rPr>
              <w:t>ого</w:t>
            </w:r>
            <w:r w:rsidRPr="00677DE2">
              <w:rPr>
                <w:sz w:val="24"/>
                <w:szCs w:val="24"/>
              </w:rPr>
              <w:t xml:space="preserve"> контрол</w:t>
            </w:r>
            <w:r>
              <w:rPr>
                <w:sz w:val="24"/>
                <w:szCs w:val="24"/>
              </w:rPr>
              <w:t>я</w:t>
            </w:r>
            <w:r w:rsidRPr="00677DE2">
              <w:rPr>
                <w:sz w:val="24"/>
                <w:szCs w:val="24"/>
              </w:rPr>
              <w:t xml:space="preserve"> в области использования и охраны особо охраняемых природных территорий местного значения на территории </w:t>
            </w:r>
            <w:r>
              <w:rPr>
                <w:sz w:val="24"/>
                <w:szCs w:val="24"/>
              </w:rPr>
              <w:t xml:space="preserve"> Бергульского </w:t>
            </w:r>
            <w:r w:rsidRPr="00677DE2">
              <w:rPr>
                <w:sz w:val="24"/>
                <w:szCs w:val="24"/>
              </w:rPr>
              <w:t xml:space="preserve"> сельсовета Северного района Новосибирской области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textAlignment w:val="baseline"/>
              <w:rPr>
                <w:rFonts w:eastAsia="Times New Roman" w:cs="Times New Roman"/>
                <w:sz w:val="24"/>
                <w:szCs w:val="24"/>
                <w:bdr w:val="none" w:sz="0" w:space="0" w:color="auto" w:frame="1"/>
                <w:lang w:eastAsia="ru-RU"/>
              </w:rPr>
            </w:pPr>
            <w:r w:rsidRPr="008117C4">
              <w:rPr>
                <w:rFonts w:ascii="inherit" w:eastAsia="Times New Roman" w:hAnsi="inherit" w:cs="Times New Roman"/>
                <w:sz w:val="24"/>
                <w:szCs w:val="24"/>
                <w:lang w:eastAsia="ru-RU"/>
              </w:rPr>
              <w:t xml:space="preserve">Специалист 2 разряда администрации </w:t>
            </w:r>
            <w:r>
              <w:rPr>
                <w:rFonts w:ascii="inherit" w:eastAsia="Times New Roman" w:hAnsi="inherit" w:cs="Times New Roman"/>
                <w:sz w:val="24"/>
                <w:szCs w:val="24"/>
                <w:lang w:eastAsia="ru-RU"/>
              </w:rPr>
              <w:t xml:space="preserve"> Бергульского </w:t>
            </w:r>
            <w:r w:rsidRPr="008117C4">
              <w:rPr>
                <w:rFonts w:ascii="inherit" w:eastAsia="Times New Roman" w:hAnsi="inherit" w:cs="Times New Roman"/>
                <w:sz w:val="24"/>
                <w:szCs w:val="24"/>
                <w:lang w:eastAsia="ru-RU"/>
              </w:rPr>
              <w:t xml:space="preserve"> сельсовета Северного района Новосибирской области</w:t>
            </w:r>
          </w:p>
        </w:tc>
      </w:tr>
      <w:tr w:rsidR="00FF5FEE" w:rsidRPr="00F163BC" w:rsidTr="00F93742">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jc w:val="center"/>
              <w:textAlignment w:val="baseline"/>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4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jc w:val="center"/>
              <w:textAlignment w:val="baseline"/>
              <w:rPr>
                <w:rFonts w:ascii="inherit" w:eastAsia="Times New Roman" w:hAnsi="inherit" w:cs="Times New Roman"/>
                <w:sz w:val="24"/>
                <w:szCs w:val="24"/>
                <w:lang w:eastAsia="ru-RU"/>
              </w:rPr>
            </w:pPr>
            <w:r w:rsidRPr="008117C4">
              <w:rPr>
                <w:rFonts w:eastAsia="Times New Roman" w:cs="Times New Roman"/>
                <w:sz w:val="24"/>
                <w:szCs w:val="24"/>
                <w:bdr w:val="none" w:sz="0" w:space="0" w:color="auto" w:frame="1"/>
                <w:lang w:eastAsia="ru-RU"/>
              </w:rPr>
              <w:t xml:space="preserve">Осуществление  </w:t>
            </w:r>
            <w:r w:rsidRPr="008117C4">
              <w:rPr>
                <w:sz w:val="24"/>
                <w:szCs w:val="24"/>
              </w:rPr>
              <w:t xml:space="preserve">муниципального лесного контроля на территории </w:t>
            </w:r>
            <w:r>
              <w:rPr>
                <w:sz w:val="24"/>
                <w:szCs w:val="24"/>
              </w:rPr>
              <w:t xml:space="preserve"> Бергульского </w:t>
            </w:r>
            <w:r w:rsidRPr="008117C4">
              <w:rPr>
                <w:sz w:val="24"/>
                <w:szCs w:val="24"/>
              </w:rPr>
              <w:t xml:space="preserve"> сельсовета Северного района Новосибирской области</w:t>
            </w:r>
            <w:r w:rsidRPr="008117C4">
              <w:rPr>
                <w:rFonts w:eastAsia="Times New Roman" w:cs="Times New Roman"/>
                <w:sz w:val="24"/>
                <w:szCs w:val="24"/>
                <w:bdr w:val="none" w:sz="0" w:space="0" w:color="auto" w:frame="1"/>
                <w:lang w:eastAsia="ru-RU"/>
              </w:rPr>
              <w:t xml:space="preserve">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8117C4" w:rsidRDefault="00FF5FEE" w:rsidP="00F93742">
            <w:pPr>
              <w:textAlignment w:val="baseline"/>
              <w:rPr>
                <w:rFonts w:ascii="inherit" w:eastAsia="Times New Roman" w:hAnsi="inherit" w:cs="Times New Roman"/>
                <w:sz w:val="24"/>
                <w:szCs w:val="24"/>
                <w:lang w:eastAsia="ru-RU"/>
              </w:rPr>
            </w:pPr>
            <w:r w:rsidRPr="008117C4">
              <w:rPr>
                <w:rFonts w:ascii="inherit" w:eastAsia="Times New Roman" w:hAnsi="inherit" w:cs="Times New Roman"/>
                <w:sz w:val="24"/>
                <w:szCs w:val="24"/>
                <w:lang w:eastAsia="ru-RU"/>
              </w:rPr>
              <w:t xml:space="preserve">Специалист 2 разряда администрации </w:t>
            </w:r>
            <w:r>
              <w:rPr>
                <w:rFonts w:ascii="inherit" w:eastAsia="Times New Roman" w:hAnsi="inherit" w:cs="Times New Roman"/>
                <w:sz w:val="24"/>
                <w:szCs w:val="24"/>
                <w:lang w:eastAsia="ru-RU"/>
              </w:rPr>
              <w:t xml:space="preserve"> Бергульского </w:t>
            </w:r>
            <w:r w:rsidRPr="008117C4">
              <w:rPr>
                <w:rFonts w:ascii="inherit" w:eastAsia="Times New Roman" w:hAnsi="inherit" w:cs="Times New Roman"/>
                <w:sz w:val="24"/>
                <w:szCs w:val="24"/>
                <w:lang w:eastAsia="ru-RU"/>
              </w:rPr>
              <w:t xml:space="preserve"> сельсовета Северного района Новосибирской области</w:t>
            </w:r>
          </w:p>
        </w:tc>
      </w:tr>
      <w:tr w:rsidR="00FF5FEE" w:rsidRPr="00F163BC" w:rsidTr="00F93742">
        <w:tc>
          <w:tcPr>
            <w:tcW w:w="10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jc w:val="center"/>
              <w:textAlignment w:val="baseline"/>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t>4</w:t>
            </w:r>
          </w:p>
        </w:tc>
        <w:tc>
          <w:tcPr>
            <w:tcW w:w="415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jc w:val="center"/>
              <w:textAlignment w:val="baseline"/>
              <w:rPr>
                <w:rFonts w:ascii="inherit" w:eastAsia="Times New Roman" w:hAnsi="inherit" w:cs="Times New Roman"/>
                <w:color w:val="333333"/>
                <w:sz w:val="24"/>
                <w:szCs w:val="24"/>
                <w:lang w:eastAsia="ru-RU"/>
              </w:rPr>
            </w:pPr>
            <w:r w:rsidRPr="002B7FE0">
              <w:rPr>
                <w:rFonts w:eastAsia="Times New Roman" w:cs="Times New Roman"/>
                <w:color w:val="333333"/>
                <w:sz w:val="24"/>
                <w:szCs w:val="24"/>
                <w:bdr w:val="none" w:sz="0" w:space="0" w:color="auto" w:frame="1"/>
                <w:lang w:eastAsia="ru-RU"/>
              </w:rPr>
              <w:t xml:space="preserve">Осуществление муниципального контроля за сохранностью автомобильных дорог местного значения на территории </w:t>
            </w:r>
            <w:r>
              <w:rPr>
                <w:rFonts w:eastAsia="Times New Roman" w:cs="Times New Roman"/>
                <w:color w:val="333333"/>
                <w:sz w:val="24"/>
                <w:szCs w:val="24"/>
                <w:bdr w:val="none" w:sz="0" w:space="0" w:color="auto" w:frame="1"/>
                <w:lang w:eastAsia="ru-RU"/>
              </w:rPr>
              <w:t xml:space="preserve"> Бергульского </w:t>
            </w:r>
            <w:r w:rsidRPr="002B7FE0">
              <w:rPr>
                <w:rFonts w:eastAsia="Times New Roman" w:cs="Times New Roman"/>
                <w:color w:val="333333"/>
                <w:sz w:val="24"/>
                <w:szCs w:val="24"/>
                <w:bdr w:val="none" w:sz="0" w:space="0" w:color="auto" w:frame="1"/>
                <w:lang w:eastAsia="ru-RU"/>
              </w:rPr>
              <w:t xml:space="preserve"> сельсовета Северного района Новосибирской области</w:t>
            </w:r>
          </w:p>
        </w:tc>
        <w:tc>
          <w:tcPr>
            <w:tcW w:w="481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textAlignment w:val="baseline"/>
              <w:rPr>
                <w:rFonts w:ascii="inherit" w:eastAsia="Times New Roman" w:hAnsi="inherit" w:cs="Times New Roman"/>
                <w:color w:val="333333"/>
                <w:sz w:val="24"/>
                <w:szCs w:val="24"/>
                <w:lang w:eastAsia="ru-RU"/>
              </w:rPr>
            </w:pPr>
            <w:r w:rsidRPr="002B7FE0">
              <w:rPr>
                <w:rFonts w:ascii="inherit" w:eastAsia="Times New Roman" w:hAnsi="inherit" w:cs="Times New Roman"/>
                <w:color w:val="333333"/>
                <w:sz w:val="24"/>
                <w:szCs w:val="24"/>
                <w:lang w:eastAsia="ru-RU"/>
              </w:rPr>
              <w:t xml:space="preserve">Специалист </w:t>
            </w:r>
            <w:r>
              <w:rPr>
                <w:rFonts w:ascii="inherit" w:eastAsia="Times New Roman" w:hAnsi="inherit" w:cs="Times New Roman"/>
                <w:color w:val="333333"/>
                <w:sz w:val="24"/>
                <w:szCs w:val="24"/>
                <w:lang w:eastAsia="ru-RU"/>
              </w:rPr>
              <w:t xml:space="preserve"> 2 разряда </w:t>
            </w:r>
            <w:r w:rsidRPr="002B7FE0">
              <w:rPr>
                <w:rFonts w:ascii="inherit" w:eastAsia="Times New Roman" w:hAnsi="inherit" w:cs="Times New Roman"/>
                <w:color w:val="333333"/>
                <w:sz w:val="24"/>
                <w:szCs w:val="24"/>
                <w:lang w:eastAsia="ru-RU"/>
              </w:rPr>
              <w:t xml:space="preserve">администрации </w:t>
            </w:r>
            <w:r>
              <w:rPr>
                <w:rFonts w:ascii="inherit" w:eastAsia="Times New Roman" w:hAnsi="inherit" w:cs="Times New Roman"/>
                <w:color w:val="333333"/>
                <w:sz w:val="24"/>
                <w:szCs w:val="24"/>
                <w:lang w:eastAsia="ru-RU"/>
              </w:rPr>
              <w:t xml:space="preserve"> Бергульского </w:t>
            </w:r>
            <w:r w:rsidRPr="002B7FE0">
              <w:rPr>
                <w:rFonts w:ascii="inherit" w:eastAsia="Times New Roman" w:hAnsi="inherit" w:cs="Times New Roman"/>
                <w:color w:val="333333"/>
                <w:sz w:val="24"/>
                <w:szCs w:val="24"/>
                <w:lang w:eastAsia="ru-RU"/>
              </w:rPr>
              <w:t xml:space="preserve">  сельсовета Северного района Новосибирской области</w:t>
            </w:r>
          </w:p>
        </w:tc>
      </w:tr>
      <w:tr w:rsidR="00FF5FEE" w:rsidRPr="00F163BC" w:rsidTr="00F93742">
        <w:tc>
          <w:tcPr>
            <w:tcW w:w="1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jc w:val="center"/>
              <w:textAlignment w:val="baseline"/>
              <w:rPr>
                <w:rFonts w:ascii="inherit" w:eastAsia="Times New Roman" w:hAnsi="inherit" w:cs="Times New Roman"/>
                <w:color w:val="333333"/>
                <w:sz w:val="24"/>
                <w:szCs w:val="24"/>
                <w:lang w:eastAsia="ru-RU"/>
              </w:rPr>
            </w:pPr>
          </w:p>
        </w:tc>
        <w:tc>
          <w:tcPr>
            <w:tcW w:w="4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jc w:val="center"/>
              <w:textAlignment w:val="baseline"/>
              <w:rPr>
                <w:rFonts w:eastAsia="Times New Roman" w:cs="Times New Roman"/>
                <w:color w:val="333333"/>
                <w:sz w:val="24"/>
                <w:szCs w:val="24"/>
                <w:bdr w:val="none" w:sz="0" w:space="0" w:color="auto" w:frame="1"/>
                <w:lang w:eastAsia="ru-RU"/>
              </w:rPr>
            </w:pP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5FEE" w:rsidRPr="002B7FE0" w:rsidRDefault="00FF5FEE" w:rsidP="00F93742">
            <w:pPr>
              <w:textAlignment w:val="baseline"/>
              <w:rPr>
                <w:rFonts w:ascii="inherit" w:eastAsia="Times New Roman" w:hAnsi="inherit" w:cs="Times New Roman"/>
                <w:color w:val="333333"/>
                <w:sz w:val="24"/>
                <w:szCs w:val="24"/>
                <w:lang w:eastAsia="ru-RU"/>
              </w:rPr>
            </w:pPr>
          </w:p>
        </w:tc>
      </w:tr>
    </w:tbl>
    <w:p w:rsidR="00FF5FEE" w:rsidRPr="002B7FE0" w:rsidRDefault="00FF5FEE" w:rsidP="00FF5FEE">
      <w:pPr>
        <w:shd w:val="clear" w:color="auto" w:fill="FFFFFF"/>
        <w:textAlignment w:val="baseline"/>
        <w:rPr>
          <w:rFonts w:ascii="Arial" w:eastAsia="Times New Roman" w:hAnsi="Arial" w:cs="Arial"/>
          <w:color w:val="333333"/>
          <w:sz w:val="24"/>
          <w:szCs w:val="24"/>
          <w:lang w:eastAsia="ru-RU"/>
        </w:rPr>
      </w:pPr>
      <w:r w:rsidRPr="00F163BC">
        <w:rPr>
          <w:rFonts w:eastAsia="Times New Roman" w:cs="Times New Roman"/>
          <w:color w:val="000000"/>
          <w:szCs w:val="28"/>
          <w:bdr w:val="none" w:sz="0" w:space="0" w:color="auto" w:frame="1"/>
          <w:lang w:eastAsia="ru-RU"/>
        </w:rPr>
        <w:lastRenderedPageBreak/>
        <w:t> </w:t>
      </w:r>
      <w:r w:rsidRPr="002B7FE0">
        <w:rPr>
          <w:rFonts w:eastAsia="Times New Roman" w:cs="Times New Roman"/>
          <w:b/>
          <w:bCs/>
          <w:color w:val="000000"/>
          <w:sz w:val="24"/>
          <w:szCs w:val="24"/>
          <w:bdr w:val="none" w:sz="0" w:space="0" w:color="auto" w:frame="1"/>
          <w:lang w:eastAsia="ru-RU"/>
        </w:rPr>
        <w:t>Раздел II. Мероприятия по профилактике нарушений</w:t>
      </w:r>
      <w:r>
        <w:rPr>
          <w:rFonts w:eastAsia="Times New Roman" w:cs="Times New Roman"/>
          <w:b/>
          <w:bCs/>
          <w:color w:val="000000"/>
          <w:sz w:val="24"/>
          <w:szCs w:val="24"/>
          <w:bdr w:val="none" w:sz="0" w:space="0" w:color="auto" w:frame="1"/>
          <w:lang w:eastAsia="ru-RU"/>
        </w:rPr>
        <w:t xml:space="preserve"> обязательных требований </w:t>
      </w:r>
    </w:p>
    <w:p w:rsidR="00FF5FEE" w:rsidRPr="002B7FE0" w:rsidRDefault="00FF5FEE" w:rsidP="00FF5FEE">
      <w:pPr>
        <w:shd w:val="clear" w:color="auto" w:fill="FFFFFF"/>
        <w:jc w:val="center"/>
        <w:textAlignment w:val="baseline"/>
        <w:rPr>
          <w:rFonts w:ascii="Arial" w:eastAsia="Times New Roman" w:hAnsi="Arial" w:cs="Arial"/>
          <w:color w:val="333333"/>
          <w:sz w:val="24"/>
          <w:szCs w:val="24"/>
          <w:lang w:eastAsia="ru-RU"/>
        </w:rPr>
      </w:pPr>
      <w:r w:rsidRPr="002B7FE0">
        <w:rPr>
          <w:rFonts w:eastAsia="Times New Roman" w:cs="Times New Roman"/>
          <w:b/>
          <w:bCs/>
          <w:color w:val="000000"/>
          <w:sz w:val="24"/>
          <w:szCs w:val="24"/>
          <w:bdr w:val="none" w:sz="0" w:space="0" w:color="auto" w:frame="1"/>
          <w:lang w:eastAsia="ru-RU"/>
        </w:rPr>
        <w:t xml:space="preserve">реализуемые администрацией </w:t>
      </w:r>
      <w:r>
        <w:rPr>
          <w:rFonts w:eastAsia="Times New Roman" w:cs="Times New Roman"/>
          <w:b/>
          <w:bCs/>
          <w:color w:val="000000"/>
          <w:sz w:val="24"/>
          <w:szCs w:val="24"/>
          <w:bdr w:val="none" w:sz="0" w:space="0" w:color="auto" w:frame="1"/>
          <w:lang w:eastAsia="ru-RU"/>
        </w:rPr>
        <w:t xml:space="preserve"> Бергульского </w:t>
      </w:r>
      <w:r w:rsidRPr="002B7FE0">
        <w:rPr>
          <w:rFonts w:eastAsia="Times New Roman" w:cs="Times New Roman"/>
          <w:b/>
          <w:bCs/>
          <w:color w:val="000000"/>
          <w:sz w:val="24"/>
          <w:szCs w:val="24"/>
          <w:bdr w:val="none" w:sz="0" w:space="0" w:color="auto" w:frame="1"/>
          <w:lang w:eastAsia="ru-RU"/>
        </w:rPr>
        <w:t xml:space="preserve"> сельсовета Северного района Новосибирской области</w:t>
      </w:r>
    </w:p>
    <w:tbl>
      <w:tblPr>
        <w:tblW w:w="10071" w:type="dxa"/>
        <w:jc w:val="center"/>
        <w:tblCellMar>
          <w:left w:w="0" w:type="dxa"/>
          <w:right w:w="0" w:type="dxa"/>
        </w:tblCellMar>
        <w:tblLook w:val="04A0" w:firstRow="1" w:lastRow="0" w:firstColumn="1" w:lastColumn="0" w:noHBand="0" w:noVBand="1"/>
      </w:tblPr>
      <w:tblGrid>
        <w:gridCol w:w="689"/>
        <w:gridCol w:w="5002"/>
        <w:gridCol w:w="2148"/>
        <w:gridCol w:w="2232"/>
      </w:tblGrid>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F163BC">
              <w:rPr>
                <w:rFonts w:eastAsia="Times New Roman" w:cs="Times New Roman"/>
                <w:color w:val="000000"/>
                <w:szCs w:val="28"/>
                <w:bdr w:val="none" w:sz="0" w:space="0" w:color="auto" w:frame="1"/>
                <w:lang w:eastAsia="ru-RU"/>
              </w:rPr>
              <w:t> </w:t>
            </w:r>
            <w:r w:rsidRPr="002B7FE0">
              <w:rPr>
                <w:rFonts w:eastAsia="Times New Roman" w:cs="Times New Roman"/>
                <w:b/>
                <w:bCs/>
                <w:color w:val="000000"/>
                <w:sz w:val="24"/>
                <w:szCs w:val="24"/>
                <w:bdr w:val="none" w:sz="0" w:space="0" w:color="auto" w:frame="1"/>
                <w:lang w:eastAsia="ru-RU"/>
              </w:rPr>
              <w:t>№ п/п</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Наименование</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мероприятия</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Срок реализации мероприятия</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Ответственный исполнитель</w:t>
            </w:r>
          </w:p>
        </w:tc>
      </w:tr>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1</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2</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3</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b/>
                <w:bCs/>
                <w:color w:val="000000"/>
                <w:sz w:val="24"/>
                <w:szCs w:val="24"/>
                <w:bdr w:val="none" w:sz="0" w:space="0" w:color="auto" w:frame="1"/>
                <w:lang w:eastAsia="ru-RU"/>
              </w:rPr>
              <w:t>4</w:t>
            </w:r>
          </w:p>
        </w:tc>
      </w:tr>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1.</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Размещение на официальном сайте администрации  Северного района Новосибирской области</w:t>
            </w:r>
            <w:r>
              <w:rPr>
                <w:rFonts w:eastAsia="Times New Roman" w:cs="Times New Roman"/>
                <w:color w:val="000000"/>
                <w:sz w:val="24"/>
                <w:szCs w:val="24"/>
                <w:bdr w:val="none" w:sz="0" w:space="0" w:color="auto" w:frame="1"/>
                <w:lang w:eastAsia="ru-RU"/>
              </w:rPr>
              <w:t xml:space="preserve"> в разделе « Поселение»</w:t>
            </w:r>
            <w:r w:rsidRPr="002B7FE0">
              <w:rPr>
                <w:rFonts w:eastAsia="Times New Roman" w:cs="Times New Roman"/>
                <w:color w:val="000000"/>
                <w:sz w:val="24"/>
                <w:szCs w:val="24"/>
                <w:bdr w:val="none" w:sz="0" w:space="0" w:color="auto" w:frame="1"/>
                <w:lang w:eastAsia="ru-RU"/>
              </w:rPr>
              <w:t xml:space="preserve">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I квартал</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Органы (должностные лица), уполномоченные</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на осуществление муниципального контроля</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соответствующей сфере деятельности, указанные в разделе I настоящей Программы</w:t>
            </w:r>
          </w:p>
        </w:tc>
      </w:tr>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2.</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F5FEE" w:rsidRPr="002B7FE0" w:rsidRDefault="00FF5FEE" w:rsidP="00F93742">
            <w:pP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течение года (по мере необходимости)</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Органы (должностные лица), уполномоченные</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на осуществление муниципального контроля</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соответствующей сфере деятельности, указанные в разделе I настоящей Программы</w:t>
            </w:r>
          </w:p>
        </w:tc>
      </w:tr>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3.</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Северного  района  Новосибирской области </w:t>
            </w:r>
            <w:r>
              <w:rPr>
                <w:rFonts w:eastAsia="Times New Roman" w:cs="Times New Roman"/>
                <w:color w:val="000000"/>
                <w:sz w:val="24"/>
                <w:szCs w:val="24"/>
                <w:bdr w:val="none" w:sz="0" w:space="0" w:color="auto" w:frame="1"/>
                <w:lang w:eastAsia="ru-RU"/>
              </w:rPr>
              <w:t xml:space="preserve"> в разделе  « Поселение» </w:t>
            </w:r>
            <w:r w:rsidRPr="002B7FE0">
              <w:rPr>
                <w:rFonts w:eastAsia="Times New Roman" w:cs="Times New Roman"/>
                <w:color w:val="000000"/>
                <w:sz w:val="24"/>
                <w:szCs w:val="24"/>
                <w:bdr w:val="none" w:sz="0" w:space="0" w:color="auto" w:frame="1"/>
                <w:lang w:eastAsia="ru-RU"/>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IV квартал</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Органы (должностные лица), уполномоченные</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на осуществление муниципального контроля</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соответствующей сфере деятельности, указанные в разделе I настоящей Программы</w:t>
            </w:r>
          </w:p>
        </w:tc>
      </w:tr>
      <w:tr w:rsidR="00FF5FEE" w:rsidRPr="00F163BC" w:rsidTr="00F93742">
        <w:trPr>
          <w:jc w:val="center"/>
        </w:trPr>
        <w:tc>
          <w:tcPr>
            <w:tcW w:w="68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lastRenderedPageBreak/>
              <w:t>4.</w:t>
            </w:r>
          </w:p>
        </w:tc>
        <w:tc>
          <w:tcPr>
            <w:tcW w:w="500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48"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течение года (по мере необходимости)</w:t>
            </w:r>
          </w:p>
        </w:tc>
        <w:tc>
          <w:tcPr>
            <w:tcW w:w="2232"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Органы (должностные лица), уполномоченные</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на осуществление муниципального контроля</w:t>
            </w:r>
          </w:p>
          <w:p w:rsidR="00FF5FEE" w:rsidRPr="002B7FE0" w:rsidRDefault="00FF5FEE" w:rsidP="00F93742">
            <w:pPr>
              <w:jc w:val="center"/>
              <w:textAlignment w:val="baseline"/>
              <w:rPr>
                <w:rFonts w:ascii="inherit" w:eastAsia="Times New Roman" w:hAnsi="inherit" w:cs="Times New Roman"/>
                <w:sz w:val="24"/>
                <w:szCs w:val="24"/>
                <w:lang w:eastAsia="ru-RU"/>
              </w:rPr>
            </w:pPr>
            <w:r w:rsidRPr="002B7FE0">
              <w:rPr>
                <w:rFonts w:eastAsia="Times New Roman" w:cs="Times New Roman"/>
                <w:color w:val="000000"/>
                <w:sz w:val="24"/>
                <w:szCs w:val="24"/>
                <w:bdr w:val="none" w:sz="0" w:space="0" w:color="auto" w:frame="1"/>
                <w:lang w:eastAsia="ru-RU"/>
              </w:rPr>
              <w:t>в соответствующей сфере деятельности, указанные в разделе I настоящей Программы</w:t>
            </w:r>
          </w:p>
        </w:tc>
      </w:tr>
    </w:tbl>
    <w:p w:rsidR="00FF5FEE" w:rsidRPr="00F163BC" w:rsidRDefault="00FF5FEE" w:rsidP="00FF5FEE">
      <w:pPr>
        <w:shd w:val="clear" w:color="auto" w:fill="FFFFFF"/>
        <w:spacing w:line="384" w:lineRule="atLeast"/>
        <w:textAlignment w:val="baseline"/>
        <w:rPr>
          <w:rFonts w:ascii="Arial" w:eastAsia="Times New Roman" w:hAnsi="Arial" w:cs="Arial"/>
          <w:color w:val="333333"/>
          <w:sz w:val="19"/>
          <w:szCs w:val="19"/>
          <w:lang w:eastAsia="ru-RU"/>
        </w:rPr>
      </w:pPr>
      <w:r w:rsidRPr="00F163BC">
        <w:rPr>
          <w:rFonts w:eastAsia="Times New Roman" w:cs="Times New Roman"/>
          <w:color w:val="000000"/>
          <w:szCs w:val="28"/>
          <w:bdr w:val="none" w:sz="0" w:space="0" w:color="auto" w:frame="1"/>
          <w:lang w:eastAsia="ru-RU"/>
        </w:rPr>
        <w:t> </w:t>
      </w:r>
    </w:p>
    <w:p w:rsidR="00FF5FEE" w:rsidRPr="00335549" w:rsidRDefault="00FF5FEE" w:rsidP="00FF5FEE">
      <w:pPr>
        <w:shd w:val="clear" w:color="auto" w:fill="FFFFFF"/>
        <w:spacing w:line="384" w:lineRule="atLeast"/>
        <w:textAlignment w:val="baseline"/>
        <w:rPr>
          <w:rFonts w:ascii="Arial" w:eastAsia="Times New Roman" w:hAnsi="Arial" w:cs="Arial"/>
          <w:color w:val="333333"/>
          <w:sz w:val="19"/>
          <w:szCs w:val="19"/>
          <w:lang w:eastAsia="ru-RU"/>
        </w:rPr>
      </w:pPr>
    </w:p>
    <w:p w:rsidR="00F93742" w:rsidRDefault="00F93742" w:rsidP="00F93742">
      <w:pPr>
        <w:jc w:val="center"/>
        <w:rPr>
          <w:b/>
        </w:rPr>
      </w:pPr>
      <w:r>
        <w:rPr>
          <w:b/>
        </w:rPr>
        <w:t>АДМИНИСТРАЦИЯ</w:t>
      </w:r>
    </w:p>
    <w:p w:rsidR="00F93742" w:rsidRPr="00806934" w:rsidRDefault="00F93742" w:rsidP="00F93742">
      <w:pPr>
        <w:jc w:val="center"/>
        <w:rPr>
          <w:b/>
        </w:rPr>
      </w:pPr>
      <w:r w:rsidRPr="00806934">
        <w:rPr>
          <w:b/>
        </w:rPr>
        <w:t>БЕРГУЛЬСКОГО СЕЛЬСОВЕТА</w:t>
      </w:r>
    </w:p>
    <w:p w:rsidR="00F93742" w:rsidRPr="00806934" w:rsidRDefault="00F93742" w:rsidP="00F93742">
      <w:pPr>
        <w:jc w:val="center"/>
        <w:rPr>
          <w:b/>
        </w:rPr>
      </w:pPr>
      <w:r w:rsidRPr="00806934">
        <w:rPr>
          <w:b/>
        </w:rPr>
        <w:t>СЕВЕРНОГО РАЙОНА НОВОСИБИРСКОЙ ОБЛАСТИ</w:t>
      </w:r>
    </w:p>
    <w:p w:rsidR="00F93742" w:rsidRPr="00806934" w:rsidRDefault="00F93742" w:rsidP="00F93742">
      <w:pPr>
        <w:jc w:val="center"/>
        <w:rPr>
          <w:b/>
        </w:rPr>
      </w:pPr>
    </w:p>
    <w:p w:rsidR="00F93742" w:rsidRPr="00806934" w:rsidRDefault="00F93742" w:rsidP="00F93742">
      <w:pPr>
        <w:jc w:val="center"/>
        <w:rPr>
          <w:b/>
        </w:rPr>
      </w:pPr>
      <w:r w:rsidRPr="00806934">
        <w:rPr>
          <w:b/>
        </w:rPr>
        <w:t>П О С Т А Н О В Л Е Н И Е</w:t>
      </w:r>
    </w:p>
    <w:p w:rsidR="00F93742" w:rsidRPr="00806934" w:rsidRDefault="00F93742" w:rsidP="00F93742">
      <w:pPr>
        <w:jc w:val="center"/>
        <w:rPr>
          <w:b/>
        </w:rPr>
      </w:pPr>
    </w:p>
    <w:p w:rsidR="00F93742" w:rsidRPr="00806934" w:rsidRDefault="00F93742" w:rsidP="00F93742">
      <w:pPr>
        <w:jc w:val="center"/>
        <w:rPr>
          <w:b/>
        </w:rPr>
      </w:pPr>
      <w:r>
        <w:rPr>
          <w:b/>
        </w:rPr>
        <w:t>13.12</w:t>
      </w:r>
      <w:r w:rsidRPr="00806934">
        <w:rPr>
          <w:b/>
        </w:rPr>
        <w:t>.2018                       с. Бергуль                                              №</w:t>
      </w:r>
      <w:r>
        <w:rPr>
          <w:b/>
        </w:rPr>
        <w:t xml:space="preserve"> 89</w:t>
      </w:r>
    </w:p>
    <w:p w:rsidR="00F93742" w:rsidRPr="00806934" w:rsidRDefault="00F93742" w:rsidP="00F93742">
      <w:pPr>
        <w:jc w:val="center"/>
      </w:pPr>
    </w:p>
    <w:p w:rsidR="00F93742" w:rsidRPr="00806934" w:rsidRDefault="00F93742" w:rsidP="00F93742">
      <w:pPr>
        <w:jc w:val="center"/>
        <w:rPr>
          <w:b/>
        </w:rPr>
      </w:pPr>
      <w:r w:rsidRPr="00806934">
        <w:rPr>
          <w:b/>
        </w:rPr>
        <w:t>О внесении изменений в постановление администрации Бергульского сельсовета Северного района Новосибирской области от 15.05.2012  № 42 (с изменениями внесенными постановлением администрации Бергульского сельсовета Северного района Новосибирской области</w:t>
      </w:r>
      <w:r>
        <w:rPr>
          <w:b/>
        </w:rPr>
        <w:t xml:space="preserve"> </w:t>
      </w:r>
      <w:r w:rsidRPr="00806934">
        <w:rPr>
          <w:b/>
        </w:rPr>
        <w:t>от</w:t>
      </w:r>
      <w:r>
        <w:rPr>
          <w:b/>
        </w:rPr>
        <w:t xml:space="preserve"> </w:t>
      </w:r>
      <w:r w:rsidRPr="00806934">
        <w:rPr>
          <w:b/>
        </w:rPr>
        <w:t>02.10.2012 № 87, от 30.04.2014 № 37,от 19.09.2016 № 69)</w:t>
      </w:r>
    </w:p>
    <w:p w:rsidR="00F93742" w:rsidRPr="00806934" w:rsidRDefault="00F93742" w:rsidP="00F93742">
      <w:pPr>
        <w:jc w:val="both"/>
        <w:rPr>
          <w:b/>
        </w:rPr>
      </w:pPr>
    </w:p>
    <w:p w:rsidR="00F93742" w:rsidRPr="00806934" w:rsidRDefault="00F93742" w:rsidP="00F93742">
      <w:pPr>
        <w:jc w:val="both"/>
        <w:rPr>
          <w:bCs/>
          <w:color w:val="000000"/>
          <w:spacing w:val="9"/>
        </w:rPr>
      </w:pPr>
      <w:r w:rsidRPr="00806934">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806934" w:rsidRDefault="00F93742" w:rsidP="00F93742">
      <w:pPr>
        <w:jc w:val="both"/>
        <w:rPr>
          <w:bCs/>
          <w:color w:val="000000"/>
          <w:spacing w:val="9"/>
        </w:rPr>
      </w:pPr>
      <w:r w:rsidRPr="00806934">
        <w:rPr>
          <w:bCs/>
          <w:color w:val="000000"/>
          <w:spacing w:val="9"/>
        </w:rPr>
        <w:tab/>
        <w:t>ПОСТАНОВЛЯЕТ:</w:t>
      </w:r>
    </w:p>
    <w:p w:rsidR="00F93742" w:rsidRDefault="00F93742" w:rsidP="00F93742">
      <w:pPr>
        <w:tabs>
          <w:tab w:val="left" w:pos="1418"/>
        </w:tabs>
        <w:ind w:firstLine="708"/>
        <w:jc w:val="both"/>
      </w:pPr>
      <w:r w:rsidRPr="00806934">
        <w:rPr>
          <w:bCs/>
          <w:color w:val="000000"/>
          <w:spacing w:val="9"/>
        </w:rPr>
        <w:t>Внести в административный регламент от 15.05.2012 № 42«</w:t>
      </w:r>
      <w:r w:rsidRPr="00806934">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торгов»(с изменениями внесенными постановлением администрации Бергульского сельсовета Северного района Новосибирской области от 02.10.2012 № 87, от 30.04.2014 № 37, от 19.09.2016 № 69)»следующие изменения:</w:t>
      </w:r>
    </w:p>
    <w:p w:rsidR="00F93742" w:rsidRPr="00806934" w:rsidRDefault="00F93742" w:rsidP="00F93742">
      <w:pPr>
        <w:tabs>
          <w:tab w:val="left" w:pos="1418"/>
        </w:tabs>
        <w:ind w:left="426" w:hanging="427"/>
        <w:jc w:val="both"/>
      </w:pPr>
      <w:r w:rsidRPr="00EF553C">
        <w:rPr>
          <w:b/>
        </w:rPr>
        <w:t>1.</w:t>
      </w:r>
      <w:r>
        <w:rPr>
          <w:b/>
        </w:rPr>
        <w:t xml:space="preserve"> </w:t>
      </w:r>
      <w:r w:rsidRPr="00806934">
        <w:t>В пункте</w:t>
      </w:r>
      <w:r>
        <w:t>1.3</w:t>
      </w:r>
      <w:r w:rsidRPr="00806934">
        <w:t>.3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F93742" w:rsidRPr="00806934" w:rsidRDefault="00F93742" w:rsidP="00F93742">
      <w:pPr>
        <w:ind w:left="426" w:hanging="427"/>
        <w:jc w:val="both"/>
      </w:pPr>
      <w:r w:rsidRPr="00EF553C">
        <w:rPr>
          <w:b/>
        </w:rPr>
        <w:t>2.</w:t>
      </w:r>
      <w:r>
        <w:rPr>
          <w:b/>
        </w:rPr>
        <w:t xml:space="preserve"> </w:t>
      </w:r>
      <w:r w:rsidRPr="00806934">
        <w:t>Дополнить пункт 2.7</w:t>
      </w:r>
      <w:r>
        <w:t>.1 подпунктом</w:t>
      </w:r>
      <w:r w:rsidRPr="00806934">
        <w:t xml:space="preserve"> следующего содержания:</w:t>
      </w:r>
    </w:p>
    <w:p w:rsidR="00F93742" w:rsidRPr="00806934" w:rsidRDefault="00F93742" w:rsidP="00F93742">
      <w:pPr>
        <w:pStyle w:val="a7"/>
        <w:ind w:left="426" w:hanging="144"/>
        <w:jc w:val="both"/>
      </w:pPr>
      <w:r w:rsidRPr="00806934">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806934" w:rsidRDefault="00F93742" w:rsidP="00F93742">
      <w:pPr>
        <w:pStyle w:val="a7"/>
        <w:tabs>
          <w:tab w:val="left" w:pos="709"/>
        </w:tabs>
        <w:ind w:left="426" w:hanging="142"/>
        <w:jc w:val="both"/>
      </w:pPr>
      <w:r w:rsidRPr="0080693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806934" w:rsidRDefault="00F93742" w:rsidP="00F93742">
      <w:pPr>
        <w:pStyle w:val="a7"/>
        <w:tabs>
          <w:tab w:val="left" w:pos="709"/>
        </w:tabs>
        <w:ind w:left="426" w:hanging="142"/>
        <w:jc w:val="both"/>
      </w:pPr>
      <w:r w:rsidRPr="0080693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806934" w:rsidRDefault="00F93742" w:rsidP="00F93742">
      <w:pPr>
        <w:pStyle w:val="a7"/>
        <w:tabs>
          <w:tab w:val="left" w:pos="709"/>
        </w:tabs>
        <w:ind w:left="426" w:hanging="142"/>
        <w:jc w:val="both"/>
      </w:pPr>
      <w:r w:rsidRPr="0080693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Pr="00806934" w:rsidRDefault="00F93742" w:rsidP="00F93742">
      <w:pPr>
        <w:pStyle w:val="a7"/>
        <w:tabs>
          <w:tab w:val="left" w:pos="709"/>
        </w:tabs>
        <w:ind w:left="426" w:hanging="142"/>
        <w:jc w:val="both"/>
      </w:pPr>
      <w:r>
        <w:t xml:space="preserve">г) </w:t>
      </w:r>
      <w:r w:rsidRPr="00806934">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3742" w:rsidRPr="00806934" w:rsidRDefault="00F93742" w:rsidP="00F93742">
      <w:pPr>
        <w:tabs>
          <w:tab w:val="left" w:pos="1134"/>
          <w:tab w:val="left" w:pos="1276"/>
        </w:tabs>
        <w:ind w:left="567" w:hanging="567"/>
        <w:jc w:val="both"/>
      </w:pPr>
      <w:r w:rsidRPr="00EF553C">
        <w:rPr>
          <w:b/>
        </w:rPr>
        <w:t>3.</w:t>
      </w:r>
      <w:r>
        <w:rPr>
          <w:b/>
        </w:rPr>
        <w:t xml:space="preserve"> </w:t>
      </w:r>
      <w:r w:rsidRPr="00806934">
        <w:t>Наименование пункта 2.8 изложить в новой редакции:«Исчерпывающий перечень оснований для отказа в пре</w:t>
      </w:r>
      <w:r>
        <w:t>доставлении муниципальной услуги</w:t>
      </w:r>
      <w:r w:rsidRPr="00806934">
        <w:t>».</w:t>
      </w:r>
    </w:p>
    <w:p w:rsidR="00F93742" w:rsidRPr="00806934" w:rsidRDefault="00F93742" w:rsidP="00F93742">
      <w:pPr>
        <w:ind w:left="567" w:hanging="567"/>
        <w:jc w:val="both"/>
      </w:pPr>
      <w:r w:rsidRPr="00EF553C">
        <w:rPr>
          <w:b/>
        </w:rPr>
        <w:t>4.</w:t>
      </w:r>
      <w:r>
        <w:rPr>
          <w:b/>
        </w:rPr>
        <w:t xml:space="preserve"> </w:t>
      </w:r>
      <w:r>
        <w:t>П</w:t>
      </w:r>
      <w:r w:rsidRPr="00806934">
        <w:t>одпункт 1 в пункте 2.9. изложить в новой редакции «несоответствие документов, предоставленных заявителем указанных в пункте 2.6административного регламента».</w:t>
      </w:r>
    </w:p>
    <w:p w:rsidR="00F93742" w:rsidRPr="00806934" w:rsidRDefault="00F93742" w:rsidP="00F93742">
      <w:pPr>
        <w:tabs>
          <w:tab w:val="num" w:pos="1080"/>
        </w:tabs>
        <w:ind w:left="567" w:hanging="567"/>
        <w:jc w:val="both"/>
      </w:pPr>
      <w:r w:rsidRPr="00EF553C">
        <w:rPr>
          <w:b/>
        </w:rPr>
        <w:t>5.</w:t>
      </w:r>
      <w:r w:rsidRPr="00806934">
        <w:t xml:space="preserve"> В пункте 4.1. раздела 4 слова «</w:t>
      </w:r>
      <w:r>
        <w:t>Г</w:t>
      </w:r>
      <w:r w:rsidRPr="00806934">
        <w:t>лава Администрации» заме</w:t>
      </w:r>
      <w:r>
        <w:t>нить словами «Г</w:t>
      </w:r>
      <w:r w:rsidRPr="00806934">
        <w:t>лава Бергульского сельсовета».</w:t>
      </w:r>
    </w:p>
    <w:p w:rsidR="00F93742" w:rsidRPr="00806934" w:rsidRDefault="00F93742" w:rsidP="00F93742">
      <w:pPr>
        <w:tabs>
          <w:tab w:val="num" w:pos="1080"/>
        </w:tabs>
        <w:ind w:left="567" w:hanging="567"/>
        <w:jc w:val="both"/>
        <w:rPr>
          <w:shd w:val="clear" w:color="auto" w:fill="FFFFFF"/>
        </w:rPr>
      </w:pPr>
      <w:r w:rsidRPr="00EF553C">
        <w:rPr>
          <w:b/>
        </w:rPr>
        <w:t>6.</w:t>
      </w:r>
      <w:r>
        <w:rPr>
          <w:b/>
        </w:rPr>
        <w:t xml:space="preserve"> </w:t>
      </w:r>
      <w:r w:rsidRPr="00806934">
        <w:rPr>
          <w:shd w:val="clear" w:color="auto" w:fill="FFFFFF"/>
        </w:rPr>
        <w:t>В пункте 4.4 административного регламента ссылку на Федеральный закон от 02.03.2007 № 24-ФЗ заменить на № 25-ФЗ.</w:t>
      </w:r>
    </w:p>
    <w:p w:rsidR="00F93742" w:rsidRPr="00806934" w:rsidRDefault="00F93742" w:rsidP="00F93742">
      <w:pPr>
        <w:tabs>
          <w:tab w:val="num" w:pos="1080"/>
        </w:tabs>
        <w:ind w:left="567" w:hanging="567"/>
        <w:jc w:val="both"/>
      </w:pPr>
      <w:r w:rsidRPr="00EF553C">
        <w:rPr>
          <w:b/>
        </w:rPr>
        <w:t>7.</w:t>
      </w:r>
      <w:r>
        <w:rPr>
          <w:b/>
        </w:rPr>
        <w:t xml:space="preserve"> </w:t>
      </w:r>
      <w:r w:rsidRPr="00806934">
        <w:t xml:space="preserve">Раздел 5 изложить в следующей редакции: </w:t>
      </w:r>
    </w:p>
    <w:p w:rsidR="00F93742" w:rsidRPr="00806934" w:rsidRDefault="00F93742" w:rsidP="00F93742">
      <w:pPr>
        <w:ind w:firstLine="567"/>
        <w:jc w:val="both"/>
        <w:rPr>
          <w:shd w:val="clear" w:color="auto" w:fill="FFFFFF"/>
        </w:rPr>
      </w:pPr>
      <w:r w:rsidRPr="00EF553C">
        <w:rPr>
          <w:b/>
          <w:shd w:val="clear" w:color="auto" w:fill="FFFFFF"/>
        </w:rPr>
        <w:t>5.1.</w:t>
      </w:r>
      <w:r w:rsidRPr="00806934">
        <w:rPr>
          <w:shd w:val="clear" w:color="auto" w:fill="FFFFFF"/>
        </w:rPr>
        <w:t xml:space="preserve"> Заявите</w:t>
      </w:r>
      <w:r>
        <w:rPr>
          <w:shd w:val="clear" w:color="auto" w:fill="FFFFFF"/>
        </w:rPr>
        <w:t xml:space="preserve">ль может обратиться с жалобой </w:t>
      </w:r>
      <w:r w:rsidRPr="00806934">
        <w:rPr>
          <w:shd w:val="clear" w:color="auto" w:fill="FFFFFF"/>
        </w:rPr>
        <w:t>в следующих случаях:</w:t>
      </w:r>
    </w:p>
    <w:p w:rsidR="00F93742" w:rsidRPr="00806934" w:rsidRDefault="00F93742" w:rsidP="00F93742">
      <w:pPr>
        <w:ind w:left="426" w:hanging="141"/>
        <w:jc w:val="both"/>
        <w:rPr>
          <w:shd w:val="clear" w:color="auto" w:fill="FFFFFF"/>
        </w:rPr>
      </w:pPr>
      <w:r w:rsidRPr="00806934">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F93742" w:rsidRPr="00806934" w:rsidRDefault="00F93742" w:rsidP="00F93742">
      <w:pPr>
        <w:ind w:left="426" w:hanging="141"/>
        <w:jc w:val="both"/>
        <w:rPr>
          <w:shd w:val="clear" w:color="auto" w:fill="FFFFFF"/>
        </w:rPr>
      </w:pPr>
      <w:r w:rsidRPr="00806934">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806934" w:rsidRDefault="00F93742" w:rsidP="00F93742">
      <w:pPr>
        <w:ind w:left="426" w:hanging="141"/>
        <w:jc w:val="both"/>
        <w:rPr>
          <w:shd w:val="clear" w:color="auto" w:fill="FFFFFF"/>
        </w:rPr>
      </w:pPr>
      <w:r w:rsidRPr="00806934">
        <w:rPr>
          <w:shd w:val="clear" w:color="auto" w:fill="FFFFFF"/>
        </w:rPr>
        <w:t xml:space="preserve">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w:t>
      </w:r>
      <w:r w:rsidRPr="00806934">
        <w:rPr>
          <w:shd w:val="clear" w:color="auto" w:fill="FFFFFF"/>
        </w:rPr>
        <w:lastRenderedPageBreak/>
        <w:t>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 ;</w:t>
      </w:r>
    </w:p>
    <w:p w:rsidR="00F93742" w:rsidRPr="00806934" w:rsidRDefault="00F93742" w:rsidP="00F93742">
      <w:pPr>
        <w:ind w:left="426" w:hanging="141"/>
        <w:jc w:val="both"/>
        <w:rPr>
          <w:shd w:val="clear" w:color="auto" w:fill="FFFFFF"/>
        </w:rPr>
      </w:pPr>
      <w:r w:rsidRPr="00806934">
        <w:rPr>
          <w:shd w:val="clear" w:color="auto" w:fill="FFFFFF"/>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806934" w:rsidRDefault="00F93742" w:rsidP="00F93742">
      <w:pPr>
        <w:ind w:left="426" w:hanging="141"/>
        <w:jc w:val="both"/>
        <w:rPr>
          <w:shd w:val="clear" w:color="auto" w:fill="FFFFFF"/>
        </w:rPr>
      </w:pPr>
      <w:r w:rsidRPr="00806934">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806934" w:rsidRDefault="00F93742" w:rsidP="00F93742">
      <w:pPr>
        <w:ind w:left="426" w:hanging="141"/>
        <w:jc w:val="both"/>
        <w:rPr>
          <w:shd w:val="clear" w:color="auto" w:fill="FFFFFF"/>
        </w:rPr>
      </w:pPr>
      <w:r w:rsidRPr="00806934">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806934" w:rsidRDefault="00F93742" w:rsidP="00F93742">
      <w:pPr>
        <w:ind w:left="426" w:hanging="141"/>
        <w:jc w:val="both"/>
        <w:rPr>
          <w:shd w:val="clear" w:color="auto" w:fill="FFFFFF"/>
        </w:rPr>
      </w:pPr>
      <w:r w:rsidRPr="00806934">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806934" w:rsidRDefault="00F93742" w:rsidP="00F93742">
      <w:pPr>
        <w:ind w:left="426" w:hanging="141"/>
        <w:jc w:val="both"/>
        <w:rPr>
          <w:shd w:val="clear" w:color="auto" w:fill="FFFFFF"/>
        </w:rPr>
      </w:pPr>
      <w:r w:rsidRPr="00806934">
        <w:rPr>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F93742" w:rsidRPr="00806934" w:rsidRDefault="00F93742" w:rsidP="00F93742">
      <w:pPr>
        <w:ind w:left="426" w:hanging="141"/>
        <w:jc w:val="both"/>
        <w:rPr>
          <w:shd w:val="clear" w:color="auto" w:fill="FFFFFF"/>
        </w:rPr>
      </w:pPr>
      <w:r w:rsidRPr="00806934">
        <w:rPr>
          <w:shd w:val="clear" w:color="auto" w:fill="FFFFFF"/>
        </w:rPr>
        <w:t>9) нарушение срока или порядка выдачи документов по результатам предоставления муниципальной услуги;</w:t>
      </w:r>
    </w:p>
    <w:p w:rsidR="00F93742" w:rsidRPr="00806934" w:rsidRDefault="00F93742" w:rsidP="00F93742">
      <w:pPr>
        <w:ind w:left="426" w:hanging="141"/>
        <w:jc w:val="both"/>
        <w:rPr>
          <w:shd w:val="clear" w:color="auto" w:fill="FFFFFF"/>
        </w:rPr>
      </w:pPr>
      <w:r w:rsidRPr="00806934">
        <w:rPr>
          <w:shd w:val="clear" w:color="auto" w:fill="FFFFFF"/>
        </w:rPr>
        <w:t xml:space="preserve">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w:t>
      </w:r>
      <w:r w:rsidRPr="00806934">
        <w:rPr>
          <w:shd w:val="clear" w:color="auto" w:fill="FFFFFF"/>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806934" w:rsidRDefault="00F93742" w:rsidP="00F93742">
      <w:pPr>
        <w:pStyle w:val="s1"/>
        <w:shd w:val="clear" w:color="auto" w:fill="FFFFFF"/>
        <w:spacing w:before="0" w:beforeAutospacing="0" w:after="0" w:afterAutospacing="0"/>
        <w:ind w:left="426"/>
        <w:jc w:val="both"/>
      </w:pPr>
      <w:r w:rsidRPr="00EF553C">
        <w:rPr>
          <w:b/>
        </w:rPr>
        <w:t>5.2.</w:t>
      </w:r>
      <w:r>
        <w:rPr>
          <w:b/>
        </w:rPr>
        <w:t xml:space="preserve"> </w:t>
      </w:r>
      <w:r w:rsidRPr="00806934">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10"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w:t>
      </w:r>
      <w:r>
        <w:t xml:space="preserve">инистрации, должностного лица </w:t>
      </w:r>
      <w:r w:rsidRPr="00806934">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806934" w:rsidRDefault="00F93742" w:rsidP="00F93742">
      <w:pPr>
        <w:pStyle w:val="s1"/>
        <w:shd w:val="clear" w:color="auto" w:fill="FFFFFF"/>
        <w:spacing w:before="0" w:beforeAutospacing="0" w:after="0" w:afterAutospacing="0"/>
        <w:ind w:left="426"/>
        <w:jc w:val="both"/>
      </w:pPr>
      <w:r w:rsidRPr="00806934">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11"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806934" w:rsidRDefault="00F93742" w:rsidP="00F93742">
      <w:pPr>
        <w:pStyle w:val="s1"/>
        <w:shd w:val="clear" w:color="auto" w:fill="FFFFFF"/>
        <w:spacing w:before="0" w:beforeAutospacing="0" w:after="0" w:afterAutospacing="0"/>
        <w:ind w:left="426"/>
        <w:jc w:val="both"/>
      </w:pPr>
      <w:r w:rsidRPr="00EF553C">
        <w:rPr>
          <w:b/>
        </w:rPr>
        <w:t>5.3.</w:t>
      </w:r>
      <w:r w:rsidRPr="00806934">
        <w:t xml:space="preserve"> Жалоба должна содержать:</w:t>
      </w:r>
    </w:p>
    <w:p w:rsidR="00F93742" w:rsidRPr="00806934" w:rsidRDefault="00F93742" w:rsidP="00F93742">
      <w:pPr>
        <w:pStyle w:val="s1"/>
        <w:shd w:val="clear" w:color="auto" w:fill="FFFFFF"/>
        <w:spacing w:before="0" w:beforeAutospacing="0" w:after="0" w:afterAutospacing="0"/>
        <w:ind w:left="567" w:hanging="141"/>
        <w:jc w:val="both"/>
      </w:pPr>
      <w:r w:rsidRPr="00806934">
        <w:t>1) наименование органа, предоставляющего муниципальную усл</w:t>
      </w:r>
      <w:r>
        <w:t xml:space="preserve">угу, должностного лица органа, </w:t>
      </w:r>
      <w:r w:rsidRPr="00806934">
        <w:t>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12"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806934" w:rsidRDefault="00F93742" w:rsidP="00F93742">
      <w:pPr>
        <w:pStyle w:val="s1"/>
        <w:shd w:val="clear" w:color="auto" w:fill="FFFFFF"/>
        <w:spacing w:before="0" w:beforeAutospacing="0" w:after="0" w:afterAutospacing="0"/>
        <w:ind w:left="567" w:hanging="141"/>
        <w:jc w:val="both"/>
      </w:pPr>
      <w:r w:rsidRPr="00806934">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06934">
        <w:lastRenderedPageBreak/>
        <w:t>электронной почты (при наличии) и почтовый адрес, по которым должен быть направлен ответ заявителю;</w:t>
      </w:r>
    </w:p>
    <w:p w:rsidR="00F93742" w:rsidRPr="00806934" w:rsidRDefault="00F93742" w:rsidP="00F93742">
      <w:pPr>
        <w:pStyle w:val="s1"/>
        <w:shd w:val="clear" w:color="auto" w:fill="FFFFFF"/>
        <w:spacing w:before="0" w:beforeAutospacing="0" w:after="0" w:afterAutospacing="0"/>
        <w:ind w:left="567" w:hanging="141"/>
        <w:jc w:val="both"/>
      </w:pPr>
      <w:r w:rsidRPr="0080693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13"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Pr="00806934" w:rsidRDefault="00F93742" w:rsidP="00F93742">
      <w:pPr>
        <w:pStyle w:val="s1"/>
        <w:shd w:val="clear" w:color="auto" w:fill="FFFFFF"/>
        <w:spacing w:before="0" w:beforeAutospacing="0" w:after="0" w:afterAutospacing="0"/>
        <w:ind w:left="567" w:hanging="141"/>
        <w:jc w:val="both"/>
      </w:pPr>
      <w:r w:rsidRPr="0080693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14"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806934" w:rsidRDefault="00F93742" w:rsidP="00F93742">
      <w:pPr>
        <w:pStyle w:val="s1"/>
        <w:shd w:val="clear" w:color="auto" w:fill="FFFFFF"/>
        <w:tabs>
          <w:tab w:val="left" w:pos="567"/>
        </w:tabs>
        <w:spacing w:before="0" w:beforeAutospacing="0" w:after="0" w:afterAutospacing="0"/>
        <w:ind w:left="567"/>
        <w:jc w:val="both"/>
      </w:pPr>
      <w:r w:rsidRPr="00EF553C">
        <w:rPr>
          <w:b/>
        </w:rPr>
        <w:t>5.4.</w:t>
      </w:r>
      <w:r>
        <w:rPr>
          <w:b/>
        </w:rPr>
        <w:t xml:space="preserve"> </w:t>
      </w:r>
      <w:r w:rsidRPr="00806934">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15" w:anchor="/document/12177515/entry/16011" w:history="1">
        <w:r w:rsidRPr="00806934">
          <w:rPr>
            <w:rStyle w:val="af1"/>
          </w:rPr>
          <w:t>частью 1.1 статьи 16</w:t>
        </w:r>
      </w:hyperlink>
      <w:r w:rsidRPr="00806934">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806934" w:rsidRDefault="00F93742" w:rsidP="00F93742">
      <w:pPr>
        <w:shd w:val="clear" w:color="auto" w:fill="FFFFFF"/>
        <w:spacing w:after="107"/>
        <w:ind w:firstLine="567"/>
        <w:jc w:val="both"/>
        <w:rPr>
          <w:color w:val="333333"/>
        </w:rPr>
      </w:pPr>
      <w:r w:rsidRPr="00EF553C">
        <w:rPr>
          <w:b/>
        </w:rPr>
        <w:t>5.5.</w:t>
      </w:r>
      <w:r>
        <w:rPr>
          <w:b/>
        </w:rPr>
        <w:t xml:space="preserve"> </w:t>
      </w:r>
      <w:r w:rsidRPr="00806934">
        <w:rPr>
          <w:shd w:val="clear" w:color="auto" w:fill="FFFFFF"/>
        </w:rPr>
        <w:t>По результатам рассмотрения жалобы принимается одно из следующих решений</w:t>
      </w:r>
      <w:r w:rsidRPr="00806934">
        <w:t>:</w:t>
      </w:r>
    </w:p>
    <w:p w:rsidR="00F93742" w:rsidRPr="00806934" w:rsidRDefault="00F93742" w:rsidP="00F93742">
      <w:pPr>
        <w:shd w:val="clear" w:color="auto" w:fill="FFFFFF"/>
        <w:spacing w:after="107"/>
        <w:ind w:left="567"/>
        <w:jc w:val="both"/>
        <w:rPr>
          <w:color w:val="333333"/>
        </w:rPr>
      </w:pPr>
      <w:r w:rsidRPr="00806934">
        <w:rPr>
          <w:color w:val="333333"/>
        </w:rPr>
        <w:t>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742" w:rsidRPr="00806934" w:rsidRDefault="00F93742" w:rsidP="00F93742">
      <w:pPr>
        <w:shd w:val="clear" w:color="auto" w:fill="FFFFFF"/>
        <w:spacing w:after="107"/>
        <w:ind w:left="567"/>
        <w:jc w:val="both"/>
      </w:pPr>
      <w:r w:rsidRPr="00806934">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w:t>
      </w:r>
      <w:r>
        <w:rPr>
          <w:color w:val="333333"/>
        </w:rPr>
        <w:t>ого решения</w:t>
      </w:r>
      <w:r w:rsidRPr="00806934">
        <w:rPr>
          <w:color w:val="333333"/>
        </w:rPr>
        <w:t>».</w:t>
      </w:r>
    </w:p>
    <w:p w:rsidR="00F93742" w:rsidRPr="00806934" w:rsidRDefault="00F93742" w:rsidP="00F93742">
      <w:pPr>
        <w:pStyle w:val="s1"/>
        <w:shd w:val="clear" w:color="auto" w:fill="FFFFFF"/>
        <w:spacing w:before="0" w:beforeAutospacing="0" w:after="0" w:afterAutospacing="0"/>
        <w:ind w:left="567"/>
        <w:jc w:val="both"/>
      </w:pPr>
      <w:r w:rsidRPr="00EF553C">
        <w:rPr>
          <w:b/>
        </w:rPr>
        <w:t>5.6.</w:t>
      </w:r>
      <w:r w:rsidRPr="00806934">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806934" w:rsidRDefault="00F93742" w:rsidP="00F93742">
      <w:pPr>
        <w:pStyle w:val="s1"/>
        <w:shd w:val="clear" w:color="auto" w:fill="FFFFFF"/>
        <w:spacing w:before="0" w:beforeAutospacing="0" w:after="0" w:afterAutospacing="0"/>
        <w:ind w:left="567"/>
        <w:jc w:val="both"/>
        <w:rPr>
          <w:shd w:val="clear" w:color="auto" w:fill="FFFFFF"/>
        </w:rPr>
      </w:pPr>
      <w:r w:rsidRPr="00EF553C">
        <w:rPr>
          <w:b/>
        </w:rPr>
        <w:t>5.7.</w:t>
      </w:r>
      <w:r>
        <w:rPr>
          <w:b/>
        </w:rPr>
        <w:t xml:space="preserve"> </w:t>
      </w:r>
      <w:r w:rsidRPr="00806934">
        <w:rPr>
          <w:shd w:val="clear" w:color="auto" w:fill="FFFFFF"/>
        </w:rPr>
        <w:t>В случае установления в ходе или по результатам рассмотрения жалобы</w:t>
      </w:r>
      <w:r>
        <w:rPr>
          <w:shd w:val="clear" w:color="auto" w:fill="FFFFFF"/>
        </w:rPr>
        <w:t>,</w:t>
      </w:r>
      <w:r w:rsidRPr="00806934">
        <w:rPr>
          <w:shd w:val="clear" w:color="auto" w:fill="FFFFFF"/>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806934" w:rsidRDefault="00F93742" w:rsidP="00F93742">
      <w:pPr>
        <w:pStyle w:val="s1"/>
        <w:shd w:val="clear" w:color="auto" w:fill="FFFFFF"/>
        <w:spacing w:before="0" w:beforeAutospacing="0" w:after="0" w:afterAutospacing="0"/>
        <w:ind w:left="426" w:hanging="426"/>
        <w:jc w:val="both"/>
      </w:pPr>
      <w:r w:rsidRPr="00EF553C">
        <w:rPr>
          <w:b/>
          <w:shd w:val="clear" w:color="auto" w:fill="FFFFFF"/>
        </w:rPr>
        <w:t>8.</w:t>
      </w:r>
      <w:r>
        <w:rPr>
          <w:b/>
          <w:shd w:val="clear" w:color="auto" w:fill="FFFFFF"/>
        </w:rPr>
        <w:t xml:space="preserve"> </w:t>
      </w:r>
      <w:r w:rsidRPr="00806934">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806934" w:rsidRDefault="00F93742" w:rsidP="00F93742">
      <w:pPr>
        <w:pStyle w:val="2"/>
        <w:ind w:left="426" w:hanging="426"/>
        <w:jc w:val="both"/>
        <w:rPr>
          <w:sz w:val="24"/>
        </w:rPr>
      </w:pPr>
      <w:r w:rsidRPr="00EF553C">
        <w:rPr>
          <w:sz w:val="24"/>
        </w:rPr>
        <w:lastRenderedPageBreak/>
        <w:t>9.</w:t>
      </w:r>
      <w:r>
        <w:rPr>
          <w:sz w:val="24"/>
        </w:rPr>
        <w:t xml:space="preserve"> </w:t>
      </w:r>
      <w:r w:rsidRPr="00806934">
        <w:rPr>
          <w:sz w:val="24"/>
        </w:rPr>
        <w:t>Контроль за исполнением данного постановления оставляю за собой.</w:t>
      </w:r>
    </w:p>
    <w:p w:rsidR="00F93742" w:rsidRPr="00806934" w:rsidRDefault="00F93742" w:rsidP="00F93742">
      <w:pPr>
        <w:pStyle w:val="2"/>
        <w:jc w:val="both"/>
        <w:rPr>
          <w:b/>
          <w:sz w:val="24"/>
        </w:rPr>
      </w:pPr>
    </w:p>
    <w:p w:rsidR="00F93742" w:rsidRPr="00806934" w:rsidRDefault="00F93742" w:rsidP="00F93742">
      <w:pPr>
        <w:pStyle w:val="s1"/>
        <w:shd w:val="clear" w:color="auto" w:fill="FFFFFF"/>
        <w:spacing w:before="0" w:beforeAutospacing="0" w:after="0" w:afterAutospacing="0"/>
        <w:ind w:firstLine="567"/>
        <w:jc w:val="both"/>
      </w:pPr>
    </w:p>
    <w:p w:rsidR="00F93742" w:rsidRPr="00806934" w:rsidRDefault="00F93742" w:rsidP="00F93742">
      <w:pPr>
        <w:jc w:val="both"/>
      </w:pPr>
    </w:p>
    <w:p w:rsidR="00F93742" w:rsidRPr="00806934" w:rsidRDefault="00F93742" w:rsidP="00F93742">
      <w:pPr>
        <w:ind w:left="426"/>
        <w:jc w:val="both"/>
      </w:pPr>
      <w:r>
        <w:tab/>
      </w:r>
      <w:r w:rsidRPr="00806934">
        <w:t>Глава Бергульского сельсовета</w:t>
      </w:r>
    </w:p>
    <w:p w:rsidR="00F93742" w:rsidRPr="00806934" w:rsidRDefault="00F93742" w:rsidP="00F93742">
      <w:pPr>
        <w:ind w:left="426"/>
        <w:jc w:val="both"/>
      </w:pPr>
      <w:r>
        <w:tab/>
      </w:r>
      <w:r w:rsidRPr="00806934">
        <w:t>Северного района Новосибирской области                                И.А. Трофимов</w:t>
      </w:r>
    </w:p>
    <w:p w:rsidR="00051092" w:rsidRDefault="00051092"/>
    <w:p w:rsidR="00F93742" w:rsidRDefault="00F93742"/>
    <w:p w:rsidR="00F93742" w:rsidRPr="00012902" w:rsidRDefault="00F93742" w:rsidP="00F93742">
      <w:pPr>
        <w:jc w:val="center"/>
        <w:rPr>
          <w:rFonts w:eastAsia="Times New Roman" w:cs="Times New Roman"/>
          <w:b/>
          <w:sz w:val="24"/>
          <w:szCs w:val="24"/>
          <w:lang w:eastAsia="ru-RU"/>
        </w:rPr>
      </w:pPr>
      <w:r>
        <w:rPr>
          <w:rFonts w:eastAsia="Times New Roman" w:cs="Times New Roman"/>
          <w:b/>
          <w:sz w:val="24"/>
          <w:szCs w:val="24"/>
          <w:lang w:eastAsia="ru-RU"/>
        </w:rPr>
        <w:t>АДМИНИСТРАЦИЯ</w:t>
      </w:r>
    </w:p>
    <w:p w:rsidR="00F93742" w:rsidRPr="00012902" w:rsidRDefault="00F93742" w:rsidP="00F93742">
      <w:pPr>
        <w:jc w:val="center"/>
        <w:rPr>
          <w:rFonts w:eastAsia="Times New Roman" w:cs="Times New Roman"/>
          <w:b/>
          <w:sz w:val="24"/>
          <w:szCs w:val="24"/>
          <w:lang w:eastAsia="ru-RU"/>
        </w:rPr>
      </w:pPr>
      <w:r w:rsidRPr="00012902">
        <w:rPr>
          <w:rFonts w:eastAsia="Times New Roman" w:cs="Times New Roman"/>
          <w:b/>
          <w:sz w:val="24"/>
          <w:szCs w:val="24"/>
          <w:lang w:eastAsia="ru-RU"/>
        </w:rPr>
        <w:t>БЕРГУЛЬСКОГО СЕЛЬСОВЕТА</w:t>
      </w:r>
    </w:p>
    <w:p w:rsidR="00F93742" w:rsidRPr="00012902" w:rsidRDefault="00F93742" w:rsidP="00F93742">
      <w:pPr>
        <w:jc w:val="center"/>
        <w:rPr>
          <w:rFonts w:eastAsia="Times New Roman" w:cs="Times New Roman"/>
          <w:b/>
          <w:sz w:val="24"/>
          <w:szCs w:val="24"/>
          <w:lang w:eastAsia="ru-RU"/>
        </w:rPr>
      </w:pPr>
      <w:r w:rsidRPr="00012902">
        <w:rPr>
          <w:rFonts w:eastAsia="Times New Roman" w:cs="Times New Roman"/>
          <w:b/>
          <w:sz w:val="24"/>
          <w:szCs w:val="24"/>
          <w:lang w:eastAsia="ru-RU"/>
        </w:rPr>
        <w:t>СЕВЕРНОГО РАЙОНА НОВОСИБИРСКОЙ ОБЛАСТИ</w:t>
      </w:r>
    </w:p>
    <w:p w:rsidR="00F93742" w:rsidRPr="00012902" w:rsidRDefault="00F93742" w:rsidP="00F93742">
      <w:pPr>
        <w:jc w:val="center"/>
        <w:rPr>
          <w:rFonts w:eastAsia="Times New Roman" w:cs="Times New Roman"/>
          <w:b/>
          <w:sz w:val="24"/>
          <w:szCs w:val="24"/>
          <w:lang w:eastAsia="ru-RU"/>
        </w:rPr>
      </w:pPr>
    </w:p>
    <w:p w:rsidR="00F93742" w:rsidRPr="00012902" w:rsidRDefault="00F93742" w:rsidP="00F93742">
      <w:pPr>
        <w:jc w:val="center"/>
        <w:rPr>
          <w:rFonts w:eastAsia="Times New Roman" w:cs="Times New Roman"/>
          <w:b/>
          <w:sz w:val="24"/>
          <w:szCs w:val="24"/>
          <w:lang w:eastAsia="ru-RU"/>
        </w:rPr>
      </w:pPr>
      <w:r w:rsidRPr="00012902">
        <w:rPr>
          <w:rFonts w:eastAsia="Times New Roman" w:cs="Times New Roman"/>
          <w:b/>
          <w:sz w:val="24"/>
          <w:szCs w:val="24"/>
          <w:lang w:eastAsia="ru-RU"/>
        </w:rPr>
        <w:t>П О С Т А Н О В Л Е Н И Е</w:t>
      </w:r>
    </w:p>
    <w:p w:rsidR="00F93742" w:rsidRPr="00012902" w:rsidRDefault="00F93742" w:rsidP="00F93742">
      <w:pPr>
        <w:jc w:val="center"/>
        <w:rPr>
          <w:rFonts w:eastAsia="Times New Roman" w:cs="Times New Roman"/>
          <w:b/>
          <w:sz w:val="24"/>
          <w:szCs w:val="24"/>
          <w:lang w:eastAsia="ru-RU"/>
        </w:rPr>
      </w:pPr>
    </w:p>
    <w:p w:rsidR="00F93742" w:rsidRPr="00012902" w:rsidRDefault="00F93742" w:rsidP="00F93742">
      <w:pPr>
        <w:rPr>
          <w:rFonts w:eastAsia="Times New Roman" w:cs="Times New Roman"/>
          <w:b/>
          <w:sz w:val="24"/>
          <w:szCs w:val="24"/>
          <w:lang w:eastAsia="ru-RU"/>
        </w:rPr>
      </w:pPr>
      <w:r>
        <w:rPr>
          <w:rFonts w:eastAsia="Times New Roman" w:cs="Times New Roman"/>
          <w:b/>
          <w:sz w:val="24"/>
          <w:szCs w:val="24"/>
          <w:lang w:eastAsia="ru-RU"/>
        </w:rPr>
        <w:t xml:space="preserve">            13.12.2</w:t>
      </w:r>
      <w:r w:rsidRPr="00DE3558">
        <w:rPr>
          <w:rFonts w:eastAsia="Times New Roman" w:cs="Times New Roman"/>
          <w:b/>
          <w:sz w:val="24"/>
          <w:szCs w:val="24"/>
          <w:lang w:eastAsia="ru-RU"/>
        </w:rPr>
        <w:t>018</w:t>
      </w:r>
      <w:r>
        <w:rPr>
          <w:rFonts w:eastAsia="Times New Roman" w:cs="Times New Roman"/>
          <w:b/>
          <w:sz w:val="24"/>
          <w:szCs w:val="24"/>
          <w:lang w:eastAsia="ru-RU"/>
        </w:rPr>
        <w:t xml:space="preserve">                                               </w:t>
      </w:r>
      <w:r w:rsidRPr="00012902">
        <w:rPr>
          <w:rFonts w:eastAsia="Times New Roman" w:cs="Times New Roman"/>
          <w:b/>
          <w:sz w:val="24"/>
          <w:szCs w:val="24"/>
          <w:lang w:eastAsia="ru-RU"/>
        </w:rPr>
        <w:t>с.Бергуль                           №</w:t>
      </w:r>
      <w:r>
        <w:rPr>
          <w:rFonts w:eastAsia="Times New Roman" w:cs="Times New Roman"/>
          <w:b/>
          <w:sz w:val="24"/>
          <w:szCs w:val="24"/>
          <w:lang w:eastAsia="ru-RU"/>
        </w:rPr>
        <w:t xml:space="preserve"> 90</w:t>
      </w:r>
    </w:p>
    <w:p w:rsidR="00F93742" w:rsidRPr="00012902" w:rsidRDefault="00F93742" w:rsidP="00F93742">
      <w:pPr>
        <w:jc w:val="center"/>
        <w:rPr>
          <w:rFonts w:eastAsia="Times New Roman" w:cs="Times New Roman"/>
          <w:sz w:val="24"/>
          <w:szCs w:val="24"/>
          <w:lang w:eastAsia="ru-RU"/>
        </w:rPr>
      </w:pPr>
    </w:p>
    <w:p w:rsidR="00F93742" w:rsidRPr="00012902" w:rsidRDefault="00F93742" w:rsidP="00F93742">
      <w:pPr>
        <w:jc w:val="center"/>
        <w:rPr>
          <w:rFonts w:eastAsia="Times New Roman" w:cs="Times New Roman"/>
          <w:b/>
          <w:sz w:val="24"/>
          <w:szCs w:val="24"/>
          <w:lang w:eastAsia="ru-RU"/>
        </w:rPr>
      </w:pPr>
      <w:r w:rsidRPr="00012902">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15.05.2012  № 46 (с изменениями внесенными постановлением администрации Бергульского сельсовета Северного района Новосибирской области</w:t>
      </w:r>
      <w:r>
        <w:rPr>
          <w:rFonts w:eastAsia="Times New Roman" w:cs="Times New Roman"/>
          <w:b/>
          <w:sz w:val="24"/>
          <w:szCs w:val="24"/>
          <w:lang w:eastAsia="ru-RU"/>
        </w:rPr>
        <w:t xml:space="preserve"> о</w:t>
      </w:r>
      <w:r w:rsidRPr="00012902">
        <w:rPr>
          <w:rFonts w:eastAsia="Times New Roman" w:cs="Times New Roman"/>
          <w:b/>
          <w:sz w:val="24"/>
          <w:szCs w:val="24"/>
          <w:lang w:eastAsia="ru-RU"/>
        </w:rPr>
        <w:t>т 02.10.2012 № 91, от 30.04.2014 № 41)</w:t>
      </w:r>
    </w:p>
    <w:p w:rsidR="00F93742" w:rsidRPr="00012902" w:rsidRDefault="00F93742" w:rsidP="00F93742">
      <w:pPr>
        <w:jc w:val="both"/>
        <w:rPr>
          <w:rFonts w:eastAsia="Times New Roman" w:cs="Times New Roman"/>
          <w:b/>
          <w:sz w:val="24"/>
          <w:szCs w:val="24"/>
          <w:lang w:eastAsia="ru-RU"/>
        </w:rPr>
      </w:pPr>
    </w:p>
    <w:p w:rsidR="00F93742" w:rsidRPr="00012902" w:rsidRDefault="00F93742" w:rsidP="00F93742">
      <w:pPr>
        <w:jc w:val="both"/>
        <w:rPr>
          <w:rFonts w:eastAsia="Times New Roman" w:cs="Times New Roman"/>
          <w:bCs/>
          <w:color w:val="000000"/>
          <w:spacing w:val="9"/>
          <w:sz w:val="24"/>
          <w:szCs w:val="24"/>
          <w:lang w:eastAsia="ru-RU"/>
        </w:rPr>
      </w:pPr>
      <w:r w:rsidRPr="00012902">
        <w:rPr>
          <w:rFonts w:eastAsia="Times New Roman" w:cs="Times New Roman"/>
          <w:bCs/>
          <w:color w:val="000000"/>
          <w:spacing w:val="9"/>
          <w:sz w:val="24"/>
          <w:szCs w:val="24"/>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012902" w:rsidRDefault="00F93742" w:rsidP="00F93742">
      <w:pPr>
        <w:jc w:val="both"/>
        <w:rPr>
          <w:rFonts w:eastAsia="Times New Roman" w:cs="Times New Roman"/>
          <w:bCs/>
          <w:color w:val="000000"/>
          <w:spacing w:val="9"/>
          <w:sz w:val="24"/>
          <w:szCs w:val="24"/>
          <w:lang w:eastAsia="ru-RU"/>
        </w:rPr>
      </w:pPr>
      <w:r w:rsidRPr="00012902">
        <w:rPr>
          <w:rFonts w:eastAsia="Times New Roman" w:cs="Times New Roman"/>
          <w:bCs/>
          <w:color w:val="000000"/>
          <w:spacing w:val="9"/>
          <w:sz w:val="24"/>
          <w:szCs w:val="24"/>
          <w:lang w:eastAsia="ru-RU"/>
        </w:rPr>
        <w:tab/>
        <w:t>ПОСТАНОВЛЯЕТ:</w:t>
      </w:r>
    </w:p>
    <w:p w:rsidR="00F93742" w:rsidRDefault="00F93742" w:rsidP="00F93742">
      <w:pPr>
        <w:tabs>
          <w:tab w:val="left" w:pos="1418"/>
        </w:tabs>
        <w:ind w:firstLine="708"/>
        <w:jc w:val="both"/>
        <w:rPr>
          <w:rFonts w:eastAsia="Times New Roman" w:cs="Times New Roman"/>
          <w:sz w:val="24"/>
          <w:szCs w:val="24"/>
          <w:lang w:eastAsia="ru-RU"/>
        </w:rPr>
      </w:pPr>
      <w:r w:rsidRPr="00012902">
        <w:rPr>
          <w:rFonts w:eastAsia="Times New Roman" w:cs="Times New Roman"/>
          <w:bCs/>
          <w:color w:val="000000"/>
          <w:spacing w:val="9"/>
          <w:sz w:val="24"/>
          <w:szCs w:val="24"/>
          <w:lang w:eastAsia="ru-RU"/>
        </w:rPr>
        <w:t>Внести в административный регламент от 15.05.2012 № 46 «</w:t>
      </w:r>
      <w:r w:rsidRPr="00012902">
        <w:rPr>
          <w:rFonts w:eastAsia="Times New Roman" w:cs="Times New Roman"/>
          <w:sz w:val="24"/>
          <w:szCs w:val="24"/>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жилого фонда по договору найма жилого помещения маневренного фонда»(с изменениями внесенными постановлением администрации Бергульского сельсовета Северного района Новосибирской области от 02.10.2012 № 91, от 30.04.2014 № 4</w:t>
      </w:r>
      <w:r>
        <w:rPr>
          <w:rFonts w:eastAsia="Times New Roman" w:cs="Times New Roman"/>
          <w:sz w:val="24"/>
          <w:szCs w:val="24"/>
          <w:lang w:eastAsia="ru-RU"/>
        </w:rPr>
        <w:t>1)</w:t>
      </w:r>
      <w:r w:rsidRPr="00012902">
        <w:rPr>
          <w:rFonts w:eastAsia="Times New Roman" w:cs="Times New Roman"/>
          <w:sz w:val="24"/>
          <w:szCs w:val="24"/>
          <w:lang w:eastAsia="ru-RU"/>
        </w:rPr>
        <w:t>»следующие изменения:</w:t>
      </w:r>
    </w:p>
    <w:p w:rsidR="00F93742" w:rsidRDefault="00F93742" w:rsidP="00F93742">
      <w:pPr>
        <w:tabs>
          <w:tab w:val="left" w:pos="1418"/>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1.</w:t>
      </w:r>
      <w:r>
        <w:rPr>
          <w:rFonts w:eastAsia="Times New Roman" w:cs="Times New Roman"/>
          <w:b/>
          <w:sz w:val="24"/>
          <w:szCs w:val="24"/>
          <w:lang w:eastAsia="ru-RU"/>
        </w:rPr>
        <w:t xml:space="preserve"> </w:t>
      </w:r>
      <w:r w:rsidRPr="00012902">
        <w:rPr>
          <w:rFonts w:eastAsia="Times New Roman" w:cs="Times New Roman"/>
          <w:sz w:val="24"/>
          <w:szCs w:val="24"/>
          <w:lang w:eastAsia="ru-RU"/>
        </w:rPr>
        <w:t xml:space="preserve">В пункте 1.3.2 раздела 1 последний абзац изложить в новойредакции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w:t>
      </w:r>
      <w:r>
        <w:rPr>
          <w:rFonts w:eastAsia="Times New Roman" w:cs="Times New Roman"/>
          <w:sz w:val="24"/>
          <w:szCs w:val="24"/>
          <w:lang w:eastAsia="ru-RU"/>
        </w:rPr>
        <w:t>поступившем в письменной форме»;</w:t>
      </w:r>
    </w:p>
    <w:p w:rsidR="00F93742" w:rsidRDefault="00F93742" w:rsidP="00F93742">
      <w:pPr>
        <w:tabs>
          <w:tab w:val="left" w:pos="1418"/>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2.</w:t>
      </w:r>
      <w:r>
        <w:rPr>
          <w:rFonts w:eastAsia="Times New Roman" w:cs="Times New Roman"/>
          <w:b/>
          <w:sz w:val="24"/>
          <w:szCs w:val="24"/>
          <w:lang w:eastAsia="ru-RU"/>
        </w:rPr>
        <w:t xml:space="preserve"> </w:t>
      </w:r>
      <w:r>
        <w:rPr>
          <w:rFonts w:eastAsia="Times New Roman" w:cs="Times New Roman"/>
          <w:sz w:val="24"/>
          <w:szCs w:val="24"/>
          <w:lang w:eastAsia="ru-RU"/>
        </w:rPr>
        <w:t>Дополнить пункт 2.7.1 подпунктом</w:t>
      </w:r>
      <w:r w:rsidRPr="00012902">
        <w:rPr>
          <w:rFonts w:eastAsia="Times New Roman" w:cs="Times New Roman"/>
          <w:sz w:val="24"/>
          <w:szCs w:val="24"/>
          <w:lang w:eastAsia="ru-RU"/>
        </w:rPr>
        <w:t xml:space="preserve"> следующего содержания:</w:t>
      </w:r>
    </w:p>
    <w:p w:rsidR="00F93742" w:rsidRDefault="00F93742" w:rsidP="00F93742">
      <w:pPr>
        <w:ind w:left="426" w:hanging="142"/>
        <w:jc w:val="both"/>
        <w:rPr>
          <w:rFonts w:eastAsia="Times New Roman" w:cs="Times New Roman"/>
          <w:sz w:val="24"/>
          <w:szCs w:val="24"/>
          <w:lang w:eastAsia="ru-RU"/>
        </w:rPr>
      </w:pPr>
      <w:r w:rsidRPr="00012902">
        <w:rPr>
          <w:rFonts w:eastAsia="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012902" w:rsidRDefault="00F93742" w:rsidP="00F93742">
      <w:pPr>
        <w:ind w:left="426" w:hanging="142"/>
        <w:jc w:val="both"/>
        <w:rPr>
          <w:rFonts w:eastAsia="Times New Roman" w:cs="Times New Roman"/>
          <w:sz w:val="24"/>
          <w:szCs w:val="24"/>
          <w:lang w:eastAsia="ru-RU"/>
        </w:rPr>
      </w:pPr>
      <w:r w:rsidRPr="00012902">
        <w:rPr>
          <w:rFonts w:eastAsia="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012902" w:rsidRDefault="00F93742" w:rsidP="00F93742">
      <w:pPr>
        <w:ind w:left="426" w:hanging="142"/>
        <w:jc w:val="both"/>
        <w:rPr>
          <w:rFonts w:eastAsia="Times New Roman" w:cs="Times New Roman"/>
          <w:sz w:val="24"/>
          <w:szCs w:val="24"/>
          <w:lang w:eastAsia="ru-RU"/>
        </w:rPr>
      </w:pPr>
      <w:r>
        <w:rPr>
          <w:rFonts w:eastAsia="Times New Roman" w:cs="Times New Roman"/>
          <w:sz w:val="24"/>
          <w:szCs w:val="24"/>
          <w:lang w:eastAsia="ru-RU"/>
        </w:rPr>
        <w:t xml:space="preserve">б) наличие ошибок </w:t>
      </w:r>
      <w:r w:rsidRPr="00012902">
        <w:rPr>
          <w:rFonts w:eastAsia="Times New Roman" w:cs="Times New Roman"/>
          <w:sz w:val="24"/>
          <w:szCs w:val="24"/>
          <w:lang w:eastAsia="ru-RU"/>
        </w:rPr>
        <w:t>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012902" w:rsidRDefault="00F93742" w:rsidP="00F93742">
      <w:pPr>
        <w:ind w:left="426" w:hanging="142"/>
        <w:jc w:val="both"/>
        <w:rPr>
          <w:rFonts w:eastAsia="Times New Roman" w:cs="Times New Roman"/>
          <w:sz w:val="24"/>
          <w:szCs w:val="24"/>
          <w:lang w:eastAsia="ru-RU"/>
        </w:rPr>
      </w:pPr>
      <w:r>
        <w:rPr>
          <w:rFonts w:eastAsia="Times New Roman" w:cs="Times New Roman"/>
          <w:sz w:val="24"/>
          <w:szCs w:val="24"/>
          <w:lang w:eastAsia="ru-RU"/>
        </w:rPr>
        <w:t xml:space="preserve">в) истечение срока </w:t>
      </w:r>
      <w:r w:rsidRPr="00012902">
        <w:rPr>
          <w:rFonts w:eastAsia="Times New Roman" w:cs="Times New Roman"/>
          <w:sz w:val="24"/>
          <w:szCs w:val="24"/>
          <w:lang w:eastAsia="ru-RU"/>
        </w:rPr>
        <w:t>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Default="00F93742" w:rsidP="00F93742">
      <w:pPr>
        <w:ind w:left="426" w:hanging="142"/>
        <w:jc w:val="both"/>
        <w:rPr>
          <w:rFonts w:eastAsia="Times New Roman" w:cs="Times New Roman"/>
          <w:sz w:val="24"/>
          <w:szCs w:val="24"/>
          <w:lang w:eastAsia="ru-RU"/>
        </w:rPr>
      </w:pPr>
      <w:r w:rsidRPr="00012902">
        <w:rPr>
          <w:rFonts w:eastAsia="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012902">
        <w:rPr>
          <w:rFonts w:eastAsia="Times New Roman" w:cs="Times New Roman"/>
          <w:sz w:val="24"/>
          <w:szCs w:val="24"/>
          <w:lang w:eastAsia="ru-RU"/>
        </w:rPr>
        <w:lastRenderedPageBreak/>
        <w:t>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eastAsia="Times New Roman" w:cs="Times New Roman"/>
          <w:sz w:val="24"/>
          <w:szCs w:val="24"/>
          <w:lang w:eastAsia="ru-RU"/>
        </w:rPr>
        <w:t>ения за доставленные неудобства</w:t>
      </w:r>
      <w:r w:rsidRPr="00012902">
        <w:rPr>
          <w:rFonts w:eastAsia="Times New Roman" w:cs="Times New Roman"/>
          <w:sz w:val="24"/>
          <w:szCs w:val="24"/>
          <w:lang w:eastAsia="ru-RU"/>
        </w:rPr>
        <w:t>»</w:t>
      </w:r>
      <w:r>
        <w:rPr>
          <w:rFonts w:eastAsia="Times New Roman" w:cs="Times New Roman"/>
          <w:sz w:val="24"/>
          <w:szCs w:val="24"/>
          <w:lang w:eastAsia="ru-RU"/>
        </w:rPr>
        <w:t>.</w:t>
      </w:r>
    </w:p>
    <w:p w:rsidR="00F93742" w:rsidRDefault="00F93742" w:rsidP="00F93742">
      <w:pPr>
        <w:tabs>
          <w:tab w:val="left" w:pos="1134"/>
          <w:tab w:val="left" w:pos="1276"/>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3.</w:t>
      </w:r>
      <w:r w:rsidRPr="00012902">
        <w:rPr>
          <w:rFonts w:eastAsia="Times New Roman" w:cs="Times New Roman"/>
          <w:sz w:val="24"/>
          <w:szCs w:val="24"/>
          <w:lang w:eastAsia="ru-RU"/>
        </w:rPr>
        <w:t xml:space="preserve"> Наименование  пункта 2.9 изложить в новой редакции:«Исчерпывающий перечень оснований для отказа в предоставлении </w:t>
      </w:r>
      <w:r>
        <w:rPr>
          <w:rFonts w:eastAsia="Times New Roman" w:cs="Times New Roman"/>
          <w:sz w:val="24"/>
          <w:szCs w:val="24"/>
          <w:lang w:eastAsia="ru-RU"/>
        </w:rPr>
        <w:t>муниципальной услуги</w:t>
      </w:r>
      <w:r w:rsidRPr="00012902">
        <w:rPr>
          <w:rFonts w:eastAsia="Times New Roman" w:cs="Times New Roman"/>
          <w:sz w:val="24"/>
          <w:szCs w:val="24"/>
          <w:lang w:eastAsia="ru-RU"/>
        </w:rPr>
        <w:t>»</w:t>
      </w:r>
      <w:r>
        <w:rPr>
          <w:rFonts w:eastAsia="Times New Roman" w:cs="Times New Roman"/>
          <w:sz w:val="24"/>
          <w:szCs w:val="24"/>
          <w:lang w:eastAsia="ru-RU"/>
        </w:rPr>
        <w:t>.</w:t>
      </w:r>
    </w:p>
    <w:p w:rsidR="00F93742" w:rsidRDefault="00F93742" w:rsidP="00F93742">
      <w:pPr>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4.</w:t>
      </w:r>
      <w:r>
        <w:rPr>
          <w:rFonts w:eastAsia="Times New Roman" w:cs="Times New Roman"/>
          <w:sz w:val="24"/>
          <w:szCs w:val="24"/>
          <w:lang w:eastAsia="ru-RU"/>
        </w:rPr>
        <w:t xml:space="preserve"> подпункт</w:t>
      </w:r>
      <w:r w:rsidRPr="00012902">
        <w:rPr>
          <w:rFonts w:eastAsia="Times New Roman" w:cs="Times New Roman"/>
          <w:sz w:val="24"/>
          <w:szCs w:val="24"/>
          <w:lang w:eastAsia="ru-RU"/>
        </w:rPr>
        <w:t xml:space="preserve"> 1 в пункте 2.9. изложить в новой редакции «несоответствие документов, предоставленных заявителем указанных в пункте 2.6 и 2.6</w:t>
      </w:r>
      <w:r>
        <w:rPr>
          <w:rFonts w:eastAsia="Times New Roman" w:cs="Times New Roman"/>
          <w:sz w:val="24"/>
          <w:szCs w:val="24"/>
          <w:lang w:eastAsia="ru-RU"/>
        </w:rPr>
        <w:t>.1 административного регламента</w:t>
      </w:r>
      <w:r w:rsidRPr="00012902">
        <w:rPr>
          <w:rFonts w:eastAsia="Times New Roman" w:cs="Times New Roman"/>
          <w:sz w:val="24"/>
          <w:szCs w:val="24"/>
          <w:lang w:eastAsia="ru-RU"/>
        </w:rPr>
        <w:t>»</w:t>
      </w:r>
      <w:r>
        <w:rPr>
          <w:rFonts w:eastAsia="Times New Roman" w:cs="Times New Roman"/>
          <w:sz w:val="24"/>
          <w:szCs w:val="24"/>
          <w:lang w:eastAsia="ru-RU"/>
        </w:rPr>
        <w:t>.</w:t>
      </w:r>
    </w:p>
    <w:p w:rsidR="00F93742" w:rsidRDefault="00F93742" w:rsidP="00F93742">
      <w:pPr>
        <w:tabs>
          <w:tab w:val="num" w:pos="1080"/>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5.</w:t>
      </w:r>
      <w:r>
        <w:rPr>
          <w:rFonts w:eastAsia="Times New Roman" w:cs="Times New Roman"/>
          <w:sz w:val="24"/>
          <w:szCs w:val="24"/>
          <w:lang w:eastAsia="ru-RU"/>
        </w:rPr>
        <w:t xml:space="preserve"> Абзац 3 пункта 2.9 </w:t>
      </w:r>
      <w:r w:rsidRPr="00012902">
        <w:rPr>
          <w:rFonts w:eastAsia="Times New Roman" w:cs="Times New Roman"/>
          <w:sz w:val="24"/>
          <w:szCs w:val="24"/>
          <w:lang w:eastAsia="ru-RU"/>
        </w:rPr>
        <w:t>административного регламента отменить.</w:t>
      </w:r>
    </w:p>
    <w:p w:rsidR="00F93742" w:rsidRDefault="00F93742" w:rsidP="00F93742">
      <w:pPr>
        <w:tabs>
          <w:tab w:val="num" w:pos="1080"/>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6.</w:t>
      </w:r>
      <w:r w:rsidRPr="00012902">
        <w:rPr>
          <w:rFonts w:eastAsia="Times New Roman" w:cs="Times New Roman"/>
          <w:sz w:val="24"/>
          <w:szCs w:val="24"/>
          <w:lang w:eastAsia="ru-RU"/>
        </w:rPr>
        <w:t xml:space="preserve"> В пунктах 3.4.4., 3.5.1. разде</w:t>
      </w:r>
      <w:r>
        <w:rPr>
          <w:rFonts w:eastAsia="Times New Roman" w:cs="Times New Roman"/>
          <w:sz w:val="24"/>
          <w:szCs w:val="24"/>
          <w:lang w:eastAsia="ru-RU"/>
        </w:rPr>
        <w:t>ла 3 слова «Г</w:t>
      </w:r>
      <w:r w:rsidRPr="00012902">
        <w:rPr>
          <w:rFonts w:eastAsia="Times New Roman" w:cs="Times New Roman"/>
          <w:sz w:val="24"/>
          <w:szCs w:val="24"/>
          <w:lang w:eastAsia="ru-RU"/>
        </w:rPr>
        <w:t>лавы ад</w:t>
      </w:r>
      <w:r>
        <w:rPr>
          <w:rFonts w:eastAsia="Times New Roman" w:cs="Times New Roman"/>
          <w:sz w:val="24"/>
          <w:szCs w:val="24"/>
          <w:lang w:eastAsia="ru-RU"/>
        </w:rPr>
        <w:t>министрации» заменить словами «Г</w:t>
      </w:r>
      <w:r w:rsidRPr="00012902">
        <w:rPr>
          <w:rFonts w:eastAsia="Times New Roman" w:cs="Times New Roman"/>
          <w:sz w:val="24"/>
          <w:szCs w:val="24"/>
          <w:lang w:eastAsia="ru-RU"/>
        </w:rPr>
        <w:t>лавы Бергульского сельсовета».</w:t>
      </w:r>
    </w:p>
    <w:p w:rsidR="00F93742" w:rsidRDefault="00F93742" w:rsidP="00F93742">
      <w:pPr>
        <w:tabs>
          <w:tab w:val="num" w:pos="1080"/>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7.</w:t>
      </w:r>
      <w:r w:rsidRPr="00012902">
        <w:rPr>
          <w:rFonts w:eastAsia="Times New Roman" w:cs="Times New Roman"/>
          <w:sz w:val="24"/>
          <w:szCs w:val="24"/>
          <w:lang w:eastAsia="ru-RU"/>
        </w:rPr>
        <w:t xml:space="preserve"> В пу</w:t>
      </w:r>
      <w:r>
        <w:rPr>
          <w:rFonts w:eastAsia="Times New Roman" w:cs="Times New Roman"/>
          <w:sz w:val="24"/>
          <w:szCs w:val="24"/>
          <w:lang w:eastAsia="ru-RU"/>
        </w:rPr>
        <w:t>нкте 4.1. раздела 4 слова «Глава</w:t>
      </w:r>
      <w:r w:rsidRPr="00012902">
        <w:rPr>
          <w:rFonts w:eastAsia="Times New Roman" w:cs="Times New Roman"/>
          <w:sz w:val="24"/>
          <w:szCs w:val="24"/>
          <w:lang w:eastAsia="ru-RU"/>
        </w:rPr>
        <w:t xml:space="preserve"> администрации Бергульского</w:t>
      </w:r>
      <w:r>
        <w:rPr>
          <w:rFonts w:eastAsia="Times New Roman" w:cs="Times New Roman"/>
          <w:sz w:val="24"/>
          <w:szCs w:val="24"/>
          <w:lang w:eastAsia="ru-RU"/>
        </w:rPr>
        <w:t xml:space="preserve"> сельсовета» заменить словами «Г</w:t>
      </w:r>
      <w:r w:rsidRPr="00012902">
        <w:rPr>
          <w:rFonts w:eastAsia="Times New Roman" w:cs="Times New Roman"/>
          <w:sz w:val="24"/>
          <w:szCs w:val="24"/>
          <w:lang w:eastAsia="ru-RU"/>
        </w:rPr>
        <w:t>лава Бергульского сельсовета».</w:t>
      </w:r>
    </w:p>
    <w:p w:rsidR="00F93742" w:rsidRDefault="00F93742" w:rsidP="00F93742">
      <w:pPr>
        <w:tabs>
          <w:tab w:val="num" w:pos="1080"/>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8.</w:t>
      </w:r>
      <w:r>
        <w:rPr>
          <w:rFonts w:eastAsia="Times New Roman" w:cs="Times New Roman"/>
          <w:sz w:val="24"/>
          <w:szCs w:val="24"/>
          <w:lang w:eastAsia="ru-RU"/>
        </w:rPr>
        <w:t xml:space="preserve"> В пункте</w:t>
      </w:r>
      <w:r w:rsidRPr="00012902">
        <w:rPr>
          <w:rFonts w:eastAsia="Times New Roman" w:cs="Times New Roman"/>
          <w:sz w:val="24"/>
          <w:szCs w:val="24"/>
          <w:lang w:eastAsia="ru-RU"/>
        </w:rPr>
        <w:t xml:space="preserve"> 2.6 административного</w:t>
      </w:r>
      <w:r>
        <w:rPr>
          <w:rFonts w:eastAsia="Times New Roman" w:cs="Times New Roman"/>
          <w:sz w:val="24"/>
          <w:szCs w:val="24"/>
          <w:lang w:eastAsia="ru-RU"/>
        </w:rPr>
        <w:t xml:space="preserve"> регламента формулировку «Единого государственного</w:t>
      </w:r>
      <w:r w:rsidRPr="00012902">
        <w:rPr>
          <w:rFonts w:eastAsia="Times New Roman" w:cs="Times New Roman"/>
          <w:sz w:val="24"/>
          <w:szCs w:val="24"/>
          <w:lang w:eastAsia="ru-RU"/>
        </w:rPr>
        <w:t xml:space="preserve"> реестр</w:t>
      </w:r>
      <w:r>
        <w:rPr>
          <w:rFonts w:eastAsia="Times New Roman" w:cs="Times New Roman"/>
          <w:sz w:val="24"/>
          <w:szCs w:val="24"/>
          <w:lang w:eastAsia="ru-RU"/>
        </w:rPr>
        <w:t>а</w:t>
      </w:r>
      <w:r w:rsidRPr="00012902">
        <w:rPr>
          <w:rFonts w:eastAsia="Times New Roman" w:cs="Times New Roman"/>
          <w:sz w:val="24"/>
          <w:szCs w:val="24"/>
          <w:lang w:eastAsia="ru-RU"/>
        </w:rPr>
        <w:t xml:space="preserve"> прав на недвижимое имущество и с</w:t>
      </w:r>
      <w:r>
        <w:rPr>
          <w:rFonts w:eastAsia="Times New Roman" w:cs="Times New Roman"/>
          <w:sz w:val="24"/>
          <w:szCs w:val="24"/>
          <w:lang w:eastAsia="ru-RU"/>
        </w:rPr>
        <w:t>делок с ним» заменить на «Единого государственного</w:t>
      </w:r>
      <w:r w:rsidRPr="00012902">
        <w:rPr>
          <w:rFonts w:eastAsia="Times New Roman" w:cs="Times New Roman"/>
          <w:sz w:val="24"/>
          <w:szCs w:val="24"/>
          <w:lang w:eastAsia="ru-RU"/>
        </w:rPr>
        <w:t xml:space="preserve"> реестр</w:t>
      </w:r>
      <w:r>
        <w:rPr>
          <w:rFonts w:eastAsia="Times New Roman" w:cs="Times New Roman"/>
          <w:sz w:val="24"/>
          <w:szCs w:val="24"/>
          <w:lang w:eastAsia="ru-RU"/>
        </w:rPr>
        <w:t>а</w:t>
      </w:r>
      <w:r w:rsidRPr="00012902">
        <w:rPr>
          <w:rFonts w:eastAsia="Times New Roman" w:cs="Times New Roman"/>
          <w:sz w:val="24"/>
          <w:szCs w:val="24"/>
          <w:lang w:eastAsia="ru-RU"/>
        </w:rPr>
        <w:t xml:space="preserve"> недвижимости».</w:t>
      </w:r>
    </w:p>
    <w:p w:rsidR="00F93742" w:rsidRDefault="00F93742" w:rsidP="00F93742">
      <w:pPr>
        <w:tabs>
          <w:tab w:val="num" w:pos="1080"/>
        </w:tabs>
        <w:ind w:left="426" w:hanging="426"/>
        <w:jc w:val="both"/>
        <w:rPr>
          <w:rFonts w:eastAsia="Times New Roman" w:cs="Times New Roman"/>
          <w:sz w:val="24"/>
          <w:szCs w:val="24"/>
          <w:lang w:eastAsia="ru-RU"/>
        </w:rPr>
      </w:pPr>
      <w:r w:rsidRPr="00340445">
        <w:rPr>
          <w:rFonts w:eastAsia="Times New Roman" w:cs="Times New Roman"/>
          <w:b/>
          <w:sz w:val="24"/>
          <w:szCs w:val="24"/>
          <w:lang w:eastAsia="ru-RU"/>
        </w:rPr>
        <w:t>9.</w:t>
      </w:r>
      <w:r w:rsidRPr="00012902">
        <w:rPr>
          <w:rFonts w:eastAsia="Times New Roman" w:cs="Times New Roman"/>
          <w:sz w:val="24"/>
          <w:szCs w:val="24"/>
          <w:lang w:eastAsia="ru-RU"/>
        </w:rPr>
        <w:t xml:space="preserve"> Раздел 5 изложить в следующей редакции: </w:t>
      </w:r>
    </w:p>
    <w:p w:rsidR="00F93742" w:rsidRDefault="00F93742" w:rsidP="00F93742">
      <w:pPr>
        <w:ind w:left="567"/>
        <w:jc w:val="both"/>
        <w:rPr>
          <w:rFonts w:eastAsia="Times New Roman" w:cs="Times New Roman"/>
          <w:sz w:val="24"/>
          <w:szCs w:val="24"/>
          <w:shd w:val="clear" w:color="auto" w:fill="FFFFFF"/>
          <w:lang w:eastAsia="ru-RU"/>
        </w:rPr>
      </w:pPr>
      <w:r w:rsidRPr="00340445">
        <w:rPr>
          <w:rFonts w:eastAsia="Times New Roman" w:cs="Times New Roman"/>
          <w:b/>
          <w:sz w:val="24"/>
          <w:szCs w:val="24"/>
          <w:shd w:val="clear" w:color="auto" w:fill="FFFFFF"/>
          <w:lang w:eastAsia="ru-RU"/>
        </w:rPr>
        <w:t>5.1.</w:t>
      </w:r>
      <w:r w:rsidRPr="00012902">
        <w:rPr>
          <w:rFonts w:eastAsia="Times New Roman" w:cs="Times New Roman"/>
          <w:sz w:val="24"/>
          <w:szCs w:val="24"/>
          <w:shd w:val="clear" w:color="auto" w:fill="FFFFFF"/>
          <w:lang w:eastAsia="ru-RU"/>
        </w:rPr>
        <w:t xml:space="preserve"> Заявит</w:t>
      </w:r>
      <w:r>
        <w:rPr>
          <w:rFonts w:eastAsia="Times New Roman" w:cs="Times New Roman"/>
          <w:sz w:val="24"/>
          <w:szCs w:val="24"/>
          <w:shd w:val="clear" w:color="auto" w:fill="FFFFFF"/>
          <w:lang w:eastAsia="ru-RU"/>
        </w:rPr>
        <w:t>ель может обратиться с жалобой</w:t>
      </w:r>
      <w:r w:rsidRPr="00012902">
        <w:rPr>
          <w:rFonts w:eastAsia="Times New Roman" w:cs="Times New Roman"/>
          <w:sz w:val="24"/>
          <w:szCs w:val="24"/>
          <w:shd w:val="clear" w:color="auto" w:fill="FFFFFF"/>
          <w:lang w:eastAsia="ru-RU"/>
        </w:rPr>
        <w:t xml:space="preserve"> в следующих случаях:</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 ;</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 xml:space="preserve">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012902">
        <w:rPr>
          <w:rFonts w:eastAsia="Times New Roman" w:cs="Times New Roman"/>
          <w:sz w:val="24"/>
          <w:szCs w:val="24"/>
          <w:shd w:val="clear" w:color="auto" w:fill="FFFFFF"/>
          <w:lang w:eastAsia="ru-RU"/>
        </w:rPr>
        <w:lastRenderedPageBreak/>
        <w:t>2010 г. N 210-ФЗ "Об организации предоставления государственных и муниципальных услуг";</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7) затребование с заявителя при предоставлении муниципальной услуги платы, не предусмотренной административным регламентом;</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F93742" w:rsidRPr="0001290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9) нарушение срока или порядка выдачи документов по результатам предоставления муниципальной услуги;</w:t>
      </w:r>
    </w:p>
    <w:p w:rsidR="00F93742" w:rsidRDefault="00F93742" w:rsidP="00F93742">
      <w:pPr>
        <w:ind w:left="567" w:hanging="141"/>
        <w:jc w:val="both"/>
        <w:rPr>
          <w:rFonts w:eastAsia="Times New Roman" w:cs="Times New Roman"/>
          <w:sz w:val="24"/>
          <w:szCs w:val="24"/>
          <w:shd w:val="clear" w:color="auto" w:fill="FFFFFF"/>
          <w:lang w:eastAsia="ru-RU"/>
        </w:rPr>
      </w:pPr>
      <w:r w:rsidRPr="00012902">
        <w:rPr>
          <w:rFonts w:eastAsia="Times New Roman" w:cs="Times New Roman"/>
          <w:sz w:val="24"/>
          <w:szCs w:val="24"/>
          <w:shd w:val="clear" w:color="auto" w:fill="FFFFFF"/>
          <w:lang w:eastAsia="ru-RU"/>
        </w:rPr>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Default="00F93742" w:rsidP="00F93742">
      <w:pPr>
        <w:shd w:val="clear" w:color="auto" w:fill="FFFFFF"/>
        <w:ind w:left="567"/>
        <w:jc w:val="both"/>
        <w:rPr>
          <w:rFonts w:eastAsia="Times New Roman" w:cs="Times New Roman"/>
          <w:sz w:val="24"/>
          <w:szCs w:val="24"/>
          <w:lang w:eastAsia="ru-RU"/>
        </w:rPr>
      </w:pPr>
      <w:r w:rsidRPr="00340445">
        <w:rPr>
          <w:rFonts w:eastAsia="Times New Roman" w:cs="Times New Roman"/>
          <w:b/>
          <w:sz w:val="24"/>
          <w:szCs w:val="24"/>
          <w:lang w:eastAsia="ru-RU"/>
        </w:rPr>
        <w:t>5.2.</w:t>
      </w:r>
      <w:r>
        <w:rPr>
          <w:rFonts w:eastAsia="Times New Roman" w:cs="Times New Roman"/>
          <w:b/>
          <w:sz w:val="24"/>
          <w:szCs w:val="24"/>
          <w:lang w:eastAsia="ru-RU"/>
        </w:rPr>
        <w:t xml:space="preserve"> </w:t>
      </w:r>
      <w:r w:rsidRPr="00012902">
        <w:rPr>
          <w:rFonts w:eastAsia="Times New Roman" w:cs="Times New Roman"/>
          <w:sz w:val="24"/>
          <w:szCs w:val="24"/>
          <w:lang w:eastAsia="ru-RU"/>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Pr>
          <w:rFonts w:eastAsia="Times New Roman" w:cs="Times New Roman"/>
          <w:sz w:val="24"/>
          <w:szCs w:val="24"/>
          <w:lang w:eastAsia="ru-RU"/>
        </w:rPr>
        <w:t xml:space="preserve"> </w:t>
      </w:r>
      <w:hyperlink r:id="rId16" w:anchor="/document/12177515/entry/16011" w:history="1">
        <w:r w:rsidRPr="00012902">
          <w:rPr>
            <w:rFonts w:eastAsia="Times New Roman" w:cs="Times New Roman"/>
            <w:color w:val="0000FF"/>
            <w:sz w:val="24"/>
            <w:szCs w:val="24"/>
            <w:u w:val="single"/>
            <w:lang w:eastAsia="ru-RU"/>
          </w:rPr>
          <w:t>частью 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w:t>
      </w:r>
      <w:r>
        <w:rPr>
          <w:rFonts w:eastAsia="Times New Roman" w:cs="Times New Roman"/>
          <w:sz w:val="24"/>
          <w:szCs w:val="24"/>
          <w:lang w:eastAsia="ru-RU"/>
        </w:rPr>
        <w:t xml:space="preserve">инистрации, должностного лица </w:t>
      </w:r>
      <w:r w:rsidRPr="00012902">
        <w:rPr>
          <w:rFonts w:eastAsia="Times New Roman" w:cs="Times New Roman"/>
          <w:sz w:val="24"/>
          <w:szCs w:val="24"/>
          <w:lang w:eastAsia="ru-RU"/>
        </w:rPr>
        <w:t xml:space="preserve">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w:t>
      </w:r>
      <w:r w:rsidRPr="00340445">
        <w:rPr>
          <w:rFonts w:eastAsia="Times New Roman" w:cs="Times New Roman"/>
          <w:sz w:val="24"/>
          <w:szCs w:val="24"/>
          <w:lang w:eastAsia="ru-RU"/>
        </w:rPr>
        <w:t>1.1</w:t>
      </w:r>
      <w:r w:rsidRPr="00012902">
        <w:rPr>
          <w:rFonts w:eastAsia="Times New Roman" w:cs="Times New Roman"/>
          <w:sz w:val="24"/>
          <w:szCs w:val="24"/>
          <w:lang w:eastAsia="ru-RU"/>
        </w:rPr>
        <w:t xml:space="preserve">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Default="00F93742" w:rsidP="00F93742">
      <w:pPr>
        <w:shd w:val="clear" w:color="auto" w:fill="FFFFFF"/>
        <w:ind w:left="567"/>
        <w:jc w:val="both"/>
        <w:rPr>
          <w:rFonts w:eastAsia="Times New Roman" w:cs="Times New Roman"/>
          <w:sz w:val="24"/>
          <w:szCs w:val="24"/>
          <w:lang w:eastAsia="ru-RU"/>
        </w:rPr>
      </w:pPr>
      <w:r w:rsidRPr="007D463B">
        <w:rPr>
          <w:rFonts w:eastAsia="Times New Roman" w:cs="Times New Roman"/>
          <w:sz w:val="24"/>
          <w:szCs w:val="24"/>
          <w:lang w:eastAsia="ru-RU"/>
        </w:rPr>
        <w:t>5.2.1.</w:t>
      </w:r>
      <w:r w:rsidRPr="00012902">
        <w:rPr>
          <w:rFonts w:eastAsia="Times New Roman" w:cs="Times New Roman"/>
          <w:sz w:val="24"/>
          <w:szCs w:val="24"/>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012902">
        <w:rPr>
          <w:rFonts w:eastAsia="Times New Roman" w:cs="Times New Roman"/>
          <w:sz w:val="24"/>
          <w:szCs w:val="24"/>
          <w:lang w:eastAsia="ru-RU"/>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Pr>
          <w:rFonts w:eastAsia="Times New Roman" w:cs="Times New Roman"/>
          <w:sz w:val="24"/>
          <w:szCs w:val="24"/>
          <w:lang w:eastAsia="ru-RU"/>
        </w:rPr>
        <w:t xml:space="preserve"> </w:t>
      </w:r>
      <w:hyperlink r:id="rId17" w:anchor="/document/12177515/entry/16011" w:history="1">
        <w:r w:rsidRPr="00012902">
          <w:rPr>
            <w:rFonts w:eastAsia="Times New Roman" w:cs="Times New Roman"/>
            <w:color w:val="0000FF"/>
            <w:sz w:val="24"/>
            <w:szCs w:val="24"/>
            <w:u w:val="single"/>
            <w:lang w:eastAsia="ru-RU"/>
          </w:rPr>
          <w:t>частью 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Default="00F93742" w:rsidP="00F93742">
      <w:pPr>
        <w:shd w:val="clear" w:color="auto" w:fill="FFFFFF"/>
        <w:ind w:left="567"/>
        <w:jc w:val="both"/>
        <w:rPr>
          <w:rFonts w:eastAsia="Times New Roman" w:cs="Times New Roman"/>
          <w:sz w:val="24"/>
          <w:szCs w:val="24"/>
          <w:lang w:eastAsia="ru-RU"/>
        </w:rPr>
      </w:pPr>
      <w:r w:rsidRPr="00340445">
        <w:rPr>
          <w:rFonts w:eastAsia="Times New Roman" w:cs="Times New Roman"/>
          <w:b/>
          <w:sz w:val="24"/>
          <w:szCs w:val="24"/>
          <w:lang w:eastAsia="ru-RU"/>
        </w:rPr>
        <w:t>5.3.</w:t>
      </w:r>
      <w:r w:rsidRPr="00012902">
        <w:rPr>
          <w:rFonts w:eastAsia="Times New Roman" w:cs="Times New Roman"/>
          <w:sz w:val="24"/>
          <w:szCs w:val="24"/>
          <w:lang w:eastAsia="ru-RU"/>
        </w:rPr>
        <w:t xml:space="preserve"> Жалоба должна содержать:</w:t>
      </w:r>
    </w:p>
    <w:p w:rsidR="00F93742" w:rsidRPr="00012902" w:rsidRDefault="00F93742" w:rsidP="00F93742">
      <w:pPr>
        <w:shd w:val="clear" w:color="auto" w:fill="FFFFFF"/>
        <w:ind w:left="567" w:hanging="141"/>
        <w:jc w:val="both"/>
        <w:rPr>
          <w:rFonts w:eastAsia="Times New Roman" w:cs="Times New Roman"/>
          <w:sz w:val="24"/>
          <w:szCs w:val="24"/>
          <w:lang w:eastAsia="ru-RU"/>
        </w:rPr>
      </w:pPr>
      <w:r w:rsidRPr="00012902">
        <w:rPr>
          <w:rFonts w:eastAsia="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Pr>
          <w:rFonts w:eastAsia="Times New Roman" w:cs="Times New Roman"/>
          <w:sz w:val="24"/>
          <w:szCs w:val="24"/>
          <w:lang w:eastAsia="ru-RU"/>
        </w:rPr>
        <w:t xml:space="preserve"> </w:t>
      </w:r>
      <w:hyperlink r:id="rId18" w:anchor="/document/12177515/entry/16011" w:history="1">
        <w:r w:rsidRPr="00012902">
          <w:rPr>
            <w:rFonts w:eastAsia="Times New Roman" w:cs="Times New Roman"/>
            <w:color w:val="0000FF"/>
            <w:sz w:val="24"/>
            <w:szCs w:val="24"/>
            <w:u w:val="single"/>
            <w:lang w:eastAsia="ru-RU"/>
          </w:rPr>
          <w:t>частью 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012902" w:rsidRDefault="00F93742" w:rsidP="00F93742">
      <w:pPr>
        <w:shd w:val="clear" w:color="auto" w:fill="FFFFFF"/>
        <w:ind w:left="567" w:hanging="141"/>
        <w:jc w:val="both"/>
        <w:rPr>
          <w:rFonts w:eastAsia="Times New Roman" w:cs="Times New Roman"/>
          <w:sz w:val="24"/>
          <w:szCs w:val="24"/>
          <w:lang w:eastAsia="ru-RU"/>
        </w:rPr>
      </w:pPr>
      <w:r w:rsidRPr="00012902">
        <w:rPr>
          <w:rFonts w:eastAsia="Times New Roman" w:cs="Times New Roman"/>
          <w:sz w:val="24"/>
          <w:szCs w:val="24"/>
          <w:lang w:eastAsia="ru-RU"/>
        </w:rPr>
        <w:t xml:space="preserve">2) фамилию, имя, отчество (последнее - при наличии), сведения о </w:t>
      </w:r>
      <w:r>
        <w:rPr>
          <w:rFonts w:eastAsia="Times New Roman" w:cs="Times New Roman"/>
          <w:sz w:val="24"/>
          <w:szCs w:val="24"/>
          <w:lang w:eastAsia="ru-RU"/>
        </w:rPr>
        <w:t xml:space="preserve">месте жительства заявителя - </w:t>
      </w:r>
      <w:r w:rsidRPr="00012902">
        <w:rPr>
          <w:rFonts w:eastAsia="Times New Roman" w:cs="Times New Roman"/>
          <w:sz w:val="24"/>
          <w:szCs w:val="24"/>
          <w:lang w:eastAsia="ru-RU"/>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012902" w:rsidRDefault="00F93742" w:rsidP="00F93742">
      <w:pPr>
        <w:shd w:val="clear" w:color="auto" w:fill="FFFFFF"/>
        <w:ind w:left="567" w:hanging="141"/>
        <w:jc w:val="both"/>
        <w:rPr>
          <w:rFonts w:eastAsia="Times New Roman" w:cs="Times New Roman"/>
          <w:sz w:val="24"/>
          <w:szCs w:val="24"/>
          <w:lang w:eastAsia="ru-RU"/>
        </w:rPr>
      </w:pPr>
      <w:r w:rsidRPr="00012902">
        <w:rPr>
          <w:rFonts w:eastAsia="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Pr>
          <w:rFonts w:eastAsia="Times New Roman" w:cs="Times New Roman"/>
          <w:sz w:val="24"/>
          <w:szCs w:val="24"/>
          <w:lang w:eastAsia="ru-RU"/>
        </w:rPr>
        <w:t xml:space="preserve"> </w:t>
      </w:r>
      <w:hyperlink r:id="rId19" w:anchor="/document/12177515/entry/16011" w:history="1">
        <w:r w:rsidRPr="00012902">
          <w:rPr>
            <w:rFonts w:eastAsia="Times New Roman" w:cs="Times New Roman"/>
            <w:color w:val="0000FF"/>
            <w:sz w:val="24"/>
            <w:szCs w:val="24"/>
            <w:u w:val="single"/>
            <w:lang w:eastAsia="ru-RU"/>
          </w:rPr>
          <w:t>частью 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Default="00F93742" w:rsidP="00F93742">
      <w:pPr>
        <w:shd w:val="clear" w:color="auto" w:fill="FFFFFF"/>
        <w:ind w:left="567" w:hanging="141"/>
        <w:jc w:val="both"/>
        <w:rPr>
          <w:rFonts w:eastAsia="Times New Roman" w:cs="Times New Roman"/>
          <w:sz w:val="24"/>
          <w:szCs w:val="24"/>
          <w:lang w:eastAsia="ru-RU"/>
        </w:rPr>
      </w:pPr>
      <w:r w:rsidRPr="00012902">
        <w:rPr>
          <w:rFonts w:eastAsia="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Pr>
          <w:rFonts w:eastAsia="Times New Roman" w:cs="Times New Roman"/>
          <w:sz w:val="24"/>
          <w:szCs w:val="24"/>
          <w:lang w:eastAsia="ru-RU"/>
        </w:rPr>
        <w:t xml:space="preserve"> </w:t>
      </w:r>
      <w:hyperlink r:id="rId20" w:anchor="/document/12177515/entry/16011" w:history="1">
        <w:r w:rsidRPr="00012902">
          <w:rPr>
            <w:rFonts w:eastAsia="Times New Roman" w:cs="Times New Roman"/>
            <w:color w:val="0000FF"/>
            <w:sz w:val="24"/>
            <w:szCs w:val="24"/>
            <w:u w:val="single"/>
            <w:lang w:eastAsia="ru-RU"/>
          </w:rPr>
          <w:t>частью1.1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Default="00F93742" w:rsidP="00F93742">
      <w:pPr>
        <w:shd w:val="clear" w:color="auto" w:fill="FFFFFF"/>
        <w:ind w:left="567"/>
        <w:jc w:val="both"/>
        <w:rPr>
          <w:rFonts w:eastAsia="Times New Roman" w:cs="Times New Roman"/>
          <w:sz w:val="24"/>
          <w:szCs w:val="24"/>
          <w:lang w:eastAsia="ru-RU"/>
        </w:rPr>
      </w:pPr>
      <w:r w:rsidRPr="00340445">
        <w:rPr>
          <w:rFonts w:eastAsia="Times New Roman" w:cs="Times New Roman"/>
          <w:b/>
          <w:sz w:val="24"/>
          <w:szCs w:val="24"/>
          <w:lang w:eastAsia="ru-RU"/>
        </w:rPr>
        <w:t>5.4.</w:t>
      </w:r>
      <w:r>
        <w:rPr>
          <w:rFonts w:eastAsia="Times New Roman" w:cs="Times New Roman"/>
          <w:b/>
          <w:sz w:val="24"/>
          <w:szCs w:val="24"/>
          <w:lang w:eastAsia="ru-RU"/>
        </w:rPr>
        <w:t xml:space="preserve"> </w:t>
      </w:r>
      <w:r w:rsidRPr="00012902">
        <w:rPr>
          <w:rFonts w:eastAsia="Times New Roman" w:cs="Times New Roman"/>
          <w:sz w:val="24"/>
          <w:szCs w:val="24"/>
          <w:lang w:eastAsia="ru-RU"/>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Pr>
          <w:rFonts w:eastAsia="Times New Roman" w:cs="Times New Roman"/>
          <w:sz w:val="24"/>
          <w:szCs w:val="24"/>
          <w:lang w:eastAsia="ru-RU"/>
        </w:rPr>
        <w:t xml:space="preserve"> </w:t>
      </w:r>
      <w:hyperlink r:id="rId21" w:anchor="/document/12177515/entry/16011" w:history="1">
        <w:r w:rsidRPr="00012902">
          <w:rPr>
            <w:rFonts w:eastAsia="Times New Roman" w:cs="Times New Roman"/>
            <w:color w:val="0000FF"/>
            <w:sz w:val="24"/>
            <w:szCs w:val="24"/>
            <w:u w:val="single"/>
            <w:lang w:eastAsia="ru-RU"/>
          </w:rPr>
          <w:t>частью 1.1 статьи 16</w:t>
        </w:r>
      </w:hyperlink>
      <w:r w:rsidRPr="00012902">
        <w:rPr>
          <w:rFonts w:eastAsia="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012902" w:rsidRDefault="00F93742" w:rsidP="00F93742">
      <w:pPr>
        <w:shd w:val="clear" w:color="auto" w:fill="FFFFFF"/>
        <w:spacing w:after="107"/>
        <w:ind w:left="567"/>
        <w:jc w:val="both"/>
        <w:rPr>
          <w:rFonts w:eastAsia="Times New Roman" w:cs="Times New Roman"/>
          <w:color w:val="333333"/>
          <w:sz w:val="24"/>
          <w:szCs w:val="24"/>
          <w:lang w:eastAsia="ru-RU"/>
        </w:rPr>
      </w:pPr>
      <w:r w:rsidRPr="00340445">
        <w:rPr>
          <w:rFonts w:eastAsia="Times New Roman" w:cs="Times New Roman"/>
          <w:b/>
          <w:sz w:val="24"/>
          <w:szCs w:val="24"/>
          <w:lang w:eastAsia="ru-RU"/>
        </w:rPr>
        <w:t>5.5.</w:t>
      </w:r>
      <w:r>
        <w:rPr>
          <w:rFonts w:eastAsia="Times New Roman" w:cs="Times New Roman"/>
          <w:b/>
          <w:sz w:val="24"/>
          <w:szCs w:val="24"/>
          <w:lang w:eastAsia="ru-RU"/>
        </w:rPr>
        <w:t xml:space="preserve"> </w:t>
      </w:r>
      <w:r w:rsidRPr="00012902">
        <w:rPr>
          <w:rFonts w:eastAsia="Times New Roman" w:cs="Times New Roman"/>
          <w:sz w:val="24"/>
          <w:szCs w:val="24"/>
          <w:shd w:val="clear" w:color="auto" w:fill="FFFFFF"/>
          <w:lang w:eastAsia="ru-RU"/>
        </w:rPr>
        <w:t>По результатам рассмотрения жалобы принимается одно из следующих решений</w:t>
      </w:r>
      <w:r w:rsidRPr="00012902">
        <w:rPr>
          <w:rFonts w:eastAsia="Times New Roman" w:cs="Times New Roman"/>
          <w:sz w:val="24"/>
          <w:szCs w:val="24"/>
          <w:lang w:eastAsia="ru-RU"/>
        </w:rPr>
        <w:t>:</w:t>
      </w:r>
    </w:p>
    <w:p w:rsidR="00F93742" w:rsidRPr="00012902" w:rsidRDefault="00F93742" w:rsidP="00F93742">
      <w:pPr>
        <w:shd w:val="clear" w:color="auto" w:fill="FFFFFF"/>
        <w:spacing w:after="107"/>
        <w:ind w:left="567"/>
        <w:jc w:val="both"/>
        <w:rPr>
          <w:rFonts w:eastAsia="Times New Roman" w:cs="Times New Roman"/>
          <w:color w:val="333333"/>
          <w:sz w:val="24"/>
          <w:szCs w:val="24"/>
          <w:lang w:eastAsia="ru-RU"/>
        </w:rPr>
      </w:pPr>
      <w:r w:rsidRPr="00340445">
        <w:rPr>
          <w:rFonts w:eastAsia="Times New Roman" w:cs="Times New Roman"/>
          <w:b/>
          <w:color w:val="333333"/>
          <w:sz w:val="24"/>
          <w:szCs w:val="24"/>
          <w:lang w:eastAsia="ru-RU"/>
        </w:rPr>
        <w:t>5.5.1.</w:t>
      </w:r>
      <w:r w:rsidRPr="00012902">
        <w:rPr>
          <w:rFonts w:eastAsia="Times New Roman" w:cs="Times New Roman"/>
          <w:color w:val="333333"/>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012902">
        <w:rPr>
          <w:rFonts w:eastAsia="Times New Roman" w:cs="Times New Roman"/>
          <w:color w:val="333333"/>
          <w:sz w:val="24"/>
          <w:szCs w:val="24"/>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742" w:rsidRDefault="00F93742" w:rsidP="00F93742">
      <w:pPr>
        <w:shd w:val="clear" w:color="auto" w:fill="FFFFFF"/>
        <w:spacing w:after="107"/>
        <w:ind w:left="567"/>
        <w:jc w:val="both"/>
        <w:rPr>
          <w:rFonts w:eastAsia="Times New Roman" w:cs="Times New Roman"/>
          <w:sz w:val="24"/>
          <w:szCs w:val="24"/>
          <w:lang w:eastAsia="ru-RU"/>
        </w:rPr>
      </w:pPr>
      <w:r w:rsidRPr="007D463B">
        <w:rPr>
          <w:rFonts w:eastAsia="Times New Roman" w:cs="Times New Roman"/>
          <w:color w:val="333333"/>
          <w:sz w:val="24"/>
          <w:szCs w:val="24"/>
          <w:lang w:eastAsia="ru-RU"/>
        </w:rPr>
        <w:t>5.5.2.</w:t>
      </w:r>
      <w:r w:rsidRPr="00012902">
        <w:rPr>
          <w:rFonts w:eastAsia="Times New Roman" w:cs="Times New Roman"/>
          <w:color w:val="333333"/>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3742" w:rsidRDefault="00F93742" w:rsidP="00F93742">
      <w:pPr>
        <w:shd w:val="clear" w:color="auto" w:fill="FFFFFF"/>
        <w:spacing w:after="107"/>
        <w:ind w:left="567"/>
        <w:jc w:val="both"/>
        <w:rPr>
          <w:rFonts w:eastAsia="Times New Roman" w:cs="Times New Roman"/>
          <w:sz w:val="24"/>
          <w:szCs w:val="24"/>
          <w:lang w:eastAsia="ru-RU"/>
        </w:rPr>
      </w:pPr>
      <w:r w:rsidRPr="00340445">
        <w:rPr>
          <w:rFonts w:eastAsia="Times New Roman" w:cs="Times New Roman"/>
          <w:b/>
          <w:sz w:val="24"/>
          <w:szCs w:val="24"/>
          <w:lang w:eastAsia="ru-RU"/>
        </w:rPr>
        <w:t>5.6.</w:t>
      </w:r>
      <w:r w:rsidRPr="00012902">
        <w:rPr>
          <w:rFonts w:eastAsia="Times New Roman" w:cs="Times New Roman"/>
          <w:sz w:val="24"/>
          <w:szCs w:val="24"/>
          <w:lang w:eastAsia="ru-RU"/>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Default="00F93742" w:rsidP="00F93742">
      <w:pPr>
        <w:shd w:val="clear" w:color="auto" w:fill="FFFFFF"/>
        <w:ind w:left="567"/>
        <w:jc w:val="both"/>
        <w:rPr>
          <w:rFonts w:eastAsia="Times New Roman" w:cs="Times New Roman"/>
          <w:sz w:val="24"/>
          <w:szCs w:val="24"/>
          <w:shd w:val="clear" w:color="auto" w:fill="FFFFFF"/>
          <w:lang w:eastAsia="ru-RU"/>
        </w:rPr>
      </w:pPr>
      <w:r w:rsidRPr="00340445">
        <w:rPr>
          <w:rFonts w:eastAsia="Times New Roman" w:cs="Times New Roman"/>
          <w:b/>
          <w:sz w:val="24"/>
          <w:szCs w:val="24"/>
          <w:lang w:eastAsia="ru-RU"/>
        </w:rPr>
        <w:t>5.7.</w:t>
      </w:r>
      <w:r>
        <w:rPr>
          <w:rFonts w:eastAsia="Times New Roman" w:cs="Times New Roman"/>
          <w:b/>
          <w:sz w:val="24"/>
          <w:szCs w:val="24"/>
          <w:lang w:eastAsia="ru-RU"/>
        </w:rPr>
        <w:t xml:space="preserve"> </w:t>
      </w:r>
      <w:r w:rsidRPr="00012902">
        <w:rPr>
          <w:rFonts w:eastAsia="Times New Roman" w:cs="Times New Roman"/>
          <w:sz w:val="24"/>
          <w:szCs w:val="24"/>
          <w:shd w:val="clear" w:color="auto" w:fill="FFFFFF"/>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Default="00F93742" w:rsidP="00F93742">
      <w:pPr>
        <w:shd w:val="clear" w:color="auto" w:fill="FFFFFF"/>
        <w:ind w:left="426" w:hanging="426"/>
        <w:jc w:val="both"/>
        <w:rPr>
          <w:rFonts w:cs="Times New Roman"/>
          <w:sz w:val="24"/>
          <w:szCs w:val="24"/>
        </w:rPr>
      </w:pPr>
      <w:r w:rsidRPr="00340445">
        <w:rPr>
          <w:rFonts w:eastAsia="Times New Roman" w:cs="Times New Roman"/>
          <w:b/>
          <w:sz w:val="24"/>
          <w:szCs w:val="24"/>
          <w:shd w:val="clear" w:color="auto" w:fill="FFFFFF"/>
          <w:lang w:eastAsia="ru-RU"/>
        </w:rPr>
        <w:t>10.</w:t>
      </w:r>
      <w:r w:rsidRPr="00012902">
        <w:rPr>
          <w:rFonts w:eastAsia="Times New Roman" w:cs="Times New Roman"/>
          <w:sz w:val="24"/>
          <w:szCs w:val="24"/>
          <w:lang w:eastAsia="ru-RU"/>
        </w:rPr>
        <w:t xml:space="preserve"> 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w:t>
      </w:r>
      <w:r>
        <w:rPr>
          <w:rFonts w:cs="Times New Roman"/>
          <w:sz w:val="24"/>
          <w:szCs w:val="24"/>
        </w:rPr>
        <w:t>«</w:t>
      </w:r>
      <w:r w:rsidRPr="00012902">
        <w:rPr>
          <w:rFonts w:cs="Times New Roman"/>
          <w:sz w:val="24"/>
          <w:szCs w:val="24"/>
        </w:rPr>
        <w:t>Вестник Бергульского сельсовета»</w:t>
      </w:r>
      <w:r>
        <w:rPr>
          <w:rFonts w:cs="Times New Roman"/>
          <w:sz w:val="24"/>
          <w:szCs w:val="24"/>
        </w:rPr>
        <w:t>.</w:t>
      </w:r>
    </w:p>
    <w:p w:rsidR="00F93742" w:rsidRPr="00012902" w:rsidRDefault="00F93742" w:rsidP="00F93742">
      <w:pPr>
        <w:ind w:left="426" w:hanging="426"/>
        <w:jc w:val="both"/>
        <w:outlineLvl w:val="1"/>
        <w:rPr>
          <w:rFonts w:eastAsia="Times New Roman" w:cs="Times New Roman"/>
          <w:b/>
          <w:bCs/>
          <w:sz w:val="24"/>
          <w:szCs w:val="24"/>
          <w:lang w:eastAsia="ru-RU"/>
        </w:rPr>
      </w:pPr>
      <w:r w:rsidRPr="00340445">
        <w:rPr>
          <w:rFonts w:eastAsia="Times New Roman" w:cs="Times New Roman"/>
          <w:b/>
          <w:bCs/>
          <w:sz w:val="24"/>
          <w:szCs w:val="24"/>
          <w:lang w:eastAsia="ru-RU"/>
        </w:rPr>
        <w:t>11.</w:t>
      </w:r>
      <w:r>
        <w:rPr>
          <w:rFonts w:eastAsia="Times New Roman" w:cs="Times New Roman"/>
          <w:b/>
          <w:bCs/>
          <w:sz w:val="24"/>
          <w:szCs w:val="24"/>
          <w:lang w:eastAsia="ru-RU"/>
        </w:rPr>
        <w:t xml:space="preserve"> </w:t>
      </w:r>
      <w:r w:rsidRPr="00012902">
        <w:rPr>
          <w:rFonts w:eastAsia="Times New Roman" w:cs="Times New Roman"/>
          <w:bCs/>
          <w:sz w:val="24"/>
          <w:szCs w:val="24"/>
          <w:lang w:eastAsia="ru-RU"/>
        </w:rPr>
        <w:t>Контроль за исполнением данного постановления оставляю за собой.</w:t>
      </w:r>
    </w:p>
    <w:p w:rsidR="00F93742" w:rsidRPr="00012902" w:rsidRDefault="00F93742" w:rsidP="00F93742">
      <w:pPr>
        <w:jc w:val="both"/>
        <w:outlineLvl w:val="1"/>
        <w:rPr>
          <w:rFonts w:eastAsia="Times New Roman" w:cs="Times New Roman"/>
          <w:bCs/>
          <w:sz w:val="24"/>
          <w:szCs w:val="24"/>
          <w:lang w:eastAsia="ru-RU"/>
        </w:rPr>
      </w:pPr>
    </w:p>
    <w:p w:rsidR="00F93742" w:rsidRPr="00012902" w:rsidRDefault="00F93742" w:rsidP="00F93742">
      <w:pPr>
        <w:shd w:val="clear" w:color="auto" w:fill="FFFFFF"/>
        <w:ind w:firstLine="567"/>
        <w:jc w:val="both"/>
        <w:rPr>
          <w:rFonts w:eastAsia="Times New Roman" w:cs="Times New Roman"/>
          <w:sz w:val="24"/>
          <w:szCs w:val="24"/>
          <w:lang w:eastAsia="ru-RU"/>
        </w:rPr>
      </w:pPr>
    </w:p>
    <w:p w:rsidR="00F93742" w:rsidRPr="00012902" w:rsidRDefault="00F93742" w:rsidP="00F93742">
      <w:pPr>
        <w:jc w:val="both"/>
        <w:rPr>
          <w:rFonts w:eastAsia="Times New Roman" w:cs="Times New Roman"/>
          <w:sz w:val="24"/>
          <w:szCs w:val="24"/>
          <w:lang w:eastAsia="ru-RU"/>
        </w:rPr>
      </w:pPr>
    </w:p>
    <w:p w:rsidR="00F93742" w:rsidRPr="00012902" w:rsidRDefault="00F93742" w:rsidP="00F93742">
      <w:pPr>
        <w:jc w:val="both"/>
        <w:rPr>
          <w:rFonts w:eastAsia="Times New Roman" w:cs="Times New Roman"/>
          <w:sz w:val="24"/>
          <w:szCs w:val="24"/>
          <w:lang w:eastAsia="ru-RU"/>
        </w:rPr>
      </w:pPr>
    </w:p>
    <w:p w:rsidR="00F93742" w:rsidRPr="00012902" w:rsidRDefault="00F93742" w:rsidP="00F93742">
      <w:pPr>
        <w:jc w:val="both"/>
        <w:rPr>
          <w:rFonts w:eastAsia="Times New Roman" w:cs="Times New Roman"/>
          <w:sz w:val="24"/>
          <w:szCs w:val="24"/>
          <w:lang w:eastAsia="ru-RU"/>
        </w:rPr>
      </w:pPr>
      <w:r>
        <w:rPr>
          <w:rFonts w:eastAsia="Times New Roman" w:cs="Times New Roman"/>
          <w:sz w:val="24"/>
          <w:szCs w:val="24"/>
          <w:lang w:eastAsia="ru-RU"/>
        </w:rPr>
        <w:tab/>
      </w:r>
      <w:r w:rsidRPr="00012902">
        <w:rPr>
          <w:rFonts w:eastAsia="Times New Roman" w:cs="Times New Roman"/>
          <w:sz w:val="24"/>
          <w:szCs w:val="24"/>
          <w:lang w:eastAsia="ru-RU"/>
        </w:rPr>
        <w:t>Глава Бергульского сельсовета</w:t>
      </w:r>
    </w:p>
    <w:p w:rsidR="00F93742" w:rsidRPr="00012902" w:rsidRDefault="00F93742" w:rsidP="00F93742">
      <w:pPr>
        <w:jc w:val="both"/>
        <w:rPr>
          <w:rFonts w:eastAsia="Times New Roman" w:cs="Times New Roman"/>
          <w:sz w:val="24"/>
          <w:szCs w:val="24"/>
          <w:lang w:eastAsia="ru-RU"/>
        </w:rPr>
      </w:pPr>
      <w:r>
        <w:rPr>
          <w:rFonts w:eastAsia="Times New Roman" w:cs="Times New Roman"/>
          <w:sz w:val="24"/>
          <w:szCs w:val="24"/>
          <w:lang w:eastAsia="ru-RU"/>
        </w:rPr>
        <w:tab/>
      </w:r>
      <w:r w:rsidRPr="00012902">
        <w:rPr>
          <w:rFonts w:eastAsia="Times New Roman" w:cs="Times New Roman"/>
          <w:sz w:val="24"/>
          <w:szCs w:val="24"/>
          <w:lang w:eastAsia="ru-RU"/>
        </w:rPr>
        <w:t>Северного района Новосибирской области                                 И.А. Трофимов</w:t>
      </w:r>
    </w:p>
    <w:p w:rsidR="00F93742" w:rsidRPr="00012902" w:rsidRDefault="00F93742" w:rsidP="00F93742">
      <w:pPr>
        <w:jc w:val="both"/>
        <w:rPr>
          <w:rFonts w:cs="Times New Roman"/>
          <w:sz w:val="24"/>
          <w:szCs w:val="24"/>
        </w:rPr>
      </w:pPr>
    </w:p>
    <w:p w:rsidR="00F93742" w:rsidRPr="00363425" w:rsidRDefault="00F93742" w:rsidP="00F93742">
      <w:pPr>
        <w:ind w:firstLine="709"/>
        <w:jc w:val="center"/>
        <w:rPr>
          <w:b/>
        </w:rPr>
      </w:pPr>
      <w:r>
        <w:rPr>
          <w:b/>
        </w:rPr>
        <w:t>АДМИНИСТРАЦИЯ</w:t>
      </w:r>
    </w:p>
    <w:p w:rsidR="00F93742" w:rsidRPr="00363425" w:rsidRDefault="00F93742" w:rsidP="00F93742">
      <w:pPr>
        <w:ind w:firstLine="709"/>
        <w:jc w:val="center"/>
        <w:rPr>
          <w:b/>
        </w:rPr>
      </w:pPr>
      <w:r w:rsidRPr="00363425">
        <w:rPr>
          <w:b/>
        </w:rPr>
        <w:t>БЕРГУЛЬСКОГО СЕЛЬСОВЕТА</w:t>
      </w:r>
    </w:p>
    <w:p w:rsidR="00F93742" w:rsidRPr="00363425" w:rsidRDefault="00F93742" w:rsidP="00F93742">
      <w:pPr>
        <w:ind w:firstLine="709"/>
        <w:jc w:val="center"/>
        <w:rPr>
          <w:b/>
        </w:rPr>
      </w:pPr>
      <w:r w:rsidRPr="00363425">
        <w:rPr>
          <w:b/>
        </w:rPr>
        <w:t>СЕВЕРНОГО РАЙОНА НОВОСИБИРСКОЙ ОБЛАСТИ</w:t>
      </w:r>
    </w:p>
    <w:p w:rsidR="00F93742" w:rsidRPr="00363425" w:rsidRDefault="00F93742" w:rsidP="00F93742">
      <w:pPr>
        <w:ind w:firstLine="709"/>
        <w:jc w:val="center"/>
        <w:rPr>
          <w:b/>
        </w:rPr>
      </w:pPr>
    </w:p>
    <w:p w:rsidR="00F93742" w:rsidRPr="00363425" w:rsidRDefault="00F93742" w:rsidP="00F93742">
      <w:pPr>
        <w:ind w:firstLine="709"/>
        <w:jc w:val="center"/>
        <w:rPr>
          <w:b/>
        </w:rPr>
      </w:pPr>
      <w:r w:rsidRPr="00363425">
        <w:rPr>
          <w:b/>
        </w:rPr>
        <w:t>П О С Т А Н О В Л Е Н И Е</w:t>
      </w:r>
    </w:p>
    <w:p w:rsidR="00F93742" w:rsidRPr="00363425" w:rsidRDefault="00F93742" w:rsidP="00F93742">
      <w:pPr>
        <w:ind w:firstLine="709"/>
        <w:jc w:val="both"/>
        <w:rPr>
          <w:b/>
        </w:rPr>
      </w:pPr>
    </w:p>
    <w:p w:rsidR="00F93742" w:rsidRPr="00363425" w:rsidRDefault="00F93742" w:rsidP="00F93742">
      <w:pPr>
        <w:ind w:firstLine="709"/>
        <w:jc w:val="center"/>
        <w:rPr>
          <w:b/>
        </w:rPr>
      </w:pPr>
      <w:r>
        <w:rPr>
          <w:b/>
        </w:rPr>
        <w:t>13.12</w:t>
      </w:r>
      <w:r w:rsidRPr="00363425">
        <w:rPr>
          <w:b/>
        </w:rPr>
        <w:t>.2018                       с. Бергуль                                               №</w:t>
      </w:r>
      <w:r>
        <w:rPr>
          <w:b/>
        </w:rPr>
        <w:t xml:space="preserve"> 91</w:t>
      </w:r>
    </w:p>
    <w:p w:rsidR="00F93742" w:rsidRPr="00363425" w:rsidRDefault="00F93742" w:rsidP="00F93742">
      <w:pPr>
        <w:ind w:firstLine="709"/>
        <w:jc w:val="center"/>
      </w:pPr>
    </w:p>
    <w:p w:rsidR="00F93742" w:rsidRPr="00363425" w:rsidRDefault="00F93742" w:rsidP="00F93742">
      <w:pPr>
        <w:ind w:firstLine="709"/>
        <w:jc w:val="center"/>
        <w:rPr>
          <w:b/>
        </w:rPr>
      </w:pPr>
      <w:r w:rsidRPr="00363425">
        <w:rPr>
          <w:b/>
        </w:rPr>
        <w:t>О внесении изменений в постановление администрации Бергульского сельсовета Северного района Новосибирской области от 04.06.2012  № 64 (с изменениями внесенными постановлением администрации Бергульского сельсовета Северного района Новосибирской области от 02.10.2012 № 98, от 30.04.2014 № 48)</w:t>
      </w:r>
    </w:p>
    <w:p w:rsidR="00F93742" w:rsidRPr="00363425" w:rsidRDefault="00F93742" w:rsidP="00F93742">
      <w:pPr>
        <w:ind w:firstLine="709"/>
        <w:jc w:val="both"/>
        <w:rPr>
          <w:b/>
        </w:rPr>
      </w:pPr>
    </w:p>
    <w:p w:rsidR="00F93742" w:rsidRPr="00363425" w:rsidRDefault="00F93742" w:rsidP="00F93742">
      <w:pPr>
        <w:ind w:firstLine="709"/>
        <w:jc w:val="both"/>
        <w:rPr>
          <w:b/>
        </w:rPr>
      </w:pPr>
    </w:p>
    <w:p w:rsidR="00F93742" w:rsidRPr="007D2225" w:rsidRDefault="00F93742" w:rsidP="00F93742">
      <w:pPr>
        <w:ind w:firstLine="709"/>
        <w:jc w:val="both"/>
        <w:rPr>
          <w:bCs/>
          <w:color w:val="000000"/>
          <w:spacing w:val="9"/>
        </w:rPr>
      </w:pPr>
      <w:r w:rsidRPr="00363425">
        <w:rPr>
          <w:bCs/>
          <w:color w:val="000000"/>
          <w:spacing w:val="9"/>
        </w:rPr>
        <w:tab/>
      </w:r>
      <w:r w:rsidRPr="007D2225">
        <w:rPr>
          <w:bCs/>
          <w:color w:val="000000"/>
          <w:spacing w:val="9"/>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7D2225" w:rsidRDefault="00F93742" w:rsidP="00F93742">
      <w:pPr>
        <w:ind w:firstLine="709"/>
        <w:jc w:val="both"/>
        <w:rPr>
          <w:bCs/>
          <w:color w:val="000000"/>
          <w:spacing w:val="9"/>
        </w:rPr>
      </w:pPr>
      <w:r w:rsidRPr="007D2225">
        <w:rPr>
          <w:bCs/>
          <w:color w:val="000000"/>
          <w:spacing w:val="9"/>
        </w:rPr>
        <w:tab/>
        <w:t>ПОСТАНОВЛЯЕТ:</w:t>
      </w:r>
    </w:p>
    <w:p w:rsidR="00F93742" w:rsidRPr="00363425" w:rsidRDefault="00F93742" w:rsidP="00F93742">
      <w:pPr>
        <w:ind w:firstLine="709"/>
        <w:jc w:val="both"/>
      </w:pPr>
      <w:r w:rsidRPr="00363425">
        <w:rPr>
          <w:bCs/>
          <w:color w:val="000000"/>
          <w:spacing w:val="9"/>
        </w:rPr>
        <w:t>Внести в административный регламент от 04.06.2012 № 64 «</w:t>
      </w:r>
      <w:r w:rsidRPr="00363425">
        <w:t>Об утверждении административного регламента предоставления муниципальной услуги по регистрации и согласованию размещения</w:t>
      </w:r>
      <w:r>
        <w:t xml:space="preserve"> линейно-кабельных </w:t>
      </w:r>
      <w:r w:rsidRPr="00363425">
        <w:t xml:space="preserve">сооружений и сооружений связи на объектах муниципального имущества»(с изменениями внесенными постановлением администрации Бергульского </w:t>
      </w:r>
      <w:r w:rsidRPr="00363425">
        <w:lastRenderedPageBreak/>
        <w:t>сельсовета Северного района Новосибирской области от 02.10.2012 № 98,от 30.04.2014 № 48)»следующие изменения:</w:t>
      </w:r>
    </w:p>
    <w:p w:rsidR="00F93742" w:rsidRPr="00363425" w:rsidRDefault="00F93742" w:rsidP="00F93742">
      <w:pPr>
        <w:ind w:left="567" w:hanging="567"/>
        <w:jc w:val="both"/>
      </w:pPr>
      <w:r w:rsidRPr="00363425">
        <w:t>.</w:t>
      </w:r>
    </w:p>
    <w:p w:rsidR="00F93742" w:rsidRPr="00363425" w:rsidRDefault="00F93742" w:rsidP="00F93742">
      <w:pPr>
        <w:ind w:left="567" w:hanging="567"/>
        <w:jc w:val="both"/>
      </w:pPr>
      <w:r>
        <w:rPr>
          <w:b/>
        </w:rPr>
        <w:t>1</w:t>
      </w:r>
      <w:r w:rsidRPr="00363425">
        <w:t>. В пункте1.3.5 раздела 1последний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w:t>
      </w:r>
      <w:r>
        <w:t>шем в администрацию Бергульского</w:t>
      </w:r>
      <w:r w:rsidRPr="00363425">
        <w:t xml:space="preserve">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F93742" w:rsidRPr="00363425" w:rsidRDefault="00F93742" w:rsidP="00F93742">
      <w:pPr>
        <w:ind w:left="567" w:hanging="567"/>
        <w:jc w:val="both"/>
      </w:pPr>
      <w:r>
        <w:rPr>
          <w:b/>
        </w:rPr>
        <w:t>2</w:t>
      </w:r>
      <w:r w:rsidRPr="00363425">
        <w:t>. Д</w:t>
      </w:r>
      <w:r>
        <w:t>ополнить пункт 2.7.1 подпунктом</w:t>
      </w:r>
      <w:r w:rsidRPr="00363425">
        <w:t xml:space="preserve"> следующего содержания:</w:t>
      </w:r>
    </w:p>
    <w:p w:rsidR="00F93742" w:rsidRPr="00363425" w:rsidRDefault="00F93742" w:rsidP="00F93742">
      <w:pPr>
        <w:pStyle w:val="a7"/>
        <w:ind w:left="567" w:hanging="141"/>
        <w:jc w:val="both"/>
      </w:pPr>
      <w:r w:rsidRPr="0036342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363425" w:rsidRDefault="00F93742" w:rsidP="00F93742">
      <w:pPr>
        <w:pStyle w:val="a7"/>
        <w:ind w:left="567" w:hanging="141"/>
        <w:jc w:val="both"/>
      </w:pPr>
      <w:r w:rsidRPr="0036342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363425" w:rsidRDefault="00F93742" w:rsidP="00F93742">
      <w:pPr>
        <w:pStyle w:val="a7"/>
        <w:ind w:left="567" w:hanging="141"/>
        <w:jc w:val="both"/>
      </w:pPr>
      <w:r>
        <w:t xml:space="preserve">б) наличие ошибок </w:t>
      </w:r>
      <w:r w:rsidRPr="00363425">
        <w:t>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363425" w:rsidRDefault="00F93742" w:rsidP="00F93742">
      <w:pPr>
        <w:pStyle w:val="a7"/>
        <w:ind w:left="567" w:hanging="141"/>
        <w:jc w:val="both"/>
      </w:pPr>
      <w:r>
        <w:t xml:space="preserve">в) истечение срока </w:t>
      </w:r>
      <w:r w:rsidRPr="00363425">
        <w:t>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Pr="00363425" w:rsidRDefault="00F93742" w:rsidP="00F93742">
      <w:pPr>
        <w:pStyle w:val="a7"/>
        <w:ind w:left="567" w:hanging="141"/>
        <w:jc w:val="both"/>
      </w:pPr>
      <w:r w:rsidRPr="0036342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3742" w:rsidRPr="00363425" w:rsidRDefault="00F93742" w:rsidP="00F93742">
      <w:pPr>
        <w:pStyle w:val="a3"/>
        <w:ind w:left="567" w:hanging="567"/>
        <w:jc w:val="both"/>
      </w:pPr>
      <w:r>
        <w:rPr>
          <w:b/>
        </w:rPr>
        <w:t>3</w:t>
      </w:r>
      <w:r w:rsidRPr="00363425">
        <w:t>. В пункте2.8. впервом подпункте исключить слова «в соответствии с действующим законодательством Российской Федерации.</w:t>
      </w:r>
    </w:p>
    <w:p w:rsidR="00F93742" w:rsidRPr="00363425" w:rsidRDefault="00F93742" w:rsidP="00F93742">
      <w:pPr>
        <w:ind w:left="567" w:hanging="567"/>
        <w:jc w:val="both"/>
      </w:pPr>
      <w:r>
        <w:rPr>
          <w:b/>
        </w:rPr>
        <w:t>4</w:t>
      </w:r>
      <w:r w:rsidRPr="00363425">
        <w:t>.</w:t>
      </w:r>
      <w:r>
        <w:t xml:space="preserve"> </w:t>
      </w:r>
      <w:r w:rsidRPr="00363425">
        <w:t>Последний абзац в пункте 2.9. исключить.</w:t>
      </w:r>
    </w:p>
    <w:p w:rsidR="00F93742" w:rsidRPr="00363425" w:rsidRDefault="00F93742" w:rsidP="00F93742">
      <w:pPr>
        <w:pStyle w:val="a3"/>
        <w:ind w:left="567" w:hanging="567"/>
        <w:jc w:val="both"/>
      </w:pPr>
      <w:r>
        <w:rPr>
          <w:b/>
        </w:rPr>
        <w:t>5</w:t>
      </w:r>
      <w:r w:rsidRPr="00363425">
        <w:t>. В пункте 2.14 административного регламента слова «и услуги» после слов «муниципальной услуги» исключить.</w:t>
      </w:r>
    </w:p>
    <w:p w:rsidR="00F93742" w:rsidRPr="00363425" w:rsidRDefault="00F93742" w:rsidP="00F93742">
      <w:pPr>
        <w:pStyle w:val="a3"/>
        <w:ind w:left="567" w:hanging="567"/>
        <w:jc w:val="both"/>
      </w:pPr>
      <w:r>
        <w:rPr>
          <w:b/>
        </w:rPr>
        <w:t>6</w:t>
      </w:r>
      <w:r w:rsidRPr="00363425">
        <w:t xml:space="preserve">. </w:t>
      </w:r>
      <w:r w:rsidRPr="00363425">
        <w:rPr>
          <w:shd w:val="clear" w:color="auto" w:fill="FFFFFF"/>
        </w:rPr>
        <w:t>В пункте 4.4 административного регламента ссылку на Федеральный закон от 02.03.2007 № 24-ФЗ заменить на № 25-ФЗ.</w:t>
      </w:r>
    </w:p>
    <w:p w:rsidR="00F93742" w:rsidRPr="00363425" w:rsidRDefault="00F93742" w:rsidP="00F93742">
      <w:pPr>
        <w:pStyle w:val="a3"/>
        <w:ind w:left="567" w:hanging="567"/>
        <w:jc w:val="both"/>
      </w:pPr>
      <w:r>
        <w:rPr>
          <w:b/>
        </w:rPr>
        <w:t>7</w:t>
      </w:r>
      <w:r w:rsidRPr="00363425">
        <w:t>.</w:t>
      </w:r>
      <w:r>
        <w:t xml:space="preserve"> </w:t>
      </w:r>
      <w:r w:rsidRPr="00363425">
        <w:t xml:space="preserve">Раздел 5 изложить в следующей редакции: </w:t>
      </w:r>
    </w:p>
    <w:p w:rsidR="00F93742" w:rsidRPr="00363425" w:rsidRDefault="00F93742" w:rsidP="00F93742">
      <w:pPr>
        <w:ind w:left="567"/>
        <w:jc w:val="both"/>
        <w:rPr>
          <w:shd w:val="clear" w:color="auto" w:fill="FFFFFF"/>
        </w:rPr>
      </w:pPr>
      <w:r w:rsidRPr="00CB1AE0">
        <w:rPr>
          <w:b/>
          <w:shd w:val="clear" w:color="auto" w:fill="FFFFFF"/>
        </w:rPr>
        <w:t>5.1.</w:t>
      </w:r>
      <w:r w:rsidRPr="00363425">
        <w:rPr>
          <w:shd w:val="clear" w:color="auto" w:fill="FFFFFF"/>
        </w:rPr>
        <w:t xml:space="preserve"> Заявите</w:t>
      </w:r>
      <w:r>
        <w:rPr>
          <w:shd w:val="clear" w:color="auto" w:fill="FFFFFF"/>
        </w:rPr>
        <w:t xml:space="preserve">ль может обратиться с жалобой </w:t>
      </w:r>
      <w:r w:rsidRPr="00363425">
        <w:rPr>
          <w:shd w:val="clear" w:color="auto" w:fill="FFFFFF"/>
        </w:rPr>
        <w:t>в следующих случаях:</w:t>
      </w:r>
    </w:p>
    <w:p w:rsidR="00F93742" w:rsidRPr="00363425" w:rsidRDefault="00F93742" w:rsidP="00F93742">
      <w:pPr>
        <w:ind w:left="567" w:hanging="141"/>
        <w:jc w:val="both"/>
        <w:rPr>
          <w:shd w:val="clear" w:color="auto" w:fill="FFFFFF"/>
        </w:rPr>
      </w:pPr>
      <w:r w:rsidRPr="00363425">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F93742" w:rsidRPr="00363425" w:rsidRDefault="00F93742" w:rsidP="00F93742">
      <w:pPr>
        <w:ind w:left="567" w:hanging="141"/>
        <w:jc w:val="both"/>
        <w:rPr>
          <w:shd w:val="clear" w:color="auto" w:fill="FFFFFF"/>
        </w:rPr>
      </w:pPr>
      <w:r w:rsidRPr="00363425">
        <w:rPr>
          <w:shd w:val="clear" w:color="auto" w:fill="FFFFFF"/>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63425">
        <w:rPr>
          <w:shd w:val="clear" w:color="auto" w:fill="FFFFFF"/>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363425" w:rsidRDefault="00F93742" w:rsidP="00F93742">
      <w:pPr>
        <w:ind w:left="567" w:hanging="141"/>
        <w:jc w:val="both"/>
        <w:rPr>
          <w:shd w:val="clear" w:color="auto" w:fill="FFFFFF"/>
        </w:rPr>
      </w:pPr>
      <w:r w:rsidRPr="00363425">
        <w:rPr>
          <w:shd w:val="clear" w:color="auto" w:fill="FFFFFF"/>
        </w:rPr>
        <w:t>3) требование у заявителя документов, не предусмотренных  административным р</w:t>
      </w:r>
      <w:r>
        <w:rPr>
          <w:shd w:val="clear" w:color="auto" w:fill="FFFFFF"/>
        </w:rPr>
        <w:t xml:space="preserve">егламентом для предоставления </w:t>
      </w:r>
      <w:r w:rsidRPr="00363425">
        <w:rPr>
          <w:shd w:val="clear" w:color="auto" w:fill="FFFFFF"/>
        </w:rPr>
        <w:t>муниципальной услуги;</w:t>
      </w:r>
    </w:p>
    <w:p w:rsidR="00F93742" w:rsidRPr="00363425" w:rsidRDefault="00F93742" w:rsidP="00F93742">
      <w:pPr>
        <w:ind w:left="567" w:hanging="141"/>
        <w:jc w:val="both"/>
        <w:rPr>
          <w:shd w:val="clear" w:color="auto" w:fill="FFFFFF"/>
        </w:rPr>
      </w:pPr>
      <w:r w:rsidRPr="00363425">
        <w:rPr>
          <w:shd w:val="clear" w:color="auto" w:fill="FFFFFF"/>
        </w:rPr>
        <w:t xml:space="preserve">4) требование у заявителя при предоставлении муниципальных </w:t>
      </w:r>
      <w:r>
        <w:rPr>
          <w:shd w:val="clear" w:color="auto" w:fill="FFFFFF"/>
        </w:rPr>
        <w:t>услуг документов или информации</w:t>
      </w:r>
      <w:r w:rsidRPr="00363425">
        <w:rPr>
          <w:shd w:val="clear" w:color="auto" w:fill="FFFFFF"/>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363425" w:rsidRDefault="00F93742" w:rsidP="00F93742">
      <w:pPr>
        <w:ind w:left="567" w:hanging="141"/>
        <w:jc w:val="both"/>
        <w:rPr>
          <w:shd w:val="clear" w:color="auto" w:fill="FFFFFF"/>
        </w:rPr>
      </w:pPr>
      <w:r w:rsidRPr="00363425">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363425" w:rsidRDefault="00F93742" w:rsidP="00F93742">
      <w:pPr>
        <w:ind w:left="567" w:hanging="141"/>
        <w:jc w:val="both"/>
        <w:rPr>
          <w:shd w:val="clear" w:color="auto" w:fill="FFFFFF"/>
        </w:rPr>
      </w:pPr>
      <w:r w:rsidRPr="00363425">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w:t>
      </w:r>
      <w:r>
        <w:rPr>
          <w:shd w:val="clear" w:color="auto" w:fill="FFFFFF"/>
        </w:rPr>
        <w:t xml:space="preserve">тьи 16 </w:t>
      </w:r>
      <w:r w:rsidRPr="00363425">
        <w:rPr>
          <w:shd w:val="clear" w:color="auto" w:fill="FFFFFF"/>
        </w:rPr>
        <w:t>Федерального закона от 27 июля 2010 г. N 210-ФЗ "Об организации предоставления государственных и муниципальных услуг";</w:t>
      </w:r>
    </w:p>
    <w:p w:rsidR="00F93742" w:rsidRPr="00363425" w:rsidRDefault="00F93742" w:rsidP="00F93742">
      <w:pPr>
        <w:ind w:left="567" w:hanging="141"/>
        <w:jc w:val="both"/>
        <w:rPr>
          <w:shd w:val="clear" w:color="auto" w:fill="FFFFFF"/>
        </w:rPr>
      </w:pPr>
      <w:r w:rsidRPr="00363425">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363425" w:rsidRDefault="00F93742" w:rsidP="00F93742">
      <w:pPr>
        <w:ind w:left="567" w:hanging="141"/>
        <w:jc w:val="both"/>
        <w:rPr>
          <w:shd w:val="clear" w:color="auto" w:fill="FFFFFF"/>
        </w:rPr>
      </w:pPr>
      <w:r w:rsidRPr="00363425">
        <w:rPr>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F93742" w:rsidRPr="00363425" w:rsidRDefault="00F93742" w:rsidP="00F93742">
      <w:pPr>
        <w:ind w:left="567" w:hanging="141"/>
        <w:jc w:val="both"/>
        <w:rPr>
          <w:shd w:val="clear" w:color="auto" w:fill="FFFFFF"/>
        </w:rPr>
      </w:pPr>
      <w:r w:rsidRPr="00363425">
        <w:rPr>
          <w:shd w:val="clear" w:color="auto" w:fill="FFFFFF"/>
        </w:rPr>
        <w:t>9) нарушение срока или порядка выдачи документов по результатам предоставления муниципальной услуги;</w:t>
      </w:r>
    </w:p>
    <w:p w:rsidR="00F93742" w:rsidRPr="00363425" w:rsidRDefault="00F93742" w:rsidP="00F93742">
      <w:pPr>
        <w:ind w:left="567" w:hanging="141"/>
        <w:jc w:val="both"/>
        <w:rPr>
          <w:shd w:val="clear" w:color="auto" w:fill="FFFFFF"/>
        </w:rPr>
      </w:pPr>
      <w:r w:rsidRPr="00363425">
        <w:rPr>
          <w:shd w:val="clear" w:color="auto" w:fill="FFFFFF"/>
        </w:rPr>
        <w:lastRenderedPageBreak/>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363425" w:rsidRDefault="00F93742" w:rsidP="00F93742">
      <w:pPr>
        <w:pStyle w:val="s1"/>
        <w:shd w:val="clear" w:color="auto" w:fill="FFFFFF"/>
        <w:tabs>
          <w:tab w:val="left" w:pos="567"/>
        </w:tabs>
        <w:spacing w:before="0" w:beforeAutospacing="0" w:after="0" w:afterAutospacing="0"/>
        <w:ind w:left="567"/>
        <w:jc w:val="both"/>
      </w:pPr>
      <w:r w:rsidRPr="00CB1AE0">
        <w:rPr>
          <w:b/>
        </w:rPr>
        <w:t>5.2.</w:t>
      </w:r>
      <w:r>
        <w:rPr>
          <w:b/>
        </w:rPr>
        <w:t xml:space="preserve"> </w:t>
      </w:r>
      <w:r w:rsidRPr="00363425">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22" w:anchor="/document/12177515/entry/16011" w:history="1">
        <w:r w:rsidRPr="00363425">
          <w:rPr>
            <w:rStyle w:val="af1"/>
          </w:rPr>
          <w:t>частью 1.1 статьи 16</w:t>
        </w:r>
      </w:hyperlink>
      <w:r w:rsidRPr="00363425">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w:t>
      </w:r>
      <w:r>
        <w:t xml:space="preserve">инистрации, должностного лица </w:t>
      </w:r>
      <w:r w:rsidRPr="00363425">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363425" w:rsidRDefault="00F93742" w:rsidP="00F93742">
      <w:pPr>
        <w:pStyle w:val="s1"/>
        <w:shd w:val="clear" w:color="auto" w:fill="FFFFFF"/>
        <w:tabs>
          <w:tab w:val="left" w:pos="567"/>
        </w:tabs>
        <w:spacing w:before="0" w:beforeAutospacing="0" w:after="0" w:afterAutospacing="0"/>
        <w:ind w:left="567"/>
        <w:jc w:val="both"/>
      </w:pPr>
      <w:r w:rsidRPr="00363425">
        <w:t>5.2.1. Жалоба может быть направлена по почте, чер</w:t>
      </w:r>
      <w:r>
        <w:t xml:space="preserve">ез многофункциональный центр, с </w:t>
      </w:r>
      <w:r w:rsidRPr="00363425">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23" w:anchor="/document/12177515/entry/16011" w:history="1">
        <w:r w:rsidRPr="00363425">
          <w:rPr>
            <w:rStyle w:val="af1"/>
          </w:rPr>
          <w:t>частью 1.1 статьи 16</w:t>
        </w:r>
      </w:hyperlink>
      <w:r w:rsidRPr="00363425">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363425" w:rsidRDefault="00F93742" w:rsidP="00F93742">
      <w:pPr>
        <w:pStyle w:val="s1"/>
        <w:shd w:val="clear" w:color="auto" w:fill="FFFFFF"/>
        <w:tabs>
          <w:tab w:val="left" w:pos="567"/>
        </w:tabs>
        <w:spacing w:before="0" w:beforeAutospacing="0" w:after="0" w:afterAutospacing="0"/>
        <w:ind w:left="567"/>
        <w:jc w:val="both"/>
      </w:pPr>
      <w:r w:rsidRPr="00CB1AE0">
        <w:rPr>
          <w:b/>
        </w:rPr>
        <w:t>5.3.</w:t>
      </w:r>
      <w:r w:rsidRPr="00363425">
        <w:t xml:space="preserve"> Жалоба должна содержать:</w:t>
      </w:r>
    </w:p>
    <w:p w:rsidR="00F93742" w:rsidRPr="00363425" w:rsidRDefault="00F93742" w:rsidP="00F93742">
      <w:pPr>
        <w:pStyle w:val="s1"/>
        <w:shd w:val="clear" w:color="auto" w:fill="FFFFFF"/>
        <w:tabs>
          <w:tab w:val="left" w:pos="1276"/>
        </w:tabs>
        <w:spacing w:before="0" w:beforeAutospacing="0" w:after="0" w:afterAutospacing="0"/>
        <w:ind w:left="567" w:hanging="142"/>
        <w:jc w:val="both"/>
      </w:pPr>
      <w:r w:rsidRPr="0036342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24" w:anchor="/document/12177515/entry/16011" w:history="1">
        <w:r w:rsidRPr="00363425">
          <w:rPr>
            <w:rStyle w:val="af1"/>
          </w:rPr>
          <w:t>частью 1.1 статьи 16</w:t>
        </w:r>
      </w:hyperlink>
      <w:r w:rsidRPr="00363425">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363425" w:rsidRDefault="00F93742" w:rsidP="00F93742">
      <w:pPr>
        <w:pStyle w:val="s1"/>
        <w:shd w:val="clear" w:color="auto" w:fill="FFFFFF"/>
        <w:tabs>
          <w:tab w:val="left" w:pos="1276"/>
        </w:tabs>
        <w:spacing w:before="0" w:beforeAutospacing="0" w:after="0" w:afterAutospacing="0"/>
        <w:ind w:left="567" w:hanging="142"/>
        <w:jc w:val="both"/>
      </w:pPr>
      <w:r w:rsidRPr="00363425">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363425" w:rsidRDefault="00F93742" w:rsidP="00F93742">
      <w:pPr>
        <w:pStyle w:val="s1"/>
        <w:shd w:val="clear" w:color="auto" w:fill="FFFFFF"/>
        <w:tabs>
          <w:tab w:val="left" w:pos="1276"/>
        </w:tabs>
        <w:spacing w:before="0" w:beforeAutospacing="0" w:after="0" w:afterAutospacing="0"/>
        <w:ind w:left="567" w:hanging="142"/>
        <w:jc w:val="both"/>
      </w:pPr>
      <w:r w:rsidRPr="0036342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25" w:anchor="/document/12177515/entry/16011" w:history="1">
        <w:r w:rsidRPr="00363425">
          <w:rPr>
            <w:rStyle w:val="af1"/>
          </w:rPr>
          <w:t>частью 1.1 статьи 16</w:t>
        </w:r>
      </w:hyperlink>
      <w:r w:rsidRPr="00363425">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Pr="00363425" w:rsidRDefault="00F93742" w:rsidP="00F93742">
      <w:pPr>
        <w:pStyle w:val="s1"/>
        <w:shd w:val="clear" w:color="auto" w:fill="FFFFFF"/>
        <w:tabs>
          <w:tab w:val="left" w:pos="1276"/>
        </w:tabs>
        <w:spacing w:before="0" w:beforeAutospacing="0" w:after="0" w:afterAutospacing="0"/>
        <w:ind w:left="567" w:hanging="142"/>
        <w:jc w:val="both"/>
      </w:pPr>
      <w:r w:rsidRPr="0036342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26" w:anchor="/document/12177515/entry/16011" w:history="1">
        <w:r>
          <w:rPr>
            <w:rStyle w:val="af1"/>
          </w:rPr>
          <w:t xml:space="preserve">частью </w:t>
        </w:r>
        <w:r w:rsidRPr="00363425">
          <w:rPr>
            <w:rStyle w:val="af1"/>
          </w:rPr>
          <w:t>1.1 статьи 16</w:t>
        </w:r>
      </w:hyperlink>
      <w:r w:rsidRPr="00363425">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363425" w:rsidRDefault="00F93742" w:rsidP="00F93742">
      <w:pPr>
        <w:pStyle w:val="s1"/>
        <w:shd w:val="clear" w:color="auto" w:fill="FFFFFF"/>
        <w:tabs>
          <w:tab w:val="left" w:pos="567"/>
        </w:tabs>
        <w:spacing w:before="0" w:beforeAutospacing="0" w:after="0" w:afterAutospacing="0"/>
        <w:ind w:left="567"/>
        <w:jc w:val="both"/>
      </w:pPr>
      <w:r w:rsidRPr="00CB1AE0">
        <w:rPr>
          <w:b/>
        </w:rPr>
        <w:t>5.4.</w:t>
      </w:r>
      <w:r>
        <w:rPr>
          <w:b/>
        </w:rPr>
        <w:t xml:space="preserve"> </w:t>
      </w:r>
      <w:r w:rsidRPr="00363425">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27" w:anchor="/document/12177515/entry/16011" w:history="1">
        <w:r w:rsidRPr="00363425">
          <w:rPr>
            <w:rStyle w:val="af1"/>
          </w:rPr>
          <w:t>частью 1.1 статьи 16</w:t>
        </w:r>
      </w:hyperlink>
      <w:r w:rsidRPr="00363425">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363425" w:rsidRDefault="00F93742" w:rsidP="00F93742">
      <w:pPr>
        <w:shd w:val="clear" w:color="auto" w:fill="FFFFFF"/>
        <w:tabs>
          <w:tab w:val="left" w:pos="567"/>
        </w:tabs>
        <w:ind w:left="567"/>
        <w:jc w:val="both"/>
        <w:rPr>
          <w:color w:val="333333"/>
        </w:rPr>
      </w:pPr>
      <w:r w:rsidRPr="00CB1AE0">
        <w:rPr>
          <w:b/>
        </w:rPr>
        <w:t>5.5.</w:t>
      </w:r>
      <w:r>
        <w:rPr>
          <w:b/>
        </w:rPr>
        <w:t xml:space="preserve"> </w:t>
      </w:r>
      <w:r w:rsidRPr="00363425">
        <w:rPr>
          <w:shd w:val="clear" w:color="auto" w:fill="FFFFFF"/>
        </w:rPr>
        <w:t>По результатам рассмотрения жалобы принимается одно из следующих решений</w:t>
      </w:r>
      <w:r w:rsidRPr="00363425">
        <w:t>:</w:t>
      </w:r>
    </w:p>
    <w:p w:rsidR="00F93742" w:rsidRDefault="00F93742" w:rsidP="00F93742">
      <w:pPr>
        <w:shd w:val="clear" w:color="auto" w:fill="FFFFFF"/>
        <w:tabs>
          <w:tab w:val="left" w:pos="567"/>
        </w:tabs>
        <w:ind w:left="567"/>
        <w:jc w:val="both"/>
        <w:rPr>
          <w:color w:val="333333"/>
        </w:rPr>
      </w:pPr>
      <w:r w:rsidRPr="00363425">
        <w:rPr>
          <w:color w:val="333333"/>
        </w:rPr>
        <w:t>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742" w:rsidRPr="009617BA" w:rsidRDefault="00F93742" w:rsidP="00F93742">
      <w:pPr>
        <w:shd w:val="clear" w:color="auto" w:fill="FFFFFF"/>
        <w:tabs>
          <w:tab w:val="left" w:pos="567"/>
        </w:tabs>
        <w:ind w:left="567"/>
        <w:jc w:val="both"/>
        <w:rPr>
          <w:color w:val="333333"/>
        </w:rPr>
      </w:pPr>
      <w:r w:rsidRPr="00363425">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3742" w:rsidRPr="00363425" w:rsidRDefault="00F93742" w:rsidP="00F93742">
      <w:pPr>
        <w:pStyle w:val="s1"/>
        <w:shd w:val="clear" w:color="auto" w:fill="FFFFFF"/>
        <w:tabs>
          <w:tab w:val="left" w:pos="567"/>
        </w:tabs>
        <w:spacing w:before="0" w:beforeAutospacing="0" w:after="0" w:afterAutospacing="0"/>
        <w:ind w:left="567"/>
        <w:jc w:val="both"/>
      </w:pPr>
      <w:r w:rsidRPr="00CB1AE0">
        <w:rPr>
          <w:b/>
        </w:rPr>
        <w:t>5.6.</w:t>
      </w:r>
      <w:r w:rsidRPr="00363425">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363425" w:rsidRDefault="00F93742" w:rsidP="00F93742">
      <w:pPr>
        <w:pStyle w:val="s1"/>
        <w:shd w:val="clear" w:color="auto" w:fill="FFFFFF"/>
        <w:tabs>
          <w:tab w:val="left" w:pos="567"/>
        </w:tabs>
        <w:spacing w:before="0" w:beforeAutospacing="0" w:after="0" w:afterAutospacing="0"/>
        <w:ind w:left="567"/>
        <w:jc w:val="both"/>
        <w:rPr>
          <w:shd w:val="clear" w:color="auto" w:fill="FFFFFF"/>
        </w:rPr>
      </w:pPr>
      <w:r w:rsidRPr="00CB1AE0">
        <w:rPr>
          <w:b/>
        </w:rPr>
        <w:t xml:space="preserve">5.7. </w:t>
      </w:r>
      <w:r w:rsidRPr="00363425">
        <w:rPr>
          <w:shd w:val="clear" w:color="auto" w:fill="FFFFFF"/>
        </w:rPr>
        <w:t>В случае установления в ходе или по результатам рассмотрения жалобы</w:t>
      </w:r>
      <w:r>
        <w:rPr>
          <w:shd w:val="clear" w:color="auto" w:fill="FFFFFF"/>
        </w:rPr>
        <w:t>,</w:t>
      </w:r>
      <w:r w:rsidRPr="00363425">
        <w:rPr>
          <w:shd w:val="clear" w:color="auto" w:fill="FFFFFF"/>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363425" w:rsidRDefault="00F93742" w:rsidP="00F93742">
      <w:pPr>
        <w:pStyle w:val="s1"/>
        <w:shd w:val="clear" w:color="auto" w:fill="FFFFFF"/>
        <w:spacing w:before="0" w:beforeAutospacing="0" w:after="0" w:afterAutospacing="0"/>
        <w:ind w:left="567" w:hanging="567"/>
        <w:jc w:val="both"/>
      </w:pPr>
      <w:r>
        <w:rPr>
          <w:b/>
          <w:shd w:val="clear" w:color="auto" w:fill="FFFFFF"/>
        </w:rPr>
        <w:lastRenderedPageBreak/>
        <w:t>8</w:t>
      </w:r>
      <w:r w:rsidRPr="00CB1AE0">
        <w:rPr>
          <w:b/>
          <w:shd w:val="clear" w:color="auto" w:fill="FFFFFF"/>
        </w:rPr>
        <w:t>.</w:t>
      </w:r>
      <w:r>
        <w:rPr>
          <w:b/>
          <w:shd w:val="clear" w:color="auto" w:fill="FFFFFF"/>
        </w:rPr>
        <w:t xml:space="preserve"> </w:t>
      </w:r>
      <w:r w:rsidRPr="00363425">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363425" w:rsidRDefault="00F93742" w:rsidP="00F93742">
      <w:pPr>
        <w:pStyle w:val="2"/>
        <w:ind w:left="567" w:hanging="567"/>
        <w:jc w:val="both"/>
        <w:rPr>
          <w:sz w:val="24"/>
        </w:rPr>
      </w:pPr>
      <w:r>
        <w:rPr>
          <w:sz w:val="24"/>
        </w:rPr>
        <w:t>9</w:t>
      </w:r>
      <w:r w:rsidRPr="00CB1AE0">
        <w:rPr>
          <w:sz w:val="24"/>
        </w:rPr>
        <w:t>.</w:t>
      </w:r>
      <w:r>
        <w:rPr>
          <w:sz w:val="24"/>
        </w:rPr>
        <w:t xml:space="preserve"> </w:t>
      </w:r>
      <w:r w:rsidRPr="00363425">
        <w:rPr>
          <w:sz w:val="24"/>
        </w:rPr>
        <w:t>Контроль за исполнением данного постановления оставляю за собой.</w:t>
      </w:r>
    </w:p>
    <w:p w:rsidR="00F93742" w:rsidRPr="00363425" w:rsidRDefault="00F93742" w:rsidP="00F93742">
      <w:pPr>
        <w:pStyle w:val="2"/>
        <w:ind w:firstLine="709"/>
        <w:jc w:val="both"/>
        <w:rPr>
          <w:b/>
          <w:sz w:val="24"/>
        </w:rPr>
      </w:pPr>
    </w:p>
    <w:p w:rsidR="00F93742" w:rsidRPr="00363425" w:rsidRDefault="00F93742" w:rsidP="00F93742">
      <w:pPr>
        <w:pStyle w:val="s1"/>
        <w:shd w:val="clear" w:color="auto" w:fill="FFFFFF"/>
        <w:spacing w:before="0" w:beforeAutospacing="0" w:after="0" w:afterAutospacing="0"/>
        <w:ind w:firstLine="709"/>
        <w:jc w:val="both"/>
      </w:pPr>
    </w:p>
    <w:p w:rsidR="00F93742" w:rsidRPr="00363425" w:rsidRDefault="00F93742" w:rsidP="00F93742">
      <w:pPr>
        <w:ind w:firstLine="709"/>
        <w:jc w:val="both"/>
      </w:pPr>
    </w:p>
    <w:p w:rsidR="00F93742" w:rsidRPr="00363425" w:rsidRDefault="00F93742" w:rsidP="00F93742">
      <w:pPr>
        <w:ind w:firstLine="709"/>
        <w:jc w:val="both"/>
      </w:pPr>
    </w:p>
    <w:p w:rsidR="00F93742" w:rsidRPr="00363425" w:rsidRDefault="00F93742" w:rsidP="00F93742">
      <w:pPr>
        <w:ind w:firstLine="709"/>
        <w:jc w:val="both"/>
      </w:pPr>
      <w:r w:rsidRPr="00363425">
        <w:t>Глава Бергульского сельсовета</w:t>
      </w:r>
    </w:p>
    <w:p w:rsidR="00F93742" w:rsidRPr="00363425" w:rsidRDefault="00F93742" w:rsidP="00F93742">
      <w:pPr>
        <w:ind w:firstLine="709"/>
        <w:jc w:val="both"/>
      </w:pPr>
      <w:r w:rsidRPr="00363425">
        <w:t>Северного района Новосибирской области                              И.А. Трофимов</w:t>
      </w:r>
    </w:p>
    <w:p w:rsidR="00F93742" w:rsidRDefault="00F93742"/>
    <w:p w:rsidR="00F93742" w:rsidRDefault="00F93742"/>
    <w:p w:rsidR="00F93742" w:rsidRDefault="00F93742"/>
    <w:p w:rsidR="00F93742" w:rsidRPr="00703B30" w:rsidRDefault="00F93742" w:rsidP="00F93742">
      <w:pPr>
        <w:jc w:val="center"/>
        <w:rPr>
          <w:b/>
        </w:rPr>
      </w:pPr>
      <w:r>
        <w:rPr>
          <w:b/>
        </w:rPr>
        <w:t>АДМИНИСТРАЦИЯ</w:t>
      </w:r>
    </w:p>
    <w:p w:rsidR="00F93742" w:rsidRPr="00703B30" w:rsidRDefault="00F93742" w:rsidP="00F93742">
      <w:pPr>
        <w:jc w:val="center"/>
        <w:rPr>
          <w:b/>
        </w:rPr>
      </w:pPr>
      <w:r w:rsidRPr="00703B30">
        <w:rPr>
          <w:b/>
        </w:rPr>
        <w:t>БЕРГУЛЬСКОГО СЕЛЬСОВЕТА</w:t>
      </w:r>
    </w:p>
    <w:p w:rsidR="00F93742" w:rsidRPr="00703B30" w:rsidRDefault="00F93742" w:rsidP="00F93742">
      <w:pPr>
        <w:jc w:val="center"/>
        <w:rPr>
          <w:b/>
        </w:rPr>
      </w:pPr>
      <w:r w:rsidRPr="00703B30">
        <w:rPr>
          <w:b/>
        </w:rPr>
        <w:t>СЕВЕРНОГО РАЙОНА НОВОСИБИРСКОЙ ОБЛАСТИ</w:t>
      </w:r>
    </w:p>
    <w:p w:rsidR="00F93742" w:rsidRPr="00703B30" w:rsidRDefault="00F93742" w:rsidP="00F93742">
      <w:pPr>
        <w:jc w:val="center"/>
        <w:rPr>
          <w:b/>
        </w:rPr>
      </w:pPr>
    </w:p>
    <w:p w:rsidR="00F93742" w:rsidRPr="00703B30" w:rsidRDefault="00F93742" w:rsidP="00F93742">
      <w:pPr>
        <w:jc w:val="center"/>
        <w:rPr>
          <w:b/>
        </w:rPr>
      </w:pPr>
      <w:r w:rsidRPr="00703B30">
        <w:rPr>
          <w:b/>
        </w:rPr>
        <w:t>П О С Т А Н О В Л Е Н И Е</w:t>
      </w:r>
    </w:p>
    <w:p w:rsidR="00F93742" w:rsidRPr="00703B30" w:rsidRDefault="00F93742" w:rsidP="00F93742">
      <w:pPr>
        <w:jc w:val="center"/>
        <w:rPr>
          <w:b/>
        </w:rPr>
      </w:pPr>
    </w:p>
    <w:p w:rsidR="00F93742" w:rsidRPr="00703B30" w:rsidRDefault="00F93742" w:rsidP="00F93742">
      <w:pPr>
        <w:jc w:val="center"/>
        <w:rPr>
          <w:b/>
        </w:rPr>
      </w:pPr>
      <w:r>
        <w:rPr>
          <w:b/>
        </w:rPr>
        <w:t>13.12</w:t>
      </w:r>
      <w:r w:rsidRPr="00703B30">
        <w:rPr>
          <w:b/>
        </w:rPr>
        <w:t>.2018                       с. Бергуль                                              №</w:t>
      </w:r>
      <w:r>
        <w:rPr>
          <w:b/>
        </w:rPr>
        <w:t xml:space="preserve"> 92</w:t>
      </w:r>
    </w:p>
    <w:p w:rsidR="00F93742" w:rsidRPr="00703B30" w:rsidRDefault="00F93742" w:rsidP="00F93742">
      <w:pPr>
        <w:jc w:val="center"/>
      </w:pPr>
    </w:p>
    <w:p w:rsidR="00F93742" w:rsidRPr="00703B30" w:rsidRDefault="00F93742" w:rsidP="00F93742">
      <w:pPr>
        <w:jc w:val="center"/>
        <w:rPr>
          <w:b/>
        </w:rPr>
      </w:pPr>
      <w:r w:rsidRPr="00703B30">
        <w:rPr>
          <w:b/>
        </w:rPr>
        <w:t>О внесении изменений в постановление администрации Бергульского сельсовета Северного района Новосибирской области от 05.05</w:t>
      </w:r>
      <w:r>
        <w:rPr>
          <w:b/>
        </w:rPr>
        <w:t xml:space="preserve">.2012 </w:t>
      </w:r>
      <w:r w:rsidRPr="00703B30">
        <w:rPr>
          <w:b/>
        </w:rPr>
        <w:t>№ 26 (с изменениями внесенными постановлением администрации Бергульского сельсовета Северного района Новосибирской области от 02.10.2012 № 79, от</w:t>
      </w:r>
      <w:r>
        <w:rPr>
          <w:b/>
        </w:rPr>
        <w:t xml:space="preserve"> 30.04</w:t>
      </w:r>
      <w:r w:rsidRPr="00703B30">
        <w:rPr>
          <w:b/>
        </w:rPr>
        <w:t>.2014 № 29)</w:t>
      </w:r>
    </w:p>
    <w:p w:rsidR="00F93742" w:rsidRPr="00703B30" w:rsidRDefault="00F93742" w:rsidP="00F93742">
      <w:pPr>
        <w:jc w:val="both"/>
        <w:rPr>
          <w:b/>
        </w:rPr>
      </w:pPr>
    </w:p>
    <w:p w:rsidR="00F93742" w:rsidRPr="00703B30" w:rsidRDefault="00F93742" w:rsidP="00F93742">
      <w:pPr>
        <w:jc w:val="both"/>
        <w:rPr>
          <w:bCs/>
          <w:color w:val="000000"/>
          <w:spacing w:val="9"/>
        </w:rPr>
      </w:pPr>
      <w:r w:rsidRPr="00703B30">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703B30" w:rsidRDefault="00F93742" w:rsidP="00F93742">
      <w:pPr>
        <w:jc w:val="both"/>
        <w:rPr>
          <w:bCs/>
          <w:color w:val="000000"/>
          <w:spacing w:val="9"/>
        </w:rPr>
      </w:pPr>
      <w:r w:rsidRPr="00703B30">
        <w:rPr>
          <w:bCs/>
          <w:color w:val="000000"/>
          <w:spacing w:val="9"/>
        </w:rPr>
        <w:tab/>
        <w:t>ПОСТАНОВЛЯЕТ:</w:t>
      </w:r>
    </w:p>
    <w:p w:rsidR="00F93742" w:rsidRPr="00703B30" w:rsidRDefault="00F93742" w:rsidP="00F93742">
      <w:pPr>
        <w:tabs>
          <w:tab w:val="left" w:pos="1418"/>
        </w:tabs>
        <w:ind w:firstLine="708"/>
        <w:jc w:val="both"/>
      </w:pPr>
      <w:r w:rsidRPr="00703B30">
        <w:rPr>
          <w:bCs/>
          <w:color w:val="000000"/>
          <w:spacing w:val="9"/>
        </w:rPr>
        <w:t>Внести в административный регламент от 05.05.2012 № 26 «</w:t>
      </w:r>
      <w:r w:rsidRPr="00703B30">
        <w:t xml:space="preserve">Об утверждении административного регламента предоставления муниципальной услуги по приёму заявлений, документов, а также постановка граждан на учёт в качестве нуждающихся в жилых помещениях»(с изменениями внесенными постановлением администрации Бергульского сельсовета Северного района Новосибирской области от 02.10.2012 № 79, от </w:t>
      </w:r>
      <w:r>
        <w:t>30.04</w:t>
      </w:r>
      <w:r w:rsidRPr="00703B30">
        <w:t>.2014 № 29)»следующие изменения:</w:t>
      </w:r>
    </w:p>
    <w:p w:rsidR="00F93742" w:rsidRPr="00703B30" w:rsidRDefault="00F93742" w:rsidP="00F93742">
      <w:pPr>
        <w:ind w:left="708" w:hanging="708"/>
        <w:jc w:val="both"/>
      </w:pPr>
      <w:r w:rsidRPr="00703B30">
        <w:rPr>
          <w:b/>
        </w:rPr>
        <w:t>1</w:t>
      </w:r>
      <w:r>
        <w:t xml:space="preserve">. </w:t>
      </w:r>
      <w:r w:rsidRPr="00703B30">
        <w:t>Впункте 1.2 раздела 1подпункт 4 исключить.</w:t>
      </w:r>
    </w:p>
    <w:p w:rsidR="00F93742" w:rsidRPr="00703B30" w:rsidRDefault="00F93742" w:rsidP="00F93742">
      <w:pPr>
        <w:ind w:left="708" w:hanging="708"/>
        <w:jc w:val="both"/>
      </w:pPr>
      <w:r w:rsidRPr="00703B30">
        <w:rPr>
          <w:b/>
        </w:rPr>
        <w:t>2</w:t>
      </w:r>
      <w:r>
        <w:t xml:space="preserve">. </w:t>
      </w:r>
      <w:r w:rsidRPr="00703B30">
        <w:t>В пункте 2.6 и 2.6.1 исключить абзац 7.</w:t>
      </w:r>
    </w:p>
    <w:p w:rsidR="00F93742" w:rsidRPr="00703B30" w:rsidRDefault="00F93742" w:rsidP="00F93742">
      <w:pPr>
        <w:ind w:left="709" w:hanging="709"/>
        <w:jc w:val="both"/>
      </w:pPr>
      <w:r w:rsidRPr="00703B30">
        <w:rPr>
          <w:b/>
        </w:rPr>
        <w:t>3</w:t>
      </w:r>
      <w:r>
        <w:t xml:space="preserve">. </w:t>
      </w:r>
      <w:r w:rsidRPr="00703B30">
        <w:t xml:space="preserve">В пункте 1.3.3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w:t>
      </w:r>
      <w:r w:rsidRPr="00703B30">
        <w:lastRenderedPageBreak/>
        <w:t>почтовому адресу, указанному в обращении, поступившем в письменной форме».</w:t>
      </w:r>
    </w:p>
    <w:p w:rsidR="00F93742" w:rsidRPr="00703B30" w:rsidRDefault="00F93742" w:rsidP="00F93742">
      <w:pPr>
        <w:tabs>
          <w:tab w:val="left" w:pos="1134"/>
          <w:tab w:val="left" w:pos="1276"/>
        </w:tabs>
        <w:ind w:left="709" w:hanging="709"/>
        <w:jc w:val="both"/>
      </w:pPr>
      <w:r w:rsidRPr="00703B30">
        <w:rPr>
          <w:b/>
        </w:rPr>
        <w:t>4</w:t>
      </w:r>
      <w:r w:rsidRPr="00703B30">
        <w:t>.</w:t>
      </w:r>
      <w:r>
        <w:t xml:space="preserve"> </w:t>
      </w:r>
      <w:r w:rsidRPr="00703B30">
        <w:t>Пункт 2.4.1 изложить в новой редакции «Общий срок принятия решения о предоставлении муниципальной услуги составляет 30 календарных дней с даты регистрации обращения за муниципальной услугой».</w:t>
      </w:r>
    </w:p>
    <w:p w:rsidR="00F93742" w:rsidRPr="00703B30" w:rsidRDefault="00F93742" w:rsidP="00F93742">
      <w:pPr>
        <w:tabs>
          <w:tab w:val="left" w:pos="1276"/>
        </w:tabs>
        <w:ind w:left="709" w:hanging="709"/>
        <w:jc w:val="both"/>
      </w:pPr>
      <w:r w:rsidRPr="00703B30">
        <w:rPr>
          <w:b/>
        </w:rPr>
        <w:t>5.</w:t>
      </w:r>
      <w:r>
        <w:rPr>
          <w:b/>
        </w:rPr>
        <w:t xml:space="preserve"> </w:t>
      </w:r>
      <w:r w:rsidRPr="00703B30">
        <w:t>Пункт 2.4.3.исключить.</w:t>
      </w:r>
    </w:p>
    <w:p w:rsidR="00F93742" w:rsidRDefault="00F93742" w:rsidP="00F93742">
      <w:pPr>
        <w:ind w:left="709" w:hanging="709"/>
        <w:jc w:val="both"/>
      </w:pPr>
      <w:r w:rsidRPr="00703B30">
        <w:rPr>
          <w:b/>
        </w:rPr>
        <w:t>6.</w:t>
      </w:r>
      <w:r>
        <w:rPr>
          <w:b/>
        </w:rPr>
        <w:t xml:space="preserve"> </w:t>
      </w:r>
      <w:r>
        <w:t>Слова «</w:t>
      </w:r>
      <w:r w:rsidRPr="00703B30">
        <w:t>приложение № 1 к настояще</w:t>
      </w:r>
      <w:r>
        <w:t>му административному регламенту</w:t>
      </w:r>
      <w:r w:rsidRPr="00703B30">
        <w:t>» в пунктах 2.6., 2.6.1 исключить.</w:t>
      </w:r>
    </w:p>
    <w:p w:rsidR="00F93742" w:rsidRPr="00703B30" w:rsidRDefault="00F93742" w:rsidP="00F93742">
      <w:pPr>
        <w:ind w:left="709" w:hanging="709"/>
        <w:jc w:val="both"/>
      </w:pPr>
      <w:r w:rsidRPr="00703B30">
        <w:rPr>
          <w:b/>
        </w:rPr>
        <w:t>7.</w:t>
      </w:r>
      <w:r>
        <w:rPr>
          <w:b/>
        </w:rPr>
        <w:t xml:space="preserve"> </w:t>
      </w:r>
      <w:r>
        <w:t>Дополнить пункт 2.7.1 подпунктом</w:t>
      </w:r>
      <w:r w:rsidRPr="00703B30">
        <w:t xml:space="preserve"> следующего содержания:</w:t>
      </w:r>
    </w:p>
    <w:p w:rsidR="00F93742" w:rsidRPr="00703B30" w:rsidRDefault="00F93742" w:rsidP="00F93742">
      <w:pPr>
        <w:pStyle w:val="a7"/>
        <w:ind w:left="709" w:hanging="142"/>
        <w:jc w:val="both"/>
      </w:pPr>
      <w:r w:rsidRPr="00703B3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703B30" w:rsidRDefault="00F93742" w:rsidP="00F93742">
      <w:pPr>
        <w:pStyle w:val="a7"/>
        <w:ind w:left="709" w:hanging="142"/>
        <w:jc w:val="both"/>
      </w:pPr>
      <w:r w:rsidRPr="00703B3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703B30" w:rsidRDefault="00F93742" w:rsidP="00F93742">
      <w:pPr>
        <w:pStyle w:val="a7"/>
        <w:ind w:left="709" w:hanging="142"/>
        <w:jc w:val="both"/>
      </w:pPr>
      <w:r>
        <w:t xml:space="preserve">б) наличие ошибок </w:t>
      </w:r>
      <w:r w:rsidRPr="00703B30">
        <w:t>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703B30" w:rsidRDefault="00F93742" w:rsidP="00F93742">
      <w:pPr>
        <w:pStyle w:val="a7"/>
        <w:ind w:left="709" w:hanging="142"/>
        <w:jc w:val="both"/>
      </w:pPr>
      <w:r>
        <w:t xml:space="preserve">в) истечение срока </w:t>
      </w:r>
      <w:r w:rsidRPr="00703B30">
        <w:t>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Pr="00703B30" w:rsidRDefault="00F93742" w:rsidP="00F93742">
      <w:pPr>
        <w:pStyle w:val="a7"/>
        <w:ind w:left="709" w:hanging="142"/>
        <w:jc w:val="both"/>
      </w:pPr>
      <w:r w:rsidRPr="00703B3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3742" w:rsidRDefault="00F93742" w:rsidP="00F93742">
      <w:pPr>
        <w:ind w:left="708" w:hanging="708"/>
        <w:jc w:val="both"/>
      </w:pPr>
      <w:r w:rsidRPr="00703B30">
        <w:rPr>
          <w:b/>
        </w:rPr>
        <w:t>8.</w:t>
      </w:r>
      <w:r>
        <w:rPr>
          <w:b/>
        </w:rPr>
        <w:t xml:space="preserve"> </w:t>
      </w:r>
      <w:r w:rsidRPr="00703B30">
        <w:t>Пункт 2.9. изложить в новой редакции:«Исчерпывающий перечень оснований для отказа в предоставлении муниципальной услуги».</w:t>
      </w:r>
    </w:p>
    <w:p w:rsidR="00F93742" w:rsidRPr="00703B30" w:rsidRDefault="00F93742" w:rsidP="00F93742">
      <w:pPr>
        <w:ind w:left="709" w:hanging="142"/>
        <w:jc w:val="both"/>
      </w:pPr>
      <w:r w:rsidRPr="00703B30">
        <w:t>подпункт 1 в пункте 2.9. изложить в новой редакции «несоответствие документов, предоставленных заявителем указанных в пункте 2</w:t>
      </w:r>
      <w:r>
        <w:t>.6 административного регламента</w:t>
      </w:r>
      <w:r w:rsidRPr="00703B30">
        <w:t>».</w:t>
      </w:r>
    </w:p>
    <w:p w:rsidR="00F93742" w:rsidRPr="00703B30" w:rsidRDefault="00F93742" w:rsidP="00F93742">
      <w:pPr>
        <w:tabs>
          <w:tab w:val="num" w:pos="1080"/>
        </w:tabs>
        <w:ind w:left="709" w:hanging="709"/>
        <w:jc w:val="both"/>
      </w:pPr>
      <w:r w:rsidRPr="00703B30">
        <w:rPr>
          <w:b/>
        </w:rPr>
        <w:t>9.</w:t>
      </w:r>
      <w:r>
        <w:t xml:space="preserve"> П</w:t>
      </w:r>
      <w:r w:rsidRPr="00703B30">
        <w:t>ункт 2.11 администр</w:t>
      </w:r>
      <w:r>
        <w:t>ативного регламента отменить.</w:t>
      </w:r>
    </w:p>
    <w:p w:rsidR="00F93742" w:rsidRDefault="00F93742" w:rsidP="00F93742">
      <w:pPr>
        <w:tabs>
          <w:tab w:val="num" w:pos="1080"/>
        </w:tabs>
        <w:ind w:left="709" w:hanging="709"/>
        <w:jc w:val="both"/>
      </w:pPr>
      <w:r w:rsidRPr="00703B30">
        <w:rPr>
          <w:b/>
        </w:rPr>
        <w:t>10.</w:t>
      </w:r>
      <w:r w:rsidRPr="00703B30">
        <w:t xml:space="preserve"> В пункте4.1административного регламента  слова «Главаадминистрации» заменить на«Глава Бергульского сельсовета». </w:t>
      </w:r>
    </w:p>
    <w:p w:rsidR="00F93742" w:rsidRPr="00703B30" w:rsidRDefault="00F93742" w:rsidP="00F93742">
      <w:pPr>
        <w:tabs>
          <w:tab w:val="num" w:pos="1080"/>
        </w:tabs>
        <w:ind w:left="709" w:hanging="709"/>
        <w:jc w:val="both"/>
      </w:pPr>
      <w:r w:rsidRPr="00703B30">
        <w:rPr>
          <w:b/>
        </w:rPr>
        <w:t>11.</w:t>
      </w:r>
      <w:r>
        <w:rPr>
          <w:b/>
        </w:rPr>
        <w:t xml:space="preserve"> </w:t>
      </w:r>
      <w:r w:rsidRPr="00703B30">
        <w:rPr>
          <w:shd w:val="clear" w:color="auto" w:fill="FFFFFF"/>
        </w:rPr>
        <w:t>В пункте 4.4 административного регламента ссылку на Федеральный закон от 02.03.2007 № 24-ФЗ заменить на № 25-ФЗ.</w:t>
      </w:r>
    </w:p>
    <w:p w:rsidR="00F93742" w:rsidRPr="00703B30" w:rsidRDefault="00F93742" w:rsidP="00F93742">
      <w:pPr>
        <w:ind w:left="709" w:hanging="709"/>
        <w:jc w:val="both"/>
        <w:rPr>
          <w:shd w:val="clear" w:color="auto" w:fill="FFFFFF"/>
        </w:rPr>
      </w:pPr>
      <w:r w:rsidRPr="00703B30">
        <w:rPr>
          <w:b/>
          <w:shd w:val="clear" w:color="auto" w:fill="FFFFFF"/>
        </w:rPr>
        <w:t>12.</w:t>
      </w:r>
      <w:r w:rsidRPr="00703B30">
        <w:rPr>
          <w:shd w:val="clear" w:color="auto" w:fill="FFFFFF"/>
        </w:rPr>
        <w:t xml:space="preserve"> В пункте 2.7,в подпункте 1 и в пункте 3.3, в подпункте 1 формулировку «Единого государственного реестра прав на недвижимое имущество и сделок с ним» заменить на «Единого государственного реестра недвижимости».  </w:t>
      </w:r>
    </w:p>
    <w:p w:rsidR="00F93742" w:rsidRPr="00703B30" w:rsidRDefault="00F93742" w:rsidP="00F93742">
      <w:pPr>
        <w:pStyle w:val="a3"/>
        <w:ind w:left="709" w:hanging="709"/>
        <w:jc w:val="both"/>
      </w:pPr>
      <w:r w:rsidRPr="00703B30">
        <w:rPr>
          <w:b/>
        </w:rPr>
        <w:t>13.</w:t>
      </w:r>
      <w:r>
        <w:rPr>
          <w:b/>
        </w:rPr>
        <w:t xml:space="preserve"> </w:t>
      </w:r>
      <w:r w:rsidRPr="00703B30">
        <w:t xml:space="preserve">Раздел 5 изложить в следующей редакции: </w:t>
      </w:r>
    </w:p>
    <w:p w:rsidR="00F93742" w:rsidRPr="00703B30" w:rsidRDefault="00F93742" w:rsidP="00F93742">
      <w:pPr>
        <w:ind w:left="709"/>
        <w:jc w:val="both"/>
        <w:rPr>
          <w:shd w:val="clear" w:color="auto" w:fill="FFFFFF"/>
        </w:rPr>
      </w:pPr>
      <w:r w:rsidRPr="00703B30">
        <w:rPr>
          <w:b/>
          <w:shd w:val="clear" w:color="auto" w:fill="FFFFFF"/>
        </w:rPr>
        <w:t>5.1.</w:t>
      </w:r>
      <w:r w:rsidRPr="00703B30">
        <w:rPr>
          <w:shd w:val="clear" w:color="auto" w:fill="FFFFFF"/>
        </w:rPr>
        <w:t xml:space="preserve"> Заявитель может</w:t>
      </w:r>
      <w:r>
        <w:rPr>
          <w:shd w:val="clear" w:color="auto" w:fill="FFFFFF"/>
        </w:rPr>
        <w:t xml:space="preserve"> обратиться с жалобой </w:t>
      </w:r>
      <w:r w:rsidRPr="00703B30">
        <w:rPr>
          <w:shd w:val="clear" w:color="auto" w:fill="FFFFFF"/>
        </w:rPr>
        <w:t>в следующих случаях:</w:t>
      </w:r>
    </w:p>
    <w:p w:rsidR="00F93742" w:rsidRPr="00703B30" w:rsidRDefault="00F93742" w:rsidP="00F93742">
      <w:pPr>
        <w:ind w:left="709" w:hanging="142"/>
        <w:jc w:val="both"/>
        <w:rPr>
          <w:shd w:val="clear" w:color="auto" w:fill="FFFFFF"/>
        </w:rPr>
      </w:pPr>
      <w:r w:rsidRPr="00703B30">
        <w:rPr>
          <w:shd w:val="clear" w:color="auto" w:fill="FFFFFF"/>
        </w:rPr>
        <w:t xml:space="preserve">1) нарушение срока регистрации запроса о предоставлении муниципальной услуги, запроса, указанного в статье 15.1 Федерального закона от 27 июля </w:t>
      </w:r>
      <w:r w:rsidRPr="00703B30">
        <w:rPr>
          <w:shd w:val="clear" w:color="auto" w:fill="FFFFFF"/>
        </w:rPr>
        <w:lastRenderedPageBreak/>
        <w:t>2010 г. N 210-ФЗ "Об организации предоставления государственных и муниципальных услуг";</w:t>
      </w:r>
    </w:p>
    <w:p w:rsidR="00F93742" w:rsidRPr="00703B30" w:rsidRDefault="00F93742" w:rsidP="00F93742">
      <w:pPr>
        <w:ind w:left="709" w:hanging="142"/>
        <w:jc w:val="both"/>
        <w:rPr>
          <w:shd w:val="clear" w:color="auto" w:fill="FFFFFF"/>
        </w:rPr>
      </w:pPr>
      <w:r w:rsidRPr="00703B30">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703B30" w:rsidRDefault="00F93742" w:rsidP="00F93742">
      <w:pPr>
        <w:ind w:left="709" w:hanging="142"/>
        <w:jc w:val="both"/>
        <w:rPr>
          <w:shd w:val="clear" w:color="auto" w:fill="FFFFFF"/>
        </w:rPr>
      </w:pPr>
      <w:r w:rsidRPr="00703B30">
        <w:rPr>
          <w:shd w:val="clear" w:color="auto" w:fill="FFFFFF"/>
        </w:rPr>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 ;</w:t>
      </w:r>
    </w:p>
    <w:p w:rsidR="00F93742" w:rsidRPr="00703B30" w:rsidRDefault="00F93742" w:rsidP="00F93742">
      <w:pPr>
        <w:ind w:left="709" w:hanging="142"/>
        <w:jc w:val="both"/>
        <w:rPr>
          <w:shd w:val="clear" w:color="auto" w:fill="FFFFFF"/>
        </w:rPr>
      </w:pPr>
      <w:r w:rsidRPr="00703B30">
        <w:rPr>
          <w:shd w:val="clear" w:color="auto" w:fill="FFFFFF"/>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703B30" w:rsidRDefault="00F93742" w:rsidP="00F93742">
      <w:pPr>
        <w:ind w:left="709" w:hanging="142"/>
        <w:jc w:val="both"/>
        <w:rPr>
          <w:shd w:val="clear" w:color="auto" w:fill="FFFFFF"/>
        </w:rPr>
      </w:pPr>
      <w:r w:rsidRPr="00703B30">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703B30" w:rsidRDefault="00F93742" w:rsidP="00F93742">
      <w:pPr>
        <w:ind w:left="709" w:hanging="142"/>
        <w:jc w:val="both"/>
        <w:rPr>
          <w:shd w:val="clear" w:color="auto" w:fill="FFFFFF"/>
        </w:rPr>
      </w:pPr>
      <w:r w:rsidRPr="00703B30">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Pr>
          <w:shd w:val="clear" w:color="auto" w:fill="FFFFFF"/>
        </w:rPr>
        <w:t xml:space="preserve">еделенном частью 1.3 статьи 16 </w:t>
      </w:r>
      <w:r w:rsidRPr="00703B30">
        <w:rPr>
          <w:shd w:val="clear" w:color="auto" w:fill="FFFFFF"/>
        </w:rPr>
        <w:t>Федерального закона от 27 июля 2010 г. N 210-ФЗ "Об организации предоставления государственных и муниципальных услуг";</w:t>
      </w:r>
    </w:p>
    <w:p w:rsidR="00F93742" w:rsidRPr="00703B30" w:rsidRDefault="00F93742" w:rsidP="00F93742">
      <w:pPr>
        <w:ind w:left="709" w:hanging="142"/>
        <w:jc w:val="both"/>
        <w:rPr>
          <w:shd w:val="clear" w:color="auto" w:fill="FFFFFF"/>
        </w:rPr>
      </w:pPr>
      <w:r w:rsidRPr="00703B30">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703B30" w:rsidRDefault="00F93742" w:rsidP="00F93742">
      <w:pPr>
        <w:ind w:left="709" w:hanging="142"/>
        <w:jc w:val="both"/>
        <w:rPr>
          <w:shd w:val="clear" w:color="auto" w:fill="FFFFFF"/>
        </w:rPr>
      </w:pPr>
      <w:r w:rsidRPr="00703B30">
        <w:rPr>
          <w:shd w:val="clear" w:color="auto" w:fill="FFFFFF"/>
        </w:rPr>
        <w:t xml:space="preserve">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w:t>
      </w:r>
      <w:r w:rsidRPr="00703B30">
        <w:rPr>
          <w:shd w:val="clear" w:color="auto" w:fill="FFFFFF"/>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703B30" w:rsidRDefault="00F93742" w:rsidP="00F93742">
      <w:pPr>
        <w:ind w:left="709" w:hanging="142"/>
        <w:jc w:val="both"/>
        <w:rPr>
          <w:shd w:val="clear" w:color="auto" w:fill="FFFFFF"/>
        </w:rPr>
      </w:pPr>
      <w:r w:rsidRPr="00703B30">
        <w:rPr>
          <w:shd w:val="clear" w:color="auto" w:fill="FFFFFF"/>
        </w:rPr>
        <w:t>9) нарушение срока или порядка выдачи документов по результатам предоставления муниципальной услуги;</w:t>
      </w:r>
    </w:p>
    <w:p w:rsidR="00F93742" w:rsidRPr="00703B30" w:rsidRDefault="00F93742" w:rsidP="00F93742">
      <w:pPr>
        <w:ind w:left="709" w:hanging="142"/>
        <w:jc w:val="both"/>
        <w:rPr>
          <w:shd w:val="clear" w:color="auto" w:fill="FFFFFF"/>
        </w:rPr>
      </w:pPr>
      <w:r w:rsidRPr="00703B30">
        <w:rPr>
          <w:shd w:val="clear" w:color="auto" w:fill="FFFFFF"/>
        </w:rPr>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703B30" w:rsidRDefault="00F93742" w:rsidP="00F93742">
      <w:pPr>
        <w:pStyle w:val="s1"/>
        <w:shd w:val="clear" w:color="auto" w:fill="FFFFFF"/>
        <w:spacing w:before="0" w:beforeAutospacing="0" w:after="0" w:afterAutospacing="0"/>
        <w:ind w:left="709"/>
        <w:jc w:val="both"/>
      </w:pPr>
      <w:r w:rsidRPr="00703B30">
        <w:rPr>
          <w:b/>
        </w:rPr>
        <w:t>5.2.</w:t>
      </w:r>
      <w:r>
        <w:rPr>
          <w:b/>
        </w:rPr>
        <w:t xml:space="preserve"> </w:t>
      </w:r>
      <w:r w:rsidRPr="00703B30">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28" w:anchor="/document/12177515/entry/16011" w:history="1">
        <w:r w:rsidRPr="00703B30">
          <w:rPr>
            <w:rStyle w:val="af1"/>
          </w:rPr>
          <w:t>частью 1.1 статьи 16</w:t>
        </w:r>
      </w:hyperlink>
      <w:r w:rsidRPr="00703B30">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703B30" w:rsidRDefault="00F93742" w:rsidP="00F93742">
      <w:pPr>
        <w:pStyle w:val="s1"/>
        <w:shd w:val="clear" w:color="auto" w:fill="FFFFFF"/>
        <w:spacing w:before="0" w:beforeAutospacing="0" w:after="0" w:afterAutospacing="0"/>
        <w:ind w:left="709"/>
        <w:jc w:val="both"/>
      </w:pPr>
      <w:r w:rsidRPr="00703B30">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29" w:anchor="/document/12177515/entry/16011" w:history="1">
        <w:r w:rsidRPr="00703B30">
          <w:rPr>
            <w:rStyle w:val="af1"/>
          </w:rPr>
          <w:t>частью 1.1 статьи 16</w:t>
        </w:r>
      </w:hyperlink>
      <w:r w:rsidRPr="00703B30">
        <w:t xml:space="preserve"> Федерального закона </w:t>
      </w:r>
      <w:r w:rsidRPr="00703B30">
        <w:lastRenderedPageBreak/>
        <w:t>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703B30" w:rsidRDefault="00F93742" w:rsidP="00F93742">
      <w:pPr>
        <w:pStyle w:val="s1"/>
        <w:shd w:val="clear" w:color="auto" w:fill="FFFFFF"/>
        <w:spacing w:before="0" w:beforeAutospacing="0" w:after="0" w:afterAutospacing="0"/>
        <w:ind w:left="709"/>
        <w:jc w:val="both"/>
      </w:pPr>
      <w:r w:rsidRPr="006E70C2">
        <w:rPr>
          <w:b/>
        </w:rPr>
        <w:t>5.3.</w:t>
      </w:r>
      <w:r w:rsidRPr="00703B30">
        <w:t xml:space="preserve"> Жалоба должна содержать:</w:t>
      </w:r>
    </w:p>
    <w:p w:rsidR="00F93742" w:rsidRPr="00703B30" w:rsidRDefault="00F93742" w:rsidP="00F93742">
      <w:pPr>
        <w:pStyle w:val="s1"/>
        <w:shd w:val="clear" w:color="auto" w:fill="FFFFFF"/>
        <w:spacing w:before="0" w:beforeAutospacing="0" w:after="0" w:afterAutospacing="0"/>
        <w:ind w:left="709" w:hanging="142"/>
        <w:jc w:val="both"/>
      </w:pPr>
      <w:r w:rsidRPr="00703B3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30" w:anchor="/document/12177515/entry/16011" w:history="1">
        <w:r w:rsidRPr="00703B30">
          <w:rPr>
            <w:rStyle w:val="af1"/>
          </w:rPr>
          <w:t>частью 1.1 статьи 16</w:t>
        </w:r>
      </w:hyperlink>
      <w:r w:rsidRPr="00703B30">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703B30" w:rsidRDefault="00F93742" w:rsidP="00F93742">
      <w:pPr>
        <w:pStyle w:val="s1"/>
        <w:shd w:val="clear" w:color="auto" w:fill="FFFFFF"/>
        <w:spacing w:before="0" w:beforeAutospacing="0" w:after="0" w:afterAutospacing="0"/>
        <w:ind w:left="709" w:hanging="142"/>
        <w:jc w:val="both"/>
      </w:pPr>
      <w:r w:rsidRPr="00703B3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703B30" w:rsidRDefault="00F93742" w:rsidP="00F93742">
      <w:pPr>
        <w:pStyle w:val="s1"/>
        <w:shd w:val="clear" w:color="auto" w:fill="FFFFFF"/>
        <w:spacing w:before="0" w:beforeAutospacing="0" w:after="0" w:afterAutospacing="0"/>
        <w:ind w:left="709" w:hanging="142"/>
        <w:jc w:val="both"/>
      </w:pPr>
      <w:r w:rsidRPr="00703B3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31" w:anchor="/document/12177515/entry/16011" w:history="1">
        <w:r w:rsidRPr="00703B30">
          <w:rPr>
            <w:rStyle w:val="af1"/>
          </w:rPr>
          <w:t>частью 1.1 статьи 16</w:t>
        </w:r>
      </w:hyperlink>
      <w:r w:rsidRPr="00703B30">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Pr="00703B30" w:rsidRDefault="00F93742" w:rsidP="00F93742">
      <w:pPr>
        <w:pStyle w:val="s1"/>
        <w:shd w:val="clear" w:color="auto" w:fill="FFFFFF"/>
        <w:spacing w:before="0" w:beforeAutospacing="0" w:after="0" w:afterAutospacing="0"/>
        <w:ind w:left="709" w:hanging="142"/>
        <w:jc w:val="both"/>
      </w:pPr>
      <w:r w:rsidRPr="00703B3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32" w:anchor="/document/12177515/entry/16011" w:history="1">
        <w:r>
          <w:rPr>
            <w:rStyle w:val="af1"/>
          </w:rPr>
          <w:t xml:space="preserve">частью </w:t>
        </w:r>
        <w:r w:rsidRPr="00703B30">
          <w:rPr>
            <w:rStyle w:val="af1"/>
          </w:rPr>
          <w:t>1.1 статьи 16</w:t>
        </w:r>
      </w:hyperlink>
      <w:r w:rsidRPr="00703B30">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703B30" w:rsidRDefault="00F93742" w:rsidP="00F93742">
      <w:pPr>
        <w:pStyle w:val="s1"/>
        <w:shd w:val="clear" w:color="auto" w:fill="FFFFFF"/>
        <w:spacing w:before="0" w:beforeAutospacing="0" w:after="0" w:afterAutospacing="0"/>
        <w:ind w:left="709"/>
        <w:jc w:val="both"/>
      </w:pPr>
      <w:r w:rsidRPr="00703B30">
        <w:rPr>
          <w:b/>
        </w:rPr>
        <w:t>5.4.</w:t>
      </w:r>
      <w:r>
        <w:rPr>
          <w:b/>
        </w:rPr>
        <w:t xml:space="preserve"> </w:t>
      </w:r>
      <w:r w:rsidRPr="00703B30">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33" w:anchor="/document/12177515/entry/16011" w:history="1">
        <w:r w:rsidRPr="00703B30">
          <w:rPr>
            <w:rStyle w:val="af1"/>
          </w:rPr>
          <w:t>частью 1.1 статьи 16</w:t>
        </w:r>
      </w:hyperlink>
      <w:r w:rsidRPr="00703B30">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703B30" w:rsidRDefault="00F93742" w:rsidP="00F93742">
      <w:pPr>
        <w:shd w:val="clear" w:color="auto" w:fill="FFFFFF"/>
        <w:spacing w:after="107"/>
        <w:ind w:left="709"/>
        <w:jc w:val="both"/>
        <w:rPr>
          <w:color w:val="333333"/>
        </w:rPr>
      </w:pPr>
      <w:r w:rsidRPr="00703B30">
        <w:rPr>
          <w:b/>
        </w:rPr>
        <w:t>5.5.</w:t>
      </w:r>
      <w:r>
        <w:rPr>
          <w:b/>
        </w:rPr>
        <w:t xml:space="preserve"> </w:t>
      </w:r>
      <w:r w:rsidRPr="00703B30">
        <w:rPr>
          <w:shd w:val="clear" w:color="auto" w:fill="FFFFFF"/>
        </w:rPr>
        <w:t>По результатам рассмотрения жалобы принимается одно из следующих решений</w:t>
      </w:r>
      <w:r w:rsidRPr="00703B30">
        <w:t>:</w:t>
      </w:r>
    </w:p>
    <w:p w:rsidR="00F93742" w:rsidRPr="00703B30" w:rsidRDefault="00F93742" w:rsidP="00F93742">
      <w:pPr>
        <w:shd w:val="clear" w:color="auto" w:fill="FFFFFF"/>
        <w:spacing w:after="107"/>
        <w:ind w:left="709"/>
        <w:jc w:val="both"/>
        <w:rPr>
          <w:color w:val="333333"/>
        </w:rPr>
      </w:pPr>
      <w:r w:rsidRPr="00703B30">
        <w:rPr>
          <w:color w:val="333333"/>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703B30">
        <w:rPr>
          <w:color w:val="333333"/>
        </w:rPr>
        <w:lastRenderedPageBreak/>
        <w:t>информация о дальнейших действиях, которые необходимо совершить заявителю в целях получения муниципальной услуги.</w:t>
      </w:r>
    </w:p>
    <w:p w:rsidR="00F93742" w:rsidRPr="00703B30" w:rsidRDefault="00F93742" w:rsidP="00F93742">
      <w:pPr>
        <w:shd w:val="clear" w:color="auto" w:fill="FFFFFF"/>
        <w:spacing w:after="107"/>
        <w:ind w:left="709"/>
        <w:jc w:val="both"/>
      </w:pPr>
      <w:r w:rsidRPr="00703B30">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3742" w:rsidRPr="00703B30" w:rsidRDefault="00F93742" w:rsidP="00F93742">
      <w:pPr>
        <w:pStyle w:val="s1"/>
        <w:shd w:val="clear" w:color="auto" w:fill="FFFFFF"/>
        <w:spacing w:before="0" w:beforeAutospacing="0" w:after="0" w:afterAutospacing="0"/>
        <w:ind w:left="709"/>
        <w:jc w:val="both"/>
      </w:pPr>
      <w:r w:rsidRPr="00703B30">
        <w:rPr>
          <w:b/>
        </w:rPr>
        <w:t>5.6.</w:t>
      </w:r>
      <w:r w:rsidRPr="00703B30">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703B30" w:rsidRDefault="00F93742" w:rsidP="00F93742">
      <w:pPr>
        <w:pStyle w:val="s1"/>
        <w:shd w:val="clear" w:color="auto" w:fill="FFFFFF"/>
        <w:spacing w:before="0" w:beforeAutospacing="0" w:after="0" w:afterAutospacing="0"/>
        <w:ind w:left="709"/>
        <w:jc w:val="both"/>
        <w:rPr>
          <w:shd w:val="clear" w:color="auto" w:fill="FFFFFF"/>
        </w:rPr>
      </w:pPr>
      <w:r w:rsidRPr="00703B30">
        <w:rPr>
          <w:b/>
        </w:rPr>
        <w:t>5.7.</w:t>
      </w:r>
      <w:r>
        <w:rPr>
          <w:b/>
        </w:rPr>
        <w:t xml:space="preserve"> </w:t>
      </w:r>
      <w:r w:rsidRPr="00703B30">
        <w:rPr>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703B30" w:rsidRDefault="00F93742" w:rsidP="00F93742">
      <w:pPr>
        <w:pStyle w:val="s1"/>
        <w:shd w:val="clear" w:color="auto" w:fill="FFFFFF"/>
        <w:spacing w:before="0" w:beforeAutospacing="0" w:after="0" w:afterAutospacing="0"/>
        <w:ind w:left="709" w:hanging="709"/>
        <w:jc w:val="both"/>
      </w:pPr>
      <w:r w:rsidRPr="00703B30">
        <w:rPr>
          <w:b/>
          <w:shd w:val="clear" w:color="auto" w:fill="FFFFFF"/>
        </w:rPr>
        <w:t>14.</w:t>
      </w:r>
      <w:r>
        <w:rPr>
          <w:b/>
          <w:shd w:val="clear" w:color="auto" w:fill="FFFFFF"/>
        </w:rPr>
        <w:t xml:space="preserve"> </w:t>
      </w:r>
      <w:r w:rsidRPr="00703B30">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703B30" w:rsidRDefault="00F93742" w:rsidP="00F93742">
      <w:pPr>
        <w:pStyle w:val="2"/>
        <w:ind w:left="709" w:hanging="709"/>
        <w:jc w:val="both"/>
        <w:rPr>
          <w:sz w:val="24"/>
        </w:rPr>
      </w:pPr>
      <w:r w:rsidRPr="00703B30">
        <w:rPr>
          <w:sz w:val="24"/>
        </w:rPr>
        <w:t>15.</w:t>
      </w:r>
      <w:r>
        <w:rPr>
          <w:sz w:val="24"/>
        </w:rPr>
        <w:t xml:space="preserve"> </w:t>
      </w:r>
      <w:r w:rsidRPr="00703B30">
        <w:rPr>
          <w:sz w:val="24"/>
        </w:rPr>
        <w:t>Контроль за исполнением данного постановления оставляю за собой.</w:t>
      </w:r>
    </w:p>
    <w:p w:rsidR="00F93742" w:rsidRPr="00703B30" w:rsidRDefault="00F93742" w:rsidP="00F93742">
      <w:pPr>
        <w:pStyle w:val="2"/>
        <w:jc w:val="both"/>
        <w:rPr>
          <w:b/>
          <w:sz w:val="24"/>
        </w:rPr>
      </w:pPr>
    </w:p>
    <w:p w:rsidR="00F93742" w:rsidRPr="00703B30" w:rsidRDefault="00F93742" w:rsidP="00F93742">
      <w:pPr>
        <w:jc w:val="both"/>
      </w:pPr>
    </w:p>
    <w:p w:rsidR="00F93742" w:rsidRPr="00703B30" w:rsidRDefault="00F93742" w:rsidP="00F93742">
      <w:pPr>
        <w:jc w:val="both"/>
      </w:pPr>
      <w:r>
        <w:tab/>
      </w:r>
      <w:r w:rsidRPr="00703B30">
        <w:t>Глава Бергульского сельсовета</w:t>
      </w:r>
    </w:p>
    <w:p w:rsidR="00F93742" w:rsidRPr="00703B30" w:rsidRDefault="00F93742" w:rsidP="00F93742">
      <w:pPr>
        <w:jc w:val="both"/>
      </w:pPr>
      <w:r>
        <w:tab/>
      </w:r>
      <w:r w:rsidRPr="00703B30">
        <w:t>Северного района Новосибирской области                               И.А. Трофимов</w:t>
      </w:r>
    </w:p>
    <w:p w:rsidR="00F93742" w:rsidRPr="00A717D2" w:rsidRDefault="00F93742" w:rsidP="00F93742">
      <w:pPr>
        <w:jc w:val="center"/>
        <w:rPr>
          <w:b/>
        </w:rPr>
      </w:pPr>
      <w:r>
        <w:rPr>
          <w:b/>
        </w:rPr>
        <w:t>АДМИНИСТРАЦИЯ</w:t>
      </w:r>
    </w:p>
    <w:p w:rsidR="00F93742" w:rsidRPr="00A717D2" w:rsidRDefault="00F93742" w:rsidP="00F93742">
      <w:pPr>
        <w:jc w:val="center"/>
        <w:rPr>
          <w:b/>
        </w:rPr>
      </w:pPr>
      <w:r w:rsidRPr="00A717D2">
        <w:rPr>
          <w:b/>
        </w:rPr>
        <w:t>БЕРГУЛЬСКОГО СЕЛЬСОВЕТА</w:t>
      </w:r>
    </w:p>
    <w:p w:rsidR="00F93742" w:rsidRPr="00A717D2" w:rsidRDefault="00F93742" w:rsidP="00F93742">
      <w:pPr>
        <w:jc w:val="center"/>
        <w:rPr>
          <w:b/>
        </w:rPr>
      </w:pPr>
      <w:r w:rsidRPr="00A717D2">
        <w:rPr>
          <w:b/>
        </w:rPr>
        <w:t>СЕВЕРНОГО РАЙОНА НОВОСИБИРСКОЙ ОБЛАСТИ</w:t>
      </w:r>
    </w:p>
    <w:p w:rsidR="00F93742" w:rsidRPr="00A717D2" w:rsidRDefault="00F93742" w:rsidP="00F93742">
      <w:pPr>
        <w:jc w:val="center"/>
        <w:rPr>
          <w:b/>
        </w:rPr>
      </w:pPr>
    </w:p>
    <w:p w:rsidR="00F93742" w:rsidRPr="00A717D2" w:rsidRDefault="00F93742" w:rsidP="00F93742">
      <w:pPr>
        <w:jc w:val="center"/>
        <w:rPr>
          <w:b/>
        </w:rPr>
      </w:pPr>
      <w:r w:rsidRPr="00A717D2">
        <w:rPr>
          <w:b/>
        </w:rPr>
        <w:t>П О С Т А Н О В Л Е Н И Е</w:t>
      </w:r>
    </w:p>
    <w:p w:rsidR="00F93742" w:rsidRPr="00A717D2" w:rsidRDefault="00F93742" w:rsidP="00F93742">
      <w:pPr>
        <w:jc w:val="center"/>
        <w:rPr>
          <w:b/>
        </w:rPr>
      </w:pPr>
    </w:p>
    <w:p w:rsidR="00F93742" w:rsidRPr="00A717D2" w:rsidRDefault="00F93742" w:rsidP="00F93742">
      <w:pPr>
        <w:jc w:val="center"/>
        <w:rPr>
          <w:b/>
        </w:rPr>
      </w:pPr>
      <w:r>
        <w:rPr>
          <w:b/>
        </w:rPr>
        <w:t>13.12</w:t>
      </w:r>
      <w:r w:rsidRPr="00A717D2">
        <w:rPr>
          <w:b/>
        </w:rPr>
        <w:t>.2018                       с. Бергуль                                              №</w:t>
      </w:r>
      <w:r>
        <w:rPr>
          <w:b/>
        </w:rPr>
        <w:t xml:space="preserve"> 93</w:t>
      </w:r>
    </w:p>
    <w:p w:rsidR="00F93742" w:rsidRPr="00A717D2" w:rsidRDefault="00F93742" w:rsidP="00F93742">
      <w:pPr>
        <w:jc w:val="center"/>
      </w:pPr>
    </w:p>
    <w:p w:rsidR="00F93742" w:rsidRPr="00A717D2" w:rsidRDefault="00F93742" w:rsidP="00F93742">
      <w:pPr>
        <w:jc w:val="center"/>
        <w:rPr>
          <w:b/>
        </w:rPr>
      </w:pPr>
      <w:r w:rsidRPr="00A717D2">
        <w:rPr>
          <w:b/>
        </w:rPr>
        <w:t>О внесении изменений в постановление администрации Бергульского сельсовета Северного района Новосибирской области от 05.05.2012  № 24 (с изменениями внесенными постановлением администрации Бергульского сельсовета Северного района Новосибирской области от 02.10.2012 № 77, от 30.04.2014 № 27</w:t>
      </w:r>
      <w:r>
        <w:rPr>
          <w:b/>
        </w:rPr>
        <w:t>, от 01.06.2018 № 32</w:t>
      </w:r>
      <w:r w:rsidRPr="00A717D2">
        <w:rPr>
          <w:b/>
        </w:rPr>
        <w:t>)</w:t>
      </w:r>
    </w:p>
    <w:p w:rsidR="00F93742" w:rsidRPr="00A717D2" w:rsidRDefault="00F93742" w:rsidP="00F93742">
      <w:pPr>
        <w:jc w:val="both"/>
        <w:rPr>
          <w:b/>
        </w:rPr>
      </w:pPr>
    </w:p>
    <w:p w:rsidR="00F93742" w:rsidRPr="00A717D2" w:rsidRDefault="00F93742" w:rsidP="00F93742">
      <w:pPr>
        <w:jc w:val="both"/>
        <w:rPr>
          <w:bCs/>
          <w:color w:val="000000"/>
          <w:spacing w:val="9"/>
        </w:rPr>
      </w:pPr>
      <w:r w:rsidRPr="00A717D2">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Default="00F93742" w:rsidP="00F93742">
      <w:pPr>
        <w:jc w:val="both"/>
        <w:rPr>
          <w:bCs/>
          <w:color w:val="000000"/>
          <w:spacing w:val="9"/>
        </w:rPr>
      </w:pPr>
      <w:r w:rsidRPr="00A717D2">
        <w:rPr>
          <w:bCs/>
          <w:color w:val="000000"/>
          <w:spacing w:val="9"/>
        </w:rPr>
        <w:tab/>
        <w:t>ПОСТАНОВЛЯЕТ:</w:t>
      </w:r>
    </w:p>
    <w:p w:rsidR="00F93742" w:rsidRPr="00023BBC" w:rsidRDefault="00F93742" w:rsidP="00F93742">
      <w:pPr>
        <w:jc w:val="both"/>
        <w:rPr>
          <w:bCs/>
          <w:color w:val="000000"/>
          <w:spacing w:val="9"/>
        </w:rPr>
      </w:pPr>
      <w:r>
        <w:rPr>
          <w:bCs/>
          <w:color w:val="000000"/>
          <w:spacing w:val="9"/>
        </w:rPr>
        <w:tab/>
      </w:r>
      <w:r w:rsidRPr="00A717D2">
        <w:rPr>
          <w:bCs/>
          <w:color w:val="000000"/>
          <w:spacing w:val="9"/>
        </w:rPr>
        <w:t>Внести в административный регламент от 05.05.2012 № 24 «</w:t>
      </w:r>
      <w:r w:rsidRPr="00A717D2">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использования»(с изменениями внесенными постановлением администрации Бергульского сельсовета Северного района Новосибирской области от 02.10.2012 № 77, от 30.04.2014 № 27</w:t>
      </w:r>
      <w:r>
        <w:t>, от 01.06.2018 № 32</w:t>
      </w:r>
      <w:r w:rsidRPr="00A717D2">
        <w:t>)»следующие изменения:</w:t>
      </w:r>
    </w:p>
    <w:p w:rsidR="00F93742" w:rsidRPr="00A717D2" w:rsidRDefault="00F93742" w:rsidP="00F93742">
      <w:pPr>
        <w:ind w:left="708" w:hanging="708"/>
        <w:jc w:val="both"/>
      </w:pPr>
      <w:r w:rsidRPr="00023BBC">
        <w:rPr>
          <w:b/>
        </w:rPr>
        <w:lastRenderedPageBreak/>
        <w:t>1.</w:t>
      </w:r>
      <w:r>
        <w:rPr>
          <w:b/>
        </w:rPr>
        <w:t xml:space="preserve"> </w:t>
      </w:r>
      <w:r w:rsidRPr="00A717D2">
        <w:t>В пункте1.3.4 раздела 1последний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F93742" w:rsidRPr="00A717D2" w:rsidRDefault="00F93742" w:rsidP="00F93742">
      <w:pPr>
        <w:ind w:left="708" w:hanging="708"/>
        <w:jc w:val="both"/>
      </w:pPr>
      <w:r w:rsidRPr="00023BBC">
        <w:rPr>
          <w:b/>
        </w:rPr>
        <w:t>2.</w:t>
      </w:r>
      <w:r w:rsidRPr="00A717D2">
        <w:t xml:space="preserve"> Дополнить пункт 3.7.1 подпунктами следующего содержания:</w:t>
      </w:r>
    </w:p>
    <w:p w:rsidR="00F93742" w:rsidRPr="00A717D2" w:rsidRDefault="00F93742" w:rsidP="00F93742">
      <w:pPr>
        <w:pStyle w:val="a7"/>
        <w:ind w:left="709" w:hanging="142"/>
        <w:jc w:val="both"/>
      </w:pPr>
      <w:r w:rsidRPr="00A717D2">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93742" w:rsidRPr="00A717D2" w:rsidRDefault="00F93742" w:rsidP="00F93742">
      <w:pPr>
        <w:pStyle w:val="a7"/>
        <w:ind w:left="709" w:hanging="142"/>
        <w:jc w:val="both"/>
      </w:pPr>
      <w:r w:rsidRPr="00A717D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A717D2" w:rsidRDefault="00F93742" w:rsidP="00F93742">
      <w:pPr>
        <w:pStyle w:val="a7"/>
        <w:ind w:left="709" w:hanging="142"/>
        <w:jc w:val="both"/>
      </w:pPr>
      <w:r w:rsidRPr="00A717D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A717D2" w:rsidRDefault="00F93742" w:rsidP="00F93742">
      <w:pPr>
        <w:pStyle w:val="a7"/>
        <w:ind w:left="709" w:hanging="142"/>
        <w:jc w:val="both"/>
      </w:pPr>
      <w:r w:rsidRPr="00A717D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A717D2" w:rsidRDefault="00F93742" w:rsidP="00F93742">
      <w:pPr>
        <w:pStyle w:val="a7"/>
        <w:ind w:left="709" w:hanging="142"/>
        <w:jc w:val="both"/>
      </w:pPr>
      <w:r w:rsidRPr="00A717D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Pr="00A717D2" w:rsidRDefault="00F93742" w:rsidP="00F93742">
      <w:pPr>
        <w:pStyle w:val="a7"/>
        <w:ind w:left="709" w:hanging="142"/>
        <w:jc w:val="both"/>
      </w:pPr>
      <w:r w:rsidRPr="00A717D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t>ения за доставленные неудобства</w:t>
      </w:r>
      <w:r w:rsidRPr="00A717D2">
        <w:t>»</w:t>
      </w:r>
      <w:r>
        <w:t>.</w:t>
      </w:r>
    </w:p>
    <w:p w:rsidR="00F93742" w:rsidRDefault="00F93742" w:rsidP="00F93742">
      <w:pPr>
        <w:ind w:left="708" w:hanging="708"/>
        <w:jc w:val="both"/>
      </w:pPr>
      <w:r w:rsidRPr="00023BBC">
        <w:rPr>
          <w:b/>
        </w:rPr>
        <w:t>3.</w:t>
      </w:r>
      <w:r>
        <w:rPr>
          <w:b/>
        </w:rPr>
        <w:t xml:space="preserve"> </w:t>
      </w:r>
      <w:r>
        <w:t>Пункт 3</w:t>
      </w:r>
      <w:r w:rsidRPr="00A717D2">
        <w:t>.9. изложить в новой редакции:</w:t>
      </w:r>
    </w:p>
    <w:p w:rsidR="00F93742" w:rsidRPr="00A717D2" w:rsidRDefault="00F93742" w:rsidP="00F93742">
      <w:pPr>
        <w:ind w:left="708" w:hanging="141"/>
        <w:jc w:val="both"/>
      </w:pPr>
      <w:r>
        <w:t xml:space="preserve">- </w:t>
      </w:r>
      <w:r w:rsidRPr="00A717D2">
        <w:t>«Исчерпывающий перечень оснований для отказа в предоставлении муниципальной услуги».</w:t>
      </w:r>
    </w:p>
    <w:p w:rsidR="00F93742" w:rsidRPr="00A717D2" w:rsidRDefault="00F93742" w:rsidP="00F93742">
      <w:pPr>
        <w:ind w:left="708" w:hanging="141"/>
        <w:jc w:val="both"/>
      </w:pPr>
      <w:r>
        <w:t xml:space="preserve">- </w:t>
      </w:r>
      <w:r w:rsidRPr="00A717D2">
        <w:t>несоответствие документов, предоставленных заявителем указанных в пунктах 3.6 и 3.6.1 административного регламента;</w:t>
      </w:r>
    </w:p>
    <w:p w:rsidR="00F93742" w:rsidRPr="00A717D2" w:rsidRDefault="00F93742" w:rsidP="00F93742">
      <w:pPr>
        <w:tabs>
          <w:tab w:val="num" w:pos="1080"/>
        </w:tabs>
        <w:ind w:left="708" w:hanging="141"/>
        <w:jc w:val="both"/>
      </w:pPr>
      <w:r w:rsidRPr="00A717D2">
        <w:t xml:space="preserve">- письменное заявление заявителя об отказе в </w:t>
      </w:r>
      <w:r>
        <w:t xml:space="preserve">предоставлении муниципальной </w:t>
      </w:r>
      <w:r w:rsidRPr="00A717D2">
        <w:t>услуги.</w:t>
      </w:r>
    </w:p>
    <w:p w:rsidR="00F93742" w:rsidRPr="00A717D2" w:rsidRDefault="00F93742" w:rsidP="00F93742">
      <w:pPr>
        <w:tabs>
          <w:tab w:val="num" w:pos="1080"/>
        </w:tabs>
        <w:ind w:left="709" w:hanging="709"/>
        <w:jc w:val="both"/>
      </w:pPr>
      <w:r w:rsidRPr="00023BBC">
        <w:rPr>
          <w:b/>
        </w:rPr>
        <w:t>4.</w:t>
      </w:r>
      <w:r w:rsidRPr="00A717D2">
        <w:t xml:space="preserve"> В пункт</w:t>
      </w:r>
      <w:r>
        <w:t>е 5.1</w:t>
      </w:r>
      <w:r w:rsidRPr="00A717D2">
        <w:t>.администра</w:t>
      </w:r>
      <w:r>
        <w:t>тивного регламента  слова «Глава</w:t>
      </w:r>
      <w:r w:rsidRPr="00A717D2">
        <w:t>администрации» заменить словами «Глава Бергульского сельсовета».</w:t>
      </w:r>
    </w:p>
    <w:p w:rsidR="00F93742" w:rsidRPr="00A717D2" w:rsidRDefault="00F93742" w:rsidP="00F93742">
      <w:pPr>
        <w:ind w:left="709" w:hanging="709"/>
        <w:jc w:val="both"/>
      </w:pPr>
      <w:r w:rsidRPr="00023BBC">
        <w:rPr>
          <w:b/>
        </w:rPr>
        <w:t>5.</w:t>
      </w:r>
      <w:r>
        <w:rPr>
          <w:b/>
        </w:rPr>
        <w:t xml:space="preserve"> </w:t>
      </w:r>
      <w:r w:rsidRPr="00A717D2">
        <w:rPr>
          <w:shd w:val="clear" w:color="auto" w:fill="FFFFFF"/>
        </w:rPr>
        <w:t>В пункте 5.4 административного регламента ссылку на Федеральный закон от 02.03.2007 № 24-ФЗ заменить на № 25-ФЗ.</w:t>
      </w:r>
    </w:p>
    <w:p w:rsidR="00F93742" w:rsidRPr="00A717D2" w:rsidRDefault="00F93742" w:rsidP="00F93742">
      <w:pPr>
        <w:ind w:left="709" w:hanging="709"/>
        <w:jc w:val="both"/>
      </w:pPr>
      <w:r w:rsidRPr="00023BBC">
        <w:rPr>
          <w:b/>
        </w:rPr>
        <w:t>6.</w:t>
      </w:r>
      <w:r>
        <w:rPr>
          <w:b/>
        </w:rPr>
        <w:t xml:space="preserve"> </w:t>
      </w:r>
      <w:r w:rsidRPr="00A717D2">
        <w:t xml:space="preserve">Раздел 6 изложить в следующей редакции: </w:t>
      </w:r>
    </w:p>
    <w:p w:rsidR="00F93742" w:rsidRPr="00A717D2" w:rsidRDefault="00F93742" w:rsidP="00F93742">
      <w:pPr>
        <w:ind w:left="709"/>
        <w:jc w:val="both"/>
        <w:rPr>
          <w:shd w:val="clear" w:color="auto" w:fill="FFFFFF"/>
        </w:rPr>
      </w:pPr>
      <w:r w:rsidRPr="00023BBC">
        <w:rPr>
          <w:b/>
          <w:shd w:val="clear" w:color="auto" w:fill="FFFFFF"/>
        </w:rPr>
        <w:t>6.1.</w:t>
      </w:r>
      <w:r w:rsidRPr="00A717D2">
        <w:rPr>
          <w:shd w:val="clear" w:color="auto" w:fill="FFFFFF"/>
        </w:rPr>
        <w:t xml:space="preserve"> Заявите</w:t>
      </w:r>
      <w:r>
        <w:rPr>
          <w:shd w:val="clear" w:color="auto" w:fill="FFFFFF"/>
        </w:rPr>
        <w:t xml:space="preserve">ль может обратиться с жалобой </w:t>
      </w:r>
      <w:r w:rsidRPr="00A717D2">
        <w:rPr>
          <w:shd w:val="clear" w:color="auto" w:fill="FFFFFF"/>
        </w:rPr>
        <w:t>в следующих случаях:</w:t>
      </w:r>
    </w:p>
    <w:p w:rsidR="00F93742" w:rsidRPr="00A717D2" w:rsidRDefault="00F93742" w:rsidP="00F93742">
      <w:pPr>
        <w:ind w:left="709" w:hanging="142"/>
        <w:jc w:val="both"/>
        <w:rPr>
          <w:shd w:val="clear" w:color="auto" w:fill="FFFFFF"/>
        </w:rPr>
      </w:pPr>
      <w:r w:rsidRPr="00A717D2">
        <w:rPr>
          <w:shd w:val="clear" w:color="auto" w:fill="FFFFFF"/>
        </w:rPr>
        <w:t xml:space="preserve">1) нарушение срока регистрации запроса о предоставлении муниципальной услуги, запроса, указанного в статье 15.1 Федерального закона от 27 июля </w:t>
      </w:r>
      <w:r w:rsidRPr="00A717D2">
        <w:rPr>
          <w:shd w:val="clear" w:color="auto" w:fill="FFFFFF"/>
        </w:rPr>
        <w:lastRenderedPageBreak/>
        <w:t>2010 г. N 210-ФЗ "Об организации предоставления государственных и муниципальных услуг";</w:t>
      </w:r>
    </w:p>
    <w:p w:rsidR="00F93742" w:rsidRPr="00A717D2" w:rsidRDefault="00F93742" w:rsidP="00F93742">
      <w:pPr>
        <w:ind w:left="709" w:hanging="142"/>
        <w:jc w:val="both"/>
        <w:rPr>
          <w:shd w:val="clear" w:color="auto" w:fill="FFFFFF"/>
        </w:rPr>
      </w:pPr>
      <w:r w:rsidRPr="00A717D2">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A717D2" w:rsidRDefault="00F93742" w:rsidP="00F93742">
      <w:pPr>
        <w:ind w:left="709" w:hanging="142"/>
        <w:jc w:val="both"/>
        <w:rPr>
          <w:shd w:val="clear" w:color="auto" w:fill="FFFFFF"/>
        </w:rPr>
      </w:pPr>
      <w:r w:rsidRPr="00A717D2">
        <w:rPr>
          <w:shd w:val="clear" w:color="auto" w:fill="FFFFFF"/>
        </w:rPr>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 ;</w:t>
      </w:r>
    </w:p>
    <w:p w:rsidR="00F93742" w:rsidRPr="00A717D2" w:rsidRDefault="00F93742" w:rsidP="00F93742">
      <w:pPr>
        <w:ind w:left="709" w:hanging="142"/>
        <w:jc w:val="both"/>
        <w:rPr>
          <w:shd w:val="clear" w:color="auto" w:fill="FFFFFF"/>
        </w:rPr>
      </w:pPr>
      <w:r w:rsidRPr="00A717D2">
        <w:rPr>
          <w:shd w:val="clear" w:color="auto" w:fill="FFFFFF"/>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A717D2" w:rsidRDefault="00F93742" w:rsidP="00F93742">
      <w:pPr>
        <w:ind w:left="709" w:hanging="142"/>
        <w:jc w:val="both"/>
        <w:rPr>
          <w:shd w:val="clear" w:color="auto" w:fill="FFFFFF"/>
        </w:rPr>
      </w:pPr>
      <w:r w:rsidRPr="00A717D2">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A717D2" w:rsidRDefault="00F93742" w:rsidP="00F93742">
      <w:pPr>
        <w:ind w:left="709" w:hanging="142"/>
        <w:jc w:val="both"/>
        <w:rPr>
          <w:shd w:val="clear" w:color="auto" w:fill="FFFFFF"/>
        </w:rPr>
      </w:pPr>
      <w:r w:rsidRPr="00A717D2">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A717D2" w:rsidRDefault="00F93742" w:rsidP="00F93742">
      <w:pPr>
        <w:ind w:left="709" w:hanging="142"/>
        <w:jc w:val="both"/>
        <w:rPr>
          <w:shd w:val="clear" w:color="auto" w:fill="FFFFFF"/>
        </w:rPr>
      </w:pPr>
      <w:r w:rsidRPr="00A717D2">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A717D2" w:rsidRDefault="00F93742" w:rsidP="00F93742">
      <w:pPr>
        <w:ind w:left="709" w:hanging="142"/>
        <w:jc w:val="both"/>
        <w:rPr>
          <w:shd w:val="clear" w:color="auto" w:fill="FFFFFF"/>
        </w:rPr>
      </w:pPr>
      <w:r w:rsidRPr="00A717D2">
        <w:rPr>
          <w:shd w:val="clear" w:color="auto" w:fill="FFFFFF"/>
        </w:rPr>
        <w:t xml:space="preserve">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w:t>
      </w:r>
      <w:r w:rsidRPr="00A717D2">
        <w:rPr>
          <w:shd w:val="clear" w:color="auto" w:fill="FFFFFF"/>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A717D2" w:rsidRDefault="00F93742" w:rsidP="00F93742">
      <w:pPr>
        <w:ind w:left="709" w:hanging="142"/>
        <w:jc w:val="both"/>
        <w:rPr>
          <w:shd w:val="clear" w:color="auto" w:fill="FFFFFF"/>
        </w:rPr>
      </w:pPr>
      <w:r w:rsidRPr="00A717D2">
        <w:rPr>
          <w:shd w:val="clear" w:color="auto" w:fill="FFFFFF"/>
        </w:rPr>
        <w:t>9) нарушение срока или порядка выдачи документов по результатам предоставления муниципальной услуги;</w:t>
      </w:r>
    </w:p>
    <w:p w:rsidR="00F93742" w:rsidRPr="00A717D2" w:rsidRDefault="00F93742" w:rsidP="00F93742">
      <w:pPr>
        <w:ind w:left="709" w:hanging="142"/>
        <w:jc w:val="both"/>
        <w:rPr>
          <w:shd w:val="clear" w:color="auto" w:fill="FFFFFF"/>
        </w:rPr>
      </w:pPr>
      <w:r w:rsidRPr="00A717D2">
        <w:rPr>
          <w:shd w:val="clear" w:color="auto" w:fill="FFFFFF"/>
        </w:rPr>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A717D2" w:rsidRDefault="00F93742" w:rsidP="00F93742">
      <w:pPr>
        <w:pStyle w:val="s1"/>
        <w:shd w:val="clear" w:color="auto" w:fill="FFFFFF"/>
        <w:spacing w:before="0" w:beforeAutospacing="0" w:after="0" w:afterAutospacing="0"/>
        <w:ind w:left="709"/>
        <w:jc w:val="both"/>
      </w:pPr>
      <w:r w:rsidRPr="00023BBC">
        <w:rPr>
          <w:b/>
        </w:rPr>
        <w:t>6.2.</w:t>
      </w:r>
      <w:r w:rsidRPr="00A717D2">
        <w:t xml:space="preserve">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34" w:anchor="/document/12177515/entry/16011" w:history="1">
        <w:r w:rsidRPr="00A717D2">
          <w:rPr>
            <w:rStyle w:val="af1"/>
          </w:rPr>
          <w:t>частью 1.1 статьи 16</w:t>
        </w:r>
      </w:hyperlink>
      <w:r w:rsidRPr="00A717D2">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w:t>
      </w:r>
      <w:r>
        <w:t xml:space="preserve">инистрации, должностного лица </w:t>
      </w:r>
      <w:r w:rsidRPr="00A717D2">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A717D2" w:rsidRDefault="00F93742" w:rsidP="00F93742">
      <w:pPr>
        <w:pStyle w:val="s1"/>
        <w:shd w:val="clear" w:color="auto" w:fill="FFFFFF"/>
        <w:spacing w:before="0" w:beforeAutospacing="0" w:after="0" w:afterAutospacing="0"/>
        <w:ind w:left="709"/>
        <w:jc w:val="both"/>
      </w:pPr>
      <w:r w:rsidRPr="00A717D2">
        <w:t>6.2.1.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35" w:anchor="/document/12177515/entry/16011" w:history="1">
        <w:r w:rsidRPr="00A717D2">
          <w:rPr>
            <w:rStyle w:val="af1"/>
          </w:rPr>
          <w:t>частью 1.1 статьи 16</w:t>
        </w:r>
      </w:hyperlink>
      <w:r w:rsidRPr="00A717D2">
        <w:t xml:space="preserve"> Федерального закона </w:t>
      </w:r>
      <w:r w:rsidRPr="00A717D2">
        <w:lastRenderedPageBreak/>
        <w:t>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A717D2" w:rsidRDefault="00F93742" w:rsidP="00F93742">
      <w:pPr>
        <w:pStyle w:val="s1"/>
        <w:shd w:val="clear" w:color="auto" w:fill="FFFFFF"/>
        <w:spacing w:before="0" w:beforeAutospacing="0" w:after="0" w:afterAutospacing="0"/>
        <w:ind w:left="709"/>
        <w:jc w:val="both"/>
      </w:pPr>
      <w:r w:rsidRPr="00023BBC">
        <w:rPr>
          <w:b/>
        </w:rPr>
        <w:t>6.3.</w:t>
      </w:r>
      <w:r w:rsidRPr="00A717D2">
        <w:t xml:space="preserve"> Жалоба должна содержать:</w:t>
      </w:r>
    </w:p>
    <w:p w:rsidR="00F93742" w:rsidRPr="00A717D2" w:rsidRDefault="00F93742" w:rsidP="00F93742">
      <w:pPr>
        <w:pStyle w:val="s1"/>
        <w:shd w:val="clear" w:color="auto" w:fill="FFFFFF"/>
        <w:tabs>
          <w:tab w:val="left" w:pos="709"/>
        </w:tabs>
        <w:spacing w:before="0" w:beforeAutospacing="0" w:after="0" w:afterAutospacing="0"/>
        <w:ind w:left="709" w:hanging="142"/>
        <w:jc w:val="both"/>
      </w:pPr>
      <w:r w:rsidRPr="00A717D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36" w:anchor="/document/12177515/entry/16011" w:history="1">
        <w:r w:rsidRPr="00A717D2">
          <w:rPr>
            <w:rStyle w:val="af1"/>
          </w:rPr>
          <w:t>частью 1.1 статьи 16</w:t>
        </w:r>
      </w:hyperlink>
      <w:r w:rsidRPr="00A717D2">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A717D2" w:rsidRDefault="00F93742" w:rsidP="00F93742">
      <w:pPr>
        <w:pStyle w:val="s1"/>
        <w:shd w:val="clear" w:color="auto" w:fill="FFFFFF"/>
        <w:tabs>
          <w:tab w:val="left" w:pos="709"/>
        </w:tabs>
        <w:spacing w:before="0" w:beforeAutospacing="0" w:after="0" w:afterAutospacing="0"/>
        <w:ind w:left="709" w:hanging="142"/>
        <w:jc w:val="both"/>
      </w:pPr>
      <w:r w:rsidRPr="00A717D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A717D2" w:rsidRDefault="00F93742" w:rsidP="00F93742">
      <w:pPr>
        <w:pStyle w:val="s1"/>
        <w:shd w:val="clear" w:color="auto" w:fill="FFFFFF"/>
        <w:tabs>
          <w:tab w:val="left" w:pos="709"/>
        </w:tabs>
        <w:spacing w:before="0" w:beforeAutospacing="0" w:after="0" w:afterAutospacing="0"/>
        <w:ind w:left="709" w:hanging="142"/>
        <w:jc w:val="both"/>
      </w:pPr>
      <w:r w:rsidRPr="00A717D2">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37" w:anchor="/document/12177515/entry/16011" w:history="1">
        <w:r w:rsidRPr="00A717D2">
          <w:rPr>
            <w:rStyle w:val="af1"/>
          </w:rPr>
          <w:t>частью 1.1 статьи 16</w:t>
        </w:r>
      </w:hyperlink>
      <w:r w:rsidRPr="00A717D2">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Pr="00A717D2" w:rsidRDefault="00F93742" w:rsidP="00F93742">
      <w:pPr>
        <w:pStyle w:val="s1"/>
        <w:shd w:val="clear" w:color="auto" w:fill="FFFFFF"/>
        <w:tabs>
          <w:tab w:val="left" w:pos="709"/>
        </w:tabs>
        <w:spacing w:before="0" w:beforeAutospacing="0" w:after="0" w:afterAutospacing="0"/>
        <w:ind w:left="709" w:hanging="142"/>
        <w:jc w:val="both"/>
      </w:pPr>
      <w:r w:rsidRPr="00A717D2">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38" w:anchor="/document/12177515/entry/16011" w:history="1">
        <w:r>
          <w:rPr>
            <w:rStyle w:val="af1"/>
          </w:rPr>
          <w:t xml:space="preserve">частью </w:t>
        </w:r>
        <w:r w:rsidRPr="00A717D2">
          <w:rPr>
            <w:rStyle w:val="af1"/>
          </w:rPr>
          <w:t>1.1 статьи 16</w:t>
        </w:r>
      </w:hyperlink>
      <w:r w:rsidRPr="00A717D2">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A717D2" w:rsidRDefault="00F93742" w:rsidP="00F93742">
      <w:pPr>
        <w:pStyle w:val="s1"/>
        <w:shd w:val="clear" w:color="auto" w:fill="FFFFFF"/>
        <w:tabs>
          <w:tab w:val="left" w:pos="709"/>
        </w:tabs>
        <w:spacing w:before="0" w:beforeAutospacing="0" w:after="0" w:afterAutospacing="0"/>
        <w:ind w:left="709"/>
        <w:jc w:val="both"/>
      </w:pPr>
      <w:r w:rsidRPr="00023BBC">
        <w:rPr>
          <w:b/>
        </w:rPr>
        <w:t>6.4.</w:t>
      </w:r>
      <w:r w:rsidRPr="00A717D2">
        <w:t xml:space="preserve">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39" w:anchor="/document/12177515/entry/16011" w:history="1">
        <w:r w:rsidRPr="00A717D2">
          <w:rPr>
            <w:rStyle w:val="af1"/>
          </w:rPr>
          <w:t>частью 1.1 статьи 16</w:t>
        </w:r>
      </w:hyperlink>
      <w:r w:rsidRPr="00A717D2">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A717D2" w:rsidRDefault="00F93742" w:rsidP="00F93742">
      <w:pPr>
        <w:shd w:val="clear" w:color="auto" w:fill="FFFFFF"/>
        <w:tabs>
          <w:tab w:val="left" w:pos="709"/>
        </w:tabs>
        <w:ind w:left="709"/>
        <w:jc w:val="both"/>
        <w:rPr>
          <w:color w:val="333333"/>
        </w:rPr>
      </w:pPr>
      <w:r w:rsidRPr="00023BBC">
        <w:rPr>
          <w:b/>
        </w:rPr>
        <w:t>6.5.</w:t>
      </w:r>
      <w:r>
        <w:rPr>
          <w:b/>
        </w:rPr>
        <w:t xml:space="preserve"> </w:t>
      </w:r>
      <w:r w:rsidRPr="00A717D2">
        <w:rPr>
          <w:shd w:val="clear" w:color="auto" w:fill="FFFFFF"/>
        </w:rPr>
        <w:t>По результатам рассмотрения жалобы принимается одно из следующих решений</w:t>
      </w:r>
      <w:r w:rsidRPr="00A717D2">
        <w:t>:</w:t>
      </w:r>
    </w:p>
    <w:p w:rsidR="00F93742" w:rsidRPr="00A717D2" w:rsidRDefault="00F93742" w:rsidP="00F93742">
      <w:pPr>
        <w:shd w:val="clear" w:color="auto" w:fill="FFFFFF"/>
        <w:tabs>
          <w:tab w:val="left" w:pos="709"/>
        </w:tabs>
        <w:ind w:left="709"/>
        <w:jc w:val="both"/>
        <w:rPr>
          <w:color w:val="333333"/>
        </w:rPr>
      </w:pPr>
      <w:r w:rsidRPr="00A717D2">
        <w:rPr>
          <w:color w:val="333333"/>
        </w:rPr>
        <w:t xml:space="preserve">6.5.1.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A717D2">
        <w:rPr>
          <w:color w:val="333333"/>
        </w:rPr>
        <w:lastRenderedPageBreak/>
        <w:t>информация о дальнейших действиях, которые необходимо совершить заявителю в целях получения муниципальной услуги.</w:t>
      </w:r>
    </w:p>
    <w:p w:rsidR="00F93742" w:rsidRPr="00A717D2" w:rsidRDefault="00F93742" w:rsidP="00F93742">
      <w:pPr>
        <w:shd w:val="clear" w:color="auto" w:fill="FFFFFF"/>
        <w:tabs>
          <w:tab w:val="left" w:pos="709"/>
        </w:tabs>
        <w:ind w:left="709"/>
        <w:jc w:val="both"/>
      </w:pPr>
      <w:r w:rsidRPr="00A717D2">
        <w:rPr>
          <w:color w:val="333333"/>
        </w:rPr>
        <w:t>6.5.2.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color w:val="333333"/>
        </w:rPr>
        <w:t>е обжалования принятого решения</w:t>
      </w:r>
      <w:r w:rsidRPr="00A717D2">
        <w:rPr>
          <w:color w:val="333333"/>
        </w:rPr>
        <w:t>».</w:t>
      </w:r>
    </w:p>
    <w:p w:rsidR="00F93742" w:rsidRPr="00A717D2" w:rsidRDefault="00F93742" w:rsidP="00F93742">
      <w:pPr>
        <w:pStyle w:val="s1"/>
        <w:shd w:val="clear" w:color="auto" w:fill="FFFFFF"/>
        <w:tabs>
          <w:tab w:val="left" w:pos="709"/>
        </w:tabs>
        <w:spacing w:before="0" w:beforeAutospacing="0" w:after="0" w:afterAutospacing="0"/>
        <w:ind w:left="709"/>
        <w:jc w:val="both"/>
      </w:pPr>
      <w:r w:rsidRPr="000879A8">
        <w:rPr>
          <w:b/>
        </w:rPr>
        <w:t>6.6.</w:t>
      </w:r>
      <w:r w:rsidRPr="00A717D2">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A717D2" w:rsidRDefault="00F93742" w:rsidP="00F93742">
      <w:pPr>
        <w:pStyle w:val="s1"/>
        <w:shd w:val="clear" w:color="auto" w:fill="FFFFFF"/>
        <w:tabs>
          <w:tab w:val="left" w:pos="709"/>
        </w:tabs>
        <w:spacing w:before="0" w:beforeAutospacing="0" w:after="0" w:afterAutospacing="0"/>
        <w:ind w:left="709"/>
        <w:jc w:val="both"/>
        <w:rPr>
          <w:shd w:val="clear" w:color="auto" w:fill="FFFFFF"/>
        </w:rPr>
      </w:pPr>
      <w:r w:rsidRPr="000879A8">
        <w:rPr>
          <w:b/>
        </w:rPr>
        <w:t>6.7.</w:t>
      </w:r>
      <w:r>
        <w:rPr>
          <w:b/>
        </w:rPr>
        <w:t xml:space="preserve"> </w:t>
      </w:r>
      <w:r w:rsidRPr="00A717D2">
        <w:rPr>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A717D2" w:rsidRDefault="00F93742" w:rsidP="00F93742">
      <w:pPr>
        <w:pStyle w:val="s1"/>
        <w:shd w:val="clear" w:color="auto" w:fill="FFFFFF"/>
        <w:spacing w:before="0" w:beforeAutospacing="0" w:after="0" w:afterAutospacing="0"/>
        <w:ind w:left="709" w:hanging="709"/>
        <w:jc w:val="both"/>
      </w:pPr>
      <w:r w:rsidRPr="000879A8">
        <w:rPr>
          <w:b/>
          <w:shd w:val="clear" w:color="auto" w:fill="FFFFFF"/>
        </w:rPr>
        <w:t>7.</w:t>
      </w:r>
      <w:r>
        <w:rPr>
          <w:b/>
          <w:shd w:val="clear" w:color="auto" w:fill="FFFFFF"/>
        </w:rPr>
        <w:t xml:space="preserve"> </w:t>
      </w:r>
      <w:r w:rsidRPr="00A717D2">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A717D2" w:rsidRDefault="00F93742" w:rsidP="00F93742">
      <w:pPr>
        <w:pStyle w:val="2"/>
        <w:ind w:left="709" w:hanging="709"/>
        <w:jc w:val="both"/>
        <w:rPr>
          <w:sz w:val="24"/>
        </w:rPr>
      </w:pPr>
      <w:r w:rsidRPr="000879A8">
        <w:rPr>
          <w:sz w:val="24"/>
        </w:rPr>
        <w:t>8.</w:t>
      </w:r>
      <w:r w:rsidRPr="00A717D2">
        <w:rPr>
          <w:sz w:val="24"/>
        </w:rPr>
        <w:t xml:space="preserve"> Контроль за исполнением данного постановления оставляю за собой.</w:t>
      </w:r>
    </w:p>
    <w:p w:rsidR="00F93742" w:rsidRPr="00A717D2" w:rsidRDefault="00F93742" w:rsidP="00F93742">
      <w:pPr>
        <w:jc w:val="both"/>
      </w:pPr>
    </w:p>
    <w:p w:rsidR="00F93742" w:rsidRPr="00A717D2" w:rsidRDefault="00F93742" w:rsidP="00F93742">
      <w:pPr>
        <w:jc w:val="both"/>
      </w:pPr>
    </w:p>
    <w:p w:rsidR="00F93742" w:rsidRPr="00A717D2" w:rsidRDefault="00F93742" w:rsidP="00F93742">
      <w:pPr>
        <w:jc w:val="both"/>
      </w:pPr>
      <w:r>
        <w:tab/>
      </w:r>
      <w:r w:rsidRPr="00A717D2">
        <w:t>Глава Бергульского сельсовета</w:t>
      </w:r>
    </w:p>
    <w:p w:rsidR="00F93742" w:rsidRPr="00A717D2" w:rsidRDefault="00F93742" w:rsidP="00F93742">
      <w:pPr>
        <w:jc w:val="both"/>
      </w:pPr>
      <w:r>
        <w:tab/>
      </w:r>
      <w:r w:rsidRPr="00A717D2">
        <w:t>Северного района Новосибирской области                             И.А. Трофимов</w:t>
      </w:r>
    </w:p>
    <w:p w:rsidR="00F93742" w:rsidRDefault="00F93742"/>
    <w:p w:rsidR="00F93742" w:rsidRDefault="00F93742"/>
    <w:p w:rsidR="00F93742" w:rsidRPr="00BA579F" w:rsidRDefault="00F93742" w:rsidP="00F93742">
      <w:pPr>
        <w:jc w:val="center"/>
        <w:rPr>
          <w:b/>
        </w:rPr>
      </w:pPr>
      <w:r>
        <w:rPr>
          <w:b/>
        </w:rPr>
        <w:t>АДМИНИСТРАЦИЯ</w:t>
      </w:r>
    </w:p>
    <w:p w:rsidR="00F93742" w:rsidRPr="00BA579F" w:rsidRDefault="00F93742" w:rsidP="00F93742">
      <w:pPr>
        <w:jc w:val="center"/>
        <w:rPr>
          <w:b/>
        </w:rPr>
      </w:pPr>
      <w:r w:rsidRPr="00BA579F">
        <w:rPr>
          <w:b/>
        </w:rPr>
        <w:t>БЕРГУЛЬСКОГО СЕЛЬСОВЕТА</w:t>
      </w:r>
    </w:p>
    <w:p w:rsidR="00F93742" w:rsidRPr="00BA579F" w:rsidRDefault="00F93742" w:rsidP="00F93742">
      <w:pPr>
        <w:jc w:val="center"/>
        <w:rPr>
          <w:b/>
        </w:rPr>
      </w:pPr>
      <w:r w:rsidRPr="00BA579F">
        <w:rPr>
          <w:b/>
        </w:rPr>
        <w:t>СЕВЕРНОГО РАЙОНА НОВОСИБИРСКОЙ ОБЛАСТИ</w:t>
      </w:r>
    </w:p>
    <w:p w:rsidR="00F93742" w:rsidRPr="00BA579F" w:rsidRDefault="00F93742" w:rsidP="00F93742">
      <w:pPr>
        <w:jc w:val="center"/>
        <w:rPr>
          <w:b/>
        </w:rPr>
      </w:pPr>
    </w:p>
    <w:p w:rsidR="00F93742" w:rsidRPr="00BA579F" w:rsidRDefault="00F93742" w:rsidP="00F93742">
      <w:pPr>
        <w:jc w:val="center"/>
        <w:rPr>
          <w:b/>
        </w:rPr>
      </w:pPr>
      <w:r w:rsidRPr="00BA579F">
        <w:rPr>
          <w:b/>
        </w:rPr>
        <w:t>П О С Т А Н О В Л Е Н И Е</w:t>
      </w:r>
    </w:p>
    <w:p w:rsidR="00F93742" w:rsidRPr="00BA579F" w:rsidRDefault="00F93742" w:rsidP="00F93742">
      <w:pPr>
        <w:jc w:val="center"/>
        <w:rPr>
          <w:b/>
        </w:rPr>
      </w:pPr>
    </w:p>
    <w:p w:rsidR="00F93742" w:rsidRPr="00BA579F" w:rsidRDefault="00F93742" w:rsidP="00F93742">
      <w:pPr>
        <w:jc w:val="center"/>
        <w:rPr>
          <w:b/>
        </w:rPr>
      </w:pPr>
      <w:r>
        <w:rPr>
          <w:b/>
        </w:rPr>
        <w:t>13.12</w:t>
      </w:r>
      <w:r w:rsidRPr="00BA579F">
        <w:rPr>
          <w:b/>
        </w:rPr>
        <w:t>.2018                       с. Бергуль                                              №</w:t>
      </w:r>
      <w:r>
        <w:rPr>
          <w:b/>
        </w:rPr>
        <w:t xml:space="preserve"> 94</w:t>
      </w:r>
    </w:p>
    <w:p w:rsidR="00F93742" w:rsidRPr="00BA579F" w:rsidRDefault="00F93742" w:rsidP="00F93742">
      <w:pPr>
        <w:jc w:val="center"/>
      </w:pPr>
    </w:p>
    <w:p w:rsidR="00F93742" w:rsidRDefault="00F93742" w:rsidP="00F93742">
      <w:pPr>
        <w:jc w:val="center"/>
        <w:rPr>
          <w:b/>
        </w:rPr>
      </w:pPr>
      <w:r w:rsidRPr="00BA579F">
        <w:rPr>
          <w:b/>
        </w:rPr>
        <w:t>О внесении изменений в постановление администрации Бергульского сельсовета Северного района Новосибирской области от 05.05</w:t>
      </w:r>
      <w:r>
        <w:rPr>
          <w:b/>
        </w:rPr>
        <w:t xml:space="preserve">.2012 </w:t>
      </w:r>
      <w:r w:rsidRPr="00BA579F">
        <w:rPr>
          <w:b/>
        </w:rPr>
        <w:t>№ 22 (с изменениями внесенными постановлением администрации Бергульского сельсовета Северного района Новосибирской области от 02.10.2012 № 75, от 30.04.2014 № 25,от 01.06.2018 №31)</w:t>
      </w:r>
    </w:p>
    <w:p w:rsidR="00F93742" w:rsidRPr="00BA579F" w:rsidRDefault="00F93742" w:rsidP="00F93742">
      <w:pPr>
        <w:jc w:val="both"/>
        <w:rPr>
          <w:b/>
        </w:rPr>
      </w:pPr>
    </w:p>
    <w:p w:rsidR="00F93742" w:rsidRPr="00BA579F" w:rsidRDefault="00F93742" w:rsidP="00F93742">
      <w:pPr>
        <w:jc w:val="both"/>
        <w:rPr>
          <w:bCs/>
          <w:color w:val="000000"/>
          <w:spacing w:val="9"/>
        </w:rPr>
      </w:pPr>
      <w:r w:rsidRPr="00BA579F">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BA579F" w:rsidRDefault="00F93742" w:rsidP="00F93742">
      <w:pPr>
        <w:jc w:val="both"/>
        <w:rPr>
          <w:bCs/>
          <w:color w:val="000000"/>
          <w:spacing w:val="9"/>
        </w:rPr>
      </w:pPr>
      <w:r w:rsidRPr="00BA579F">
        <w:rPr>
          <w:bCs/>
          <w:color w:val="000000"/>
          <w:spacing w:val="9"/>
        </w:rPr>
        <w:tab/>
        <w:t>ПОСТАНОВЛЯЕТ:</w:t>
      </w:r>
    </w:p>
    <w:p w:rsidR="00F93742" w:rsidRPr="00BA579F" w:rsidRDefault="00F93742" w:rsidP="00F93742">
      <w:pPr>
        <w:tabs>
          <w:tab w:val="left" w:pos="1418"/>
        </w:tabs>
        <w:ind w:firstLine="708"/>
        <w:jc w:val="both"/>
      </w:pPr>
      <w:r w:rsidRPr="00BA579F">
        <w:rPr>
          <w:bCs/>
          <w:color w:val="000000"/>
          <w:spacing w:val="9"/>
        </w:rPr>
        <w:t>Внести в административный регламент от 05.05.2012 № 22 «</w:t>
      </w:r>
      <w:r w:rsidRPr="00BA579F">
        <w:t>Об утверждении административного регламента предоставления муниципальной услуги по предоставлению жилых помещений по договорам социального найма»(с изменениями внесенными постановлением администрации Бергульского сельсовета Северного района Новосибирской области от 02.10.2012 № 75, от 30.04.2014 № 25, от 01.06.2018 № 31)»следующие изменения:</w:t>
      </w:r>
    </w:p>
    <w:p w:rsidR="00F93742" w:rsidRDefault="00F93742" w:rsidP="00F93742">
      <w:pPr>
        <w:pStyle w:val="a3"/>
        <w:ind w:left="709" w:hanging="709"/>
        <w:jc w:val="both"/>
      </w:pPr>
      <w:r w:rsidRPr="00BA579F">
        <w:rPr>
          <w:b/>
        </w:rPr>
        <w:lastRenderedPageBreak/>
        <w:t>1.</w:t>
      </w:r>
      <w:r>
        <w:rPr>
          <w:b/>
        </w:rPr>
        <w:t xml:space="preserve"> </w:t>
      </w:r>
      <w:r w:rsidRPr="00BA579F">
        <w:t>Пункт 1.2 изложить в новой редакции «Муниципальная услуга предоставляется малоимущим гражданам, признанным по установленным ЖК РФ основаниями, нуждающимися в жилых помещениях».</w:t>
      </w:r>
    </w:p>
    <w:p w:rsidR="00F93742" w:rsidRPr="00BA579F" w:rsidRDefault="00F93742" w:rsidP="00F93742">
      <w:pPr>
        <w:pStyle w:val="a3"/>
        <w:ind w:left="709" w:hanging="709"/>
        <w:jc w:val="both"/>
      </w:pPr>
      <w:r w:rsidRPr="00BA579F">
        <w:rPr>
          <w:b/>
        </w:rPr>
        <w:t>2.</w:t>
      </w:r>
      <w:r>
        <w:rPr>
          <w:b/>
        </w:rPr>
        <w:t xml:space="preserve"> </w:t>
      </w:r>
      <w:r w:rsidRPr="00BA579F">
        <w:t>Пункт 2.7 изложить в новой редакции «Исчерпывающий перечень оснований для отказа в приёме документов, необходимых для предоставления муниципальной услуги».</w:t>
      </w:r>
    </w:p>
    <w:p w:rsidR="00F93742" w:rsidRPr="00BA579F" w:rsidRDefault="00F93742" w:rsidP="00F93742">
      <w:pPr>
        <w:ind w:left="709" w:hanging="142"/>
        <w:jc w:val="both"/>
      </w:pPr>
      <w:r>
        <w:t>- о</w:t>
      </w:r>
      <w:r w:rsidRPr="00BA579F">
        <w:t>снования для отказа в приёме документов отсутствуют.</w:t>
      </w:r>
    </w:p>
    <w:p w:rsidR="00F93742" w:rsidRPr="00BA579F" w:rsidRDefault="00F93742" w:rsidP="00F93742">
      <w:pPr>
        <w:ind w:left="709" w:hanging="709"/>
        <w:jc w:val="both"/>
      </w:pPr>
      <w:r w:rsidRPr="00BA579F">
        <w:rPr>
          <w:b/>
        </w:rPr>
        <w:t>3.</w:t>
      </w:r>
      <w:r>
        <w:rPr>
          <w:b/>
        </w:rPr>
        <w:t xml:space="preserve"> </w:t>
      </w:r>
      <w:r w:rsidRPr="00BA579F">
        <w:t>Пункт 2.8 изложить в новой редакции «Исчерпывающий перечень оснований  для отказа в предоставлении муниципальной услуги».</w:t>
      </w:r>
    </w:p>
    <w:p w:rsidR="00F93742" w:rsidRPr="00BA579F" w:rsidRDefault="00F93742" w:rsidP="00F93742">
      <w:pPr>
        <w:ind w:left="709" w:hanging="142"/>
        <w:jc w:val="both"/>
      </w:pPr>
      <w:r w:rsidRPr="00BA579F">
        <w:t>1)несоответствие документов, предоставленных заявителем, указанных в пункте 2.6;</w:t>
      </w:r>
    </w:p>
    <w:p w:rsidR="00F93742" w:rsidRPr="00BA579F" w:rsidRDefault="00F93742" w:rsidP="00F93742">
      <w:pPr>
        <w:ind w:left="709" w:hanging="142"/>
        <w:jc w:val="both"/>
      </w:pPr>
      <w:r w:rsidRPr="00BA579F">
        <w:t>2) предоставление не полного пакета документов;</w:t>
      </w:r>
    </w:p>
    <w:p w:rsidR="00F93742" w:rsidRPr="00BA579F" w:rsidRDefault="00F93742" w:rsidP="00F93742">
      <w:pPr>
        <w:ind w:left="709" w:hanging="142"/>
        <w:jc w:val="both"/>
      </w:pPr>
      <w:r w:rsidRPr="00BA579F">
        <w:t>3)письменное заявление заявителя об отказе в предо</w:t>
      </w:r>
      <w:r>
        <w:t xml:space="preserve">ставлении муниципальной </w:t>
      </w:r>
      <w:r w:rsidRPr="00BA579F">
        <w:t>услуги.</w:t>
      </w:r>
    </w:p>
    <w:p w:rsidR="00F93742" w:rsidRPr="00BA579F" w:rsidRDefault="00F93742" w:rsidP="00F93742">
      <w:pPr>
        <w:tabs>
          <w:tab w:val="left" w:pos="1134"/>
          <w:tab w:val="left" w:pos="1276"/>
        </w:tabs>
        <w:ind w:left="709" w:hanging="709"/>
        <w:jc w:val="both"/>
      </w:pPr>
      <w:r w:rsidRPr="00BA579F">
        <w:rPr>
          <w:b/>
        </w:rPr>
        <w:t>4.</w:t>
      </w:r>
      <w:r>
        <w:rPr>
          <w:b/>
        </w:rPr>
        <w:t xml:space="preserve"> </w:t>
      </w:r>
      <w:r w:rsidRPr="00BA579F">
        <w:t>Пункт 2.9. административного регламента исключить.</w:t>
      </w:r>
    </w:p>
    <w:p w:rsidR="00F93742" w:rsidRPr="00BA579F" w:rsidRDefault="00F93742" w:rsidP="00F93742">
      <w:pPr>
        <w:pStyle w:val="a3"/>
        <w:ind w:left="709" w:hanging="709"/>
        <w:jc w:val="both"/>
      </w:pPr>
      <w:r w:rsidRPr="00BA579F">
        <w:rPr>
          <w:b/>
        </w:rPr>
        <w:t>5.</w:t>
      </w:r>
      <w:r>
        <w:rPr>
          <w:b/>
        </w:rPr>
        <w:t xml:space="preserve"> </w:t>
      </w:r>
      <w:r>
        <w:t>Слова «</w:t>
      </w:r>
      <w:r w:rsidRPr="00BA579F">
        <w:t>приложение № 1 к настояще</w:t>
      </w:r>
      <w:r>
        <w:t>му административному регламенту</w:t>
      </w:r>
      <w:r w:rsidRPr="00BA579F">
        <w:t>»в пункте 2.6 исключить.</w:t>
      </w:r>
    </w:p>
    <w:p w:rsidR="00F93742" w:rsidRPr="00BA579F" w:rsidRDefault="00F93742" w:rsidP="00F93742">
      <w:pPr>
        <w:ind w:left="709" w:hanging="709"/>
        <w:jc w:val="both"/>
      </w:pPr>
      <w:r w:rsidRPr="00BA579F">
        <w:rPr>
          <w:b/>
        </w:rPr>
        <w:t>6.</w:t>
      </w:r>
      <w:r>
        <w:rPr>
          <w:b/>
        </w:rPr>
        <w:t xml:space="preserve"> </w:t>
      </w:r>
      <w:r w:rsidRPr="00BA579F">
        <w:t>В пункте 1.3административного регламента изменить нумерацию после подпункта 1.3.3 идёт подпункт 1.3.4</w:t>
      </w:r>
    </w:p>
    <w:p w:rsidR="00F93742" w:rsidRPr="00BA579F" w:rsidRDefault="00F93742" w:rsidP="00F93742">
      <w:pPr>
        <w:ind w:left="709" w:hanging="709"/>
        <w:jc w:val="both"/>
      </w:pPr>
      <w:r w:rsidRPr="00BA579F">
        <w:rPr>
          <w:b/>
        </w:rPr>
        <w:t>7.</w:t>
      </w:r>
      <w:r>
        <w:rPr>
          <w:b/>
        </w:rPr>
        <w:t xml:space="preserve"> </w:t>
      </w:r>
      <w:r>
        <w:rPr>
          <w:shd w:val="clear" w:color="auto" w:fill="FFFFFF"/>
        </w:rPr>
        <w:t xml:space="preserve">В пунктах 2.6., 3.1.4 </w:t>
      </w:r>
      <w:r w:rsidRPr="00BA579F">
        <w:rPr>
          <w:shd w:val="clear" w:color="auto" w:fill="FFFFFF"/>
        </w:rPr>
        <w:t>административног</w:t>
      </w:r>
      <w:r>
        <w:rPr>
          <w:shd w:val="clear" w:color="auto" w:fill="FFFFFF"/>
        </w:rPr>
        <w:t>о регламента формулировку «Единого государственного</w:t>
      </w:r>
      <w:r w:rsidRPr="00BA579F">
        <w:rPr>
          <w:shd w:val="clear" w:color="auto" w:fill="FFFFFF"/>
        </w:rPr>
        <w:t xml:space="preserve"> реестр</w:t>
      </w:r>
      <w:r>
        <w:rPr>
          <w:shd w:val="clear" w:color="auto" w:fill="FFFFFF"/>
        </w:rPr>
        <w:t>а</w:t>
      </w:r>
      <w:r w:rsidRPr="00BA579F">
        <w:rPr>
          <w:shd w:val="clear" w:color="auto" w:fill="FFFFFF"/>
        </w:rPr>
        <w:t xml:space="preserve"> прав на недвижимое имущество и с</w:t>
      </w:r>
      <w:r>
        <w:rPr>
          <w:shd w:val="clear" w:color="auto" w:fill="FFFFFF"/>
        </w:rPr>
        <w:t>делок с ним» заменить на «Единого государственного</w:t>
      </w:r>
      <w:r w:rsidRPr="00BA579F">
        <w:rPr>
          <w:shd w:val="clear" w:color="auto" w:fill="FFFFFF"/>
        </w:rPr>
        <w:t xml:space="preserve"> реестр</w:t>
      </w:r>
      <w:r>
        <w:rPr>
          <w:shd w:val="clear" w:color="auto" w:fill="FFFFFF"/>
        </w:rPr>
        <w:t>а</w:t>
      </w:r>
      <w:r w:rsidRPr="00BA579F">
        <w:rPr>
          <w:shd w:val="clear" w:color="auto" w:fill="FFFFFF"/>
        </w:rPr>
        <w:t xml:space="preserve"> недвижимости».</w:t>
      </w:r>
    </w:p>
    <w:p w:rsidR="00F93742" w:rsidRPr="00BA579F" w:rsidRDefault="00F93742" w:rsidP="00F93742">
      <w:pPr>
        <w:pStyle w:val="s1"/>
        <w:shd w:val="clear" w:color="auto" w:fill="FFFFFF"/>
        <w:spacing w:before="0" w:beforeAutospacing="0" w:after="0" w:afterAutospacing="0"/>
        <w:ind w:left="709" w:hanging="709"/>
        <w:jc w:val="both"/>
        <w:rPr>
          <w:shd w:val="clear" w:color="auto" w:fill="FFFFFF"/>
        </w:rPr>
      </w:pPr>
      <w:r w:rsidRPr="00BA579F">
        <w:rPr>
          <w:b/>
        </w:rPr>
        <w:t>8.</w:t>
      </w:r>
      <w:r w:rsidRPr="00BA579F">
        <w:t xml:space="preserve"> В пункте 4.4.</w:t>
      </w:r>
      <w:r w:rsidRPr="00BA579F">
        <w:rPr>
          <w:shd w:val="clear" w:color="auto" w:fill="FFFFFF"/>
        </w:rPr>
        <w:t>административного регламента ссылку на Федеральный закон от 02.03.2007 «№</w:t>
      </w:r>
      <w:r>
        <w:rPr>
          <w:shd w:val="clear" w:color="auto" w:fill="FFFFFF"/>
        </w:rPr>
        <w:t xml:space="preserve"> 24-ФЗ» заменить на «№ 25-ФЗ». </w:t>
      </w:r>
    </w:p>
    <w:p w:rsidR="00F93742" w:rsidRPr="00BA579F" w:rsidRDefault="00F93742" w:rsidP="00F93742">
      <w:pPr>
        <w:pStyle w:val="a3"/>
        <w:ind w:left="709" w:hanging="709"/>
        <w:jc w:val="both"/>
      </w:pPr>
      <w:r w:rsidRPr="00BA579F">
        <w:rPr>
          <w:b/>
        </w:rPr>
        <w:t>9.</w:t>
      </w:r>
      <w:r>
        <w:rPr>
          <w:b/>
        </w:rPr>
        <w:t xml:space="preserve"> </w:t>
      </w:r>
      <w:r w:rsidRPr="00BA579F">
        <w:t xml:space="preserve">Раздел 5 изложить в следующей редакции: </w:t>
      </w:r>
    </w:p>
    <w:p w:rsidR="00F93742" w:rsidRPr="00BA579F" w:rsidRDefault="00F93742" w:rsidP="00F93742">
      <w:pPr>
        <w:ind w:left="709"/>
        <w:jc w:val="both"/>
        <w:rPr>
          <w:shd w:val="clear" w:color="auto" w:fill="FFFFFF"/>
        </w:rPr>
      </w:pPr>
      <w:r w:rsidRPr="00BA579F">
        <w:rPr>
          <w:b/>
          <w:shd w:val="clear" w:color="auto" w:fill="FFFFFF"/>
        </w:rPr>
        <w:t>5.1.</w:t>
      </w:r>
      <w:r w:rsidRPr="00BA579F">
        <w:rPr>
          <w:shd w:val="clear" w:color="auto" w:fill="FFFFFF"/>
        </w:rPr>
        <w:t xml:space="preserve"> Заявите</w:t>
      </w:r>
      <w:r>
        <w:rPr>
          <w:shd w:val="clear" w:color="auto" w:fill="FFFFFF"/>
        </w:rPr>
        <w:t xml:space="preserve">ль может обратиться с жалобой </w:t>
      </w:r>
      <w:r w:rsidRPr="00BA579F">
        <w:rPr>
          <w:shd w:val="clear" w:color="auto" w:fill="FFFFFF"/>
        </w:rPr>
        <w:t>в следующих случаях:</w:t>
      </w:r>
    </w:p>
    <w:p w:rsidR="00F93742" w:rsidRPr="00BA579F" w:rsidRDefault="00F93742" w:rsidP="00F93742">
      <w:pPr>
        <w:ind w:left="709" w:hanging="142"/>
        <w:jc w:val="both"/>
        <w:rPr>
          <w:shd w:val="clear" w:color="auto" w:fill="FFFFFF"/>
        </w:rPr>
      </w:pPr>
      <w:r w:rsidRPr="00BA579F">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F93742" w:rsidRPr="00BA579F" w:rsidRDefault="00F93742" w:rsidP="00F93742">
      <w:pPr>
        <w:ind w:left="709" w:hanging="142"/>
        <w:jc w:val="both"/>
        <w:rPr>
          <w:shd w:val="clear" w:color="auto" w:fill="FFFFFF"/>
        </w:rPr>
      </w:pPr>
      <w:r w:rsidRPr="00BA579F">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BA579F" w:rsidRDefault="00F93742" w:rsidP="00F93742">
      <w:pPr>
        <w:ind w:left="709" w:hanging="142"/>
        <w:jc w:val="both"/>
        <w:rPr>
          <w:shd w:val="clear" w:color="auto" w:fill="FFFFFF"/>
        </w:rPr>
      </w:pPr>
      <w:r w:rsidRPr="00BA579F">
        <w:rPr>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F93742" w:rsidRPr="00BA579F" w:rsidRDefault="00F93742" w:rsidP="00F93742">
      <w:pPr>
        <w:ind w:left="709" w:hanging="142"/>
        <w:jc w:val="both"/>
        <w:rPr>
          <w:shd w:val="clear" w:color="auto" w:fill="FFFFFF"/>
        </w:rPr>
      </w:pPr>
      <w:r w:rsidRPr="00BA579F">
        <w:rPr>
          <w:shd w:val="clear" w:color="auto" w:fill="FFFFFF"/>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w:t>
      </w:r>
      <w:r w:rsidRPr="00BA579F">
        <w:rPr>
          <w:shd w:val="clear" w:color="auto" w:fill="FFFFFF"/>
        </w:rPr>
        <w:lastRenderedPageBreak/>
        <w:t xml:space="preserve">пунктом 4 части 1 статьи 7 настоящего Федерального закона (пункт 10 статьи 11.1 Федерального закона от 27.07.2010 № 210 –ФЗ) </w:t>
      </w:r>
    </w:p>
    <w:p w:rsidR="00F93742" w:rsidRPr="00BA579F" w:rsidRDefault="00F93742" w:rsidP="00F93742">
      <w:pPr>
        <w:ind w:left="709" w:hanging="142"/>
        <w:jc w:val="both"/>
        <w:rPr>
          <w:shd w:val="clear" w:color="auto" w:fill="FFFFFF"/>
        </w:rPr>
      </w:pPr>
      <w:r w:rsidRPr="00BA579F">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BA579F" w:rsidRDefault="00F93742" w:rsidP="00F93742">
      <w:pPr>
        <w:ind w:left="709" w:hanging="142"/>
        <w:jc w:val="both"/>
        <w:rPr>
          <w:shd w:val="clear" w:color="auto" w:fill="FFFFFF"/>
        </w:rPr>
      </w:pPr>
      <w:r w:rsidRPr="00BA579F">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Pr>
          <w:shd w:val="clear" w:color="auto" w:fill="FFFFFF"/>
        </w:rPr>
        <w:t xml:space="preserve">еделенном частью 1.3 статьи 16 </w:t>
      </w:r>
      <w:r w:rsidRPr="00BA579F">
        <w:rPr>
          <w:shd w:val="clear" w:color="auto" w:fill="FFFFFF"/>
        </w:rPr>
        <w:t>Федерального закона от 27 июля 2010 г. N 210-ФЗ "Об организации предоставления государственных и муниципальных услуг";</w:t>
      </w:r>
    </w:p>
    <w:p w:rsidR="00F93742" w:rsidRPr="00BA579F" w:rsidRDefault="00F93742" w:rsidP="00F93742">
      <w:pPr>
        <w:ind w:left="709" w:hanging="142"/>
        <w:jc w:val="both"/>
        <w:rPr>
          <w:shd w:val="clear" w:color="auto" w:fill="FFFFFF"/>
        </w:rPr>
      </w:pPr>
      <w:r w:rsidRPr="00BA579F">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BA579F" w:rsidRDefault="00F93742" w:rsidP="00F93742">
      <w:pPr>
        <w:ind w:left="709" w:hanging="142"/>
        <w:jc w:val="both"/>
        <w:rPr>
          <w:shd w:val="clear" w:color="auto" w:fill="FFFFFF"/>
        </w:rPr>
      </w:pPr>
      <w:r w:rsidRPr="00BA579F">
        <w:rPr>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BA579F" w:rsidRDefault="00F93742" w:rsidP="00F93742">
      <w:pPr>
        <w:ind w:left="709" w:hanging="142"/>
        <w:jc w:val="both"/>
        <w:rPr>
          <w:shd w:val="clear" w:color="auto" w:fill="FFFFFF"/>
        </w:rPr>
      </w:pPr>
      <w:r w:rsidRPr="00BA579F">
        <w:rPr>
          <w:shd w:val="clear" w:color="auto" w:fill="FFFFFF"/>
        </w:rPr>
        <w:t>9) нарушение срока или порядка выдачи документов по результатам предоставления муниципальной услуги;</w:t>
      </w:r>
    </w:p>
    <w:p w:rsidR="00F93742" w:rsidRPr="00BA579F" w:rsidRDefault="00F93742" w:rsidP="00F93742">
      <w:pPr>
        <w:ind w:left="709" w:hanging="142"/>
        <w:jc w:val="both"/>
        <w:rPr>
          <w:shd w:val="clear" w:color="auto" w:fill="FFFFFF"/>
        </w:rPr>
      </w:pPr>
      <w:r w:rsidRPr="00BA579F">
        <w:rPr>
          <w:shd w:val="clear" w:color="auto" w:fill="FFFFFF"/>
        </w:rPr>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BA579F" w:rsidRDefault="00F93742" w:rsidP="00F93742">
      <w:pPr>
        <w:pStyle w:val="s1"/>
        <w:shd w:val="clear" w:color="auto" w:fill="FFFFFF"/>
        <w:spacing w:before="0" w:beforeAutospacing="0" w:after="0" w:afterAutospacing="0"/>
        <w:ind w:left="709"/>
        <w:jc w:val="both"/>
      </w:pPr>
      <w:r w:rsidRPr="00BA579F">
        <w:rPr>
          <w:b/>
        </w:rPr>
        <w:lastRenderedPageBreak/>
        <w:t>5.2.</w:t>
      </w:r>
      <w:r w:rsidRPr="00BA579F">
        <w:t xml:space="preserve">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40" w:anchor="/document/12177515/entry/16011" w:history="1">
        <w:r w:rsidRPr="00BA579F">
          <w:rPr>
            <w:rStyle w:val="af1"/>
          </w:rPr>
          <w:t>частью 1.1 статьи 16</w:t>
        </w:r>
      </w:hyperlink>
      <w:r w:rsidRPr="00BA579F">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w:t>
      </w:r>
      <w:r>
        <w:t xml:space="preserve">ии, должностного лица </w:t>
      </w:r>
      <w:r w:rsidRPr="00BA579F">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BA579F" w:rsidRDefault="00F93742" w:rsidP="00F93742">
      <w:pPr>
        <w:pStyle w:val="s1"/>
        <w:shd w:val="clear" w:color="auto" w:fill="FFFFFF"/>
        <w:spacing w:before="0" w:beforeAutospacing="0" w:after="0" w:afterAutospacing="0"/>
        <w:ind w:left="709"/>
        <w:jc w:val="both"/>
      </w:pPr>
      <w:r w:rsidRPr="00BA579F">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41" w:anchor="/document/12177515/entry/16011" w:history="1">
        <w:r w:rsidRPr="00BA579F">
          <w:rPr>
            <w:rStyle w:val="af1"/>
          </w:rPr>
          <w:t>частью 1.1 статьи 16</w:t>
        </w:r>
      </w:hyperlink>
      <w:r w:rsidRPr="00BA579F">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BA579F" w:rsidRDefault="00F93742" w:rsidP="00F93742">
      <w:pPr>
        <w:pStyle w:val="s1"/>
        <w:shd w:val="clear" w:color="auto" w:fill="FFFFFF"/>
        <w:spacing w:before="0" w:beforeAutospacing="0" w:after="0" w:afterAutospacing="0"/>
        <w:ind w:left="709"/>
        <w:jc w:val="both"/>
      </w:pPr>
      <w:r w:rsidRPr="00BA579F">
        <w:rPr>
          <w:b/>
        </w:rPr>
        <w:t>5.3.</w:t>
      </w:r>
      <w:r w:rsidRPr="00BA579F">
        <w:t xml:space="preserve"> Жалоба должна содержать:</w:t>
      </w:r>
    </w:p>
    <w:p w:rsidR="00F93742" w:rsidRPr="00BA579F" w:rsidRDefault="00F93742" w:rsidP="00F93742">
      <w:pPr>
        <w:pStyle w:val="s1"/>
        <w:shd w:val="clear" w:color="auto" w:fill="FFFFFF"/>
        <w:tabs>
          <w:tab w:val="left" w:pos="709"/>
        </w:tabs>
        <w:spacing w:before="0" w:beforeAutospacing="0" w:after="0" w:afterAutospacing="0"/>
        <w:ind w:left="709" w:hanging="142"/>
        <w:jc w:val="both"/>
      </w:pPr>
      <w:r w:rsidRPr="00BA579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42" w:anchor="/document/12177515/entry/16011" w:history="1">
        <w:r w:rsidRPr="00BA579F">
          <w:rPr>
            <w:rStyle w:val="af1"/>
          </w:rPr>
          <w:t>частью 1.1 статьи 16</w:t>
        </w:r>
      </w:hyperlink>
      <w:r w:rsidRPr="00BA579F">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BA579F" w:rsidRDefault="00F93742" w:rsidP="00F93742">
      <w:pPr>
        <w:pStyle w:val="s1"/>
        <w:shd w:val="clear" w:color="auto" w:fill="FFFFFF"/>
        <w:tabs>
          <w:tab w:val="left" w:pos="709"/>
        </w:tabs>
        <w:spacing w:before="0" w:beforeAutospacing="0" w:after="0" w:afterAutospacing="0"/>
        <w:ind w:left="709" w:hanging="142"/>
        <w:jc w:val="both"/>
      </w:pPr>
      <w:r w:rsidRPr="00BA579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BA579F" w:rsidRDefault="00F93742" w:rsidP="00F93742">
      <w:pPr>
        <w:pStyle w:val="s1"/>
        <w:shd w:val="clear" w:color="auto" w:fill="FFFFFF"/>
        <w:tabs>
          <w:tab w:val="left" w:pos="709"/>
        </w:tabs>
        <w:spacing w:before="0" w:beforeAutospacing="0" w:after="0" w:afterAutospacing="0"/>
        <w:ind w:left="709" w:hanging="142"/>
        <w:jc w:val="both"/>
      </w:pPr>
      <w:r w:rsidRPr="00BA579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43" w:anchor="/document/12177515/entry/16011" w:history="1">
        <w:r w:rsidRPr="00BA579F">
          <w:rPr>
            <w:rStyle w:val="af1"/>
          </w:rPr>
          <w:t>частью 1.1 статьи 16</w:t>
        </w:r>
      </w:hyperlink>
      <w:r w:rsidRPr="00BA579F">
        <w:t xml:space="preserve"> Федерального закона от 27 июля 2010 г. N 210-</w:t>
      </w:r>
      <w:r w:rsidRPr="00BA579F">
        <w:lastRenderedPageBreak/>
        <w:t>ФЗ "Об организации предоставления государственных и муниципальных услуг", их работников;</w:t>
      </w:r>
    </w:p>
    <w:p w:rsidR="00F93742" w:rsidRPr="00BA579F" w:rsidRDefault="00F93742" w:rsidP="00F93742">
      <w:pPr>
        <w:pStyle w:val="s1"/>
        <w:shd w:val="clear" w:color="auto" w:fill="FFFFFF"/>
        <w:tabs>
          <w:tab w:val="left" w:pos="709"/>
        </w:tabs>
        <w:spacing w:before="0" w:beforeAutospacing="0" w:after="0" w:afterAutospacing="0"/>
        <w:ind w:left="709" w:hanging="142"/>
        <w:jc w:val="both"/>
      </w:pPr>
      <w:r w:rsidRPr="00BA579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44" w:anchor="/document/12177515/entry/16011" w:history="1">
        <w:r>
          <w:rPr>
            <w:rStyle w:val="af1"/>
          </w:rPr>
          <w:t xml:space="preserve">частью </w:t>
        </w:r>
        <w:r w:rsidRPr="00BA579F">
          <w:rPr>
            <w:rStyle w:val="af1"/>
          </w:rPr>
          <w:t>1.1 статьи 16</w:t>
        </w:r>
      </w:hyperlink>
      <w:r w:rsidRPr="00BA579F">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BA579F" w:rsidRDefault="00F93742" w:rsidP="00F93742">
      <w:pPr>
        <w:pStyle w:val="s1"/>
        <w:shd w:val="clear" w:color="auto" w:fill="FFFFFF"/>
        <w:spacing w:before="0" w:beforeAutospacing="0" w:after="0" w:afterAutospacing="0"/>
        <w:ind w:left="709"/>
        <w:jc w:val="both"/>
      </w:pPr>
      <w:r w:rsidRPr="00BA579F">
        <w:rPr>
          <w:b/>
        </w:rPr>
        <w:t>5.4</w:t>
      </w:r>
      <w:r w:rsidRPr="00BA579F">
        <w:t>.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45" w:anchor="/document/12177515/entry/16011" w:history="1">
        <w:r w:rsidRPr="00BA579F">
          <w:rPr>
            <w:rStyle w:val="af1"/>
          </w:rPr>
          <w:t>частью 1.1 статьи 16</w:t>
        </w:r>
      </w:hyperlink>
      <w:r w:rsidRPr="00BA579F">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w:t>
      </w:r>
      <w:r>
        <w:t>енного срока таких исправлений</w:t>
      </w:r>
      <w:r w:rsidRPr="00BA579F">
        <w:t xml:space="preserve"> в течение пяти рабочих дней со дня ее регистрации.</w:t>
      </w:r>
    </w:p>
    <w:p w:rsidR="00F93742" w:rsidRPr="00BA579F" w:rsidRDefault="00F93742" w:rsidP="00F93742">
      <w:pPr>
        <w:shd w:val="clear" w:color="auto" w:fill="FFFFFF"/>
        <w:spacing w:after="107"/>
        <w:ind w:left="709"/>
        <w:jc w:val="both"/>
        <w:rPr>
          <w:color w:val="333333"/>
        </w:rPr>
      </w:pPr>
      <w:r w:rsidRPr="00BA579F">
        <w:rPr>
          <w:b/>
        </w:rPr>
        <w:t>5.5.</w:t>
      </w:r>
      <w:r>
        <w:rPr>
          <w:b/>
        </w:rPr>
        <w:t xml:space="preserve"> </w:t>
      </w:r>
      <w:r w:rsidRPr="00BA579F">
        <w:rPr>
          <w:shd w:val="clear" w:color="auto" w:fill="FFFFFF"/>
        </w:rPr>
        <w:t>По результатам рассмотрения жалобы принимается одно из следующих решений</w:t>
      </w:r>
      <w:r w:rsidRPr="00BA579F">
        <w:t>:</w:t>
      </w:r>
    </w:p>
    <w:p w:rsidR="00F93742" w:rsidRPr="00BA579F" w:rsidRDefault="00F93742" w:rsidP="00F93742">
      <w:pPr>
        <w:shd w:val="clear" w:color="auto" w:fill="FFFFFF"/>
        <w:spacing w:after="107"/>
        <w:ind w:left="709"/>
        <w:jc w:val="both"/>
        <w:rPr>
          <w:color w:val="333333"/>
        </w:rPr>
      </w:pPr>
      <w:r w:rsidRPr="00BA579F">
        <w:rPr>
          <w:color w:val="333333"/>
        </w:rPr>
        <w:t>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742" w:rsidRPr="00BA579F" w:rsidRDefault="00F93742" w:rsidP="00F93742">
      <w:pPr>
        <w:shd w:val="clear" w:color="auto" w:fill="FFFFFF"/>
        <w:spacing w:after="107"/>
        <w:ind w:left="709"/>
        <w:jc w:val="both"/>
      </w:pPr>
      <w:r w:rsidRPr="00BA579F">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3742" w:rsidRPr="00BA579F" w:rsidRDefault="00F93742" w:rsidP="00F93742">
      <w:pPr>
        <w:pStyle w:val="s1"/>
        <w:shd w:val="clear" w:color="auto" w:fill="FFFFFF"/>
        <w:spacing w:before="0" w:beforeAutospacing="0" w:after="0" w:afterAutospacing="0"/>
        <w:ind w:left="709"/>
        <w:jc w:val="both"/>
      </w:pPr>
      <w:r w:rsidRPr="00BA579F">
        <w:rPr>
          <w:b/>
        </w:rPr>
        <w:t>5.6.</w:t>
      </w:r>
      <w:r w:rsidRPr="00BA579F">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BA579F" w:rsidRDefault="00F93742" w:rsidP="00F93742">
      <w:pPr>
        <w:pStyle w:val="s1"/>
        <w:shd w:val="clear" w:color="auto" w:fill="FFFFFF"/>
        <w:spacing w:before="0" w:beforeAutospacing="0" w:after="0" w:afterAutospacing="0"/>
        <w:ind w:left="709"/>
        <w:jc w:val="both"/>
        <w:rPr>
          <w:shd w:val="clear" w:color="auto" w:fill="FFFFFF"/>
        </w:rPr>
      </w:pPr>
      <w:r w:rsidRPr="00BA579F">
        <w:rPr>
          <w:b/>
        </w:rPr>
        <w:t>5.7.</w:t>
      </w:r>
      <w:r>
        <w:rPr>
          <w:b/>
        </w:rPr>
        <w:t xml:space="preserve"> </w:t>
      </w:r>
      <w:r w:rsidRPr="00BA579F">
        <w:rPr>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BA579F" w:rsidRDefault="00F93742" w:rsidP="00F93742">
      <w:pPr>
        <w:pStyle w:val="s1"/>
        <w:shd w:val="clear" w:color="auto" w:fill="FFFFFF"/>
        <w:spacing w:before="0" w:beforeAutospacing="0" w:after="0" w:afterAutospacing="0"/>
        <w:ind w:left="709" w:hanging="709"/>
        <w:jc w:val="both"/>
      </w:pPr>
      <w:r w:rsidRPr="00BA579F">
        <w:rPr>
          <w:b/>
          <w:shd w:val="clear" w:color="auto" w:fill="FFFFFF"/>
        </w:rPr>
        <w:t>10.</w:t>
      </w:r>
      <w:r>
        <w:rPr>
          <w:b/>
          <w:shd w:val="clear" w:color="auto" w:fill="FFFFFF"/>
        </w:rPr>
        <w:t xml:space="preserve"> </w:t>
      </w:r>
      <w:r w:rsidRPr="00BA579F">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BA579F" w:rsidRDefault="00F93742" w:rsidP="00F93742">
      <w:pPr>
        <w:pStyle w:val="2"/>
        <w:ind w:left="709" w:hanging="709"/>
        <w:jc w:val="both"/>
        <w:rPr>
          <w:sz w:val="24"/>
        </w:rPr>
      </w:pPr>
      <w:r w:rsidRPr="00BA579F">
        <w:rPr>
          <w:sz w:val="24"/>
        </w:rPr>
        <w:t>11. Контроль за исполнением данного постановления оставляю за собой.</w:t>
      </w:r>
    </w:p>
    <w:p w:rsidR="00F93742" w:rsidRPr="00BA579F" w:rsidRDefault="00F93742" w:rsidP="00F93742">
      <w:pPr>
        <w:pStyle w:val="2"/>
        <w:ind w:left="709" w:hanging="709"/>
        <w:jc w:val="both"/>
        <w:rPr>
          <w:b/>
          <w:sz w:val="24"/>
        </w:rPr>
      </w:pPr>
    </w:p>
    <w:p w:rsidR="00F93742" w:rsidRPr="00BA579F" w:rsidRDefault="00F93742" w:rsidP="00F93742">
      <w:pPr>
        <w:jc w:val="both"/>
      </w:pPr>
    </w:p>
    <w:p w:rsidR="00F93742" w:rsidRPr="00BA579F" w:rsidRDefault="00F93742" w:rsidP="00F93742">
      <w:pPr>
        <w:jc w:val="both"/>
      </w:pPr>
      <w:r>
        <w:tab/>
      </w:r>
      <w:r w:rsidRPr="00BA579F">
        <w:t>Глава Бергульского сельсовета</w:t>
      </w:r>
    </w:p>
    <w:p w:rsidR="00F93742" w:rsidRPr="00BA579F" w:rsidRDefault="00F93742" w:rsidP="00F93742">
      <w:pPr>
        <w:jc w:val="both"/>
      </w:pPr>
      <w:r>
        <w:tab/>
      </w:r>
      <w:r w:rsidRPr="00BA579F">
        <w:t>Северного района Новосибирской области                              И.</w:t>
      </w:r>
      <w:r>
        <w:t xml:space="preserve">А. </w:t>
      </w:r>
      <w:r w:rsidRPr="00BA579F">
        <w:t>Трофимов</w:t>
      </w:r>
    </w:p>
    <w:p w:rsidR="00F93742" w:rsidRDefault="00F93742"/>
    <w:p w:rsidR="00F93742" w:rsidRPr="002111C4" w:rsidRDefault="00F93742" w:rsidP="00F93742">
      <w:pPr>
        <w:jc w:val="center"/>
        <w:rPr>
          <w:b/>
        </w:rPr>
      </w:pPr>
      <w:r>
        <w:rPr>
          <w:b/>
        </w:rPr>
        <w:lastRenderedPageBreak/>
        <w:t>АДМИНИСТРАЦИЯ</w:t>
      </w:r>
    </w:p>
    <w:p w:rsidR="00F93742" w:rsidRPr="002111C4" w:rsidRDefault="00F93742" w:rsidP="00F93742">
      <w:pPr>
        <w:jc w:val="center"/>
        <w:rPr>
          <w:b/>
        </w:rPr>
      </w:pPr>
      <w:r w:rsidRPr="002111C4">
        <w:rPr>
          <w:b/>
        </w:rPr>
        <w:t>БЕРГУЛЬСКОГО СЕЛЬСОВЕТА</w:t>
      </w:r>
    </w:p>
    <w:p w:rsidR="00F93742" w:rsidRPr="002111C4" w:rsidRDefault="00F93742" w:rsidP="00F93742">
      <w:pPr>
        <w:jc w:val="center"/>
        <w:rPr>
          <w:b/>
        </w:rPr>
      </w:pPr>
      <w:r w:rsidRPr="002111C4">
        <w:rPr>
          <w:b/>
        </w:rPr>
        <w:t>СЕВЕРНОГО РАЙОНА НОВОСИБИРСКОЙ ОБЛАСТИ</w:t>
      </w:r>
    </w:p>
    <w:p w:rsidR="00F93742" w:rsidRPr="002111C4" w:rsidRDefault="00F93742" w:rsidP="00F93742">
      <w:pPr>
        <w:jc w:val="center"/>
        <w:rPr>
          <w:b/>
        </w:rPr>
      </w:pPr>
    </w:p>
    <w:p w:rsidR="00F93742" w:rsidRPr="002111C4" w:rsidRDefault="00F93742" w:rsidP="00F93742">
      <w:pPr>
        <w:jc w:val="center"/>
        <w:rPr>
          <w:b/>
        </w:rPr>
      </w:pPr>
      <w:r w:rsidRPr="002111C4">
        <w:rPr>
          <w:b/>
        </w:rPr>
        <w:t>П О С Т А Н О В Л Е Н И Е</w:t>
      </w:r>
    </w:p>
    <w:p w:rsidR="00F93742" w:rsidRPr="002111C4" w:rsidRDefault="00F93742" w:rsidP="00F93742">
      <w:pPr>
        <w:jc w:val="center"/>
        <w:rPr>
          <w:b/>
        </w:rPr>
      </w:pPr>
    </w:p>
    <w:p w:rsidR="00F93742" w:rsidRPr="002111C4" w:rsidRDefault="00F93742" w:rsidP="00F93742">
      <w:pPr>
        <w:jc w:val="center"/>
        <w:rPr>
          <w:b/>
        </w:rPr>
      </w:pPr>
      <w:r>
        <w:rPr>
          <w:b/>
        </w:rPr>
        <w:t>13.12</w:t>
      </w:r>
      <w:r w:rsidRPr="002111C4">
        <w:rPr>
          <w:b/>
        </w:rPr>
        <w:t>.2018                       с. Бергуль                                               №</w:t>
      </w:r>
      <w:r>
        <w:rPr>
          <w:b/>
        </w:rPr>
        <w:t xml:space="preserve"> 95</w:t>
      </w:r>
    </w:p>
    <w:p w:rsidR="00F93742" w:rsidRPr="002111C4" w:rsidRDefault="00F93742" w:rsidP="00F93742">
      <w:pPr>
        <w:jc w:val="center"/>
      </w:pPr>
    </w:p>
    <w:p w:rsidR="00F93742" w:rsidRPr="002111C4" w:rsidRDefault="00F93742" w:rsidP="00F93742">
      <w:pPr>
        <w:jc w:val="center"/>
        <w:rPr>
          <w:b/>
        </w:rPr>
      </w:pPr>
      <w:r w:rsidRPr="002111C4">
        <w:rPr>
          <w:b/>
        </w:rPr>
        <w:t>О внесении изменений в постановление администрации Бергульского сельсовета Северного района Новосибирской области от 05.05.2012  № 25 (с изменениями внесенными постановлением администрации Бергульского сельсовета Северного района Новосибирской области от 02.10.2012 № 78, от 30.04.2014 № 28</w:t>
      </w:r>
      <w:r>
        <w:rPr>
          <w:b/>
        </w:rPr>
        <w:t>,от 01.06.2018 № 33</w:t>
      </w:r>
      <w:r w:rsidRPr="002111C4">
        <w:rPr>
          <w:b/>
        </w:rPr>
        <w:t>)</w:t>
      </w:r>
    </w:p>
    <w:p w:rsidR="00F93742" w:rsidRPr="002111C4" w:rsidRDefault="00F93742" w:rsidP="00F93742">
      <w:pPr>
        <w:jc w:val="both"/>
        <w:rPr>
          <w:b/>
        </w:rPr>
      </w:pPr>
    </w:p>
    <w:p w:rsidR="00F93742" w:rsidRPr="002111C4" w:rsidRDefault="00F93742" w:rsidP="00F93742">
      <w:pPr>
        <w:jc w:val="both"/>
        <w:rPr>
          <w:bCs/>
          <w:color w:val="000000"/>
          <w:spacing w:val="9"/>
        </w:rPr>
      </w:pPr>
      <w:r w:rsidRPr="002111C4">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93742" w:rsidRPr="002111C4" w:rsidRDefault="00F93742" w:rsidP="00F93742">
      <w:pPr>
        <w:jc w:val="both"/>
        <w:rPr>
          <w:bCs/>
          <w:color w:val="000000"/>
          <w:spacing w:val="9"/>
        </w:rPr>
      </w:pPr>
      <w:r w:rsidRPr="002111C4">
        <w:rPr>
          <w:bCs/>
          <w:color w:val="000000"/>
          <w:spacing w:val="9"/>
        </w:rPr>
        <w:tab/>
        <w:t>ПОСТАНОВЛЯЕТ:</w:t>
      </w:r>
    </w:p>
    <w:p w:rsidR="00F93742" w:rsidRPr="002111C4" w:rsidRDefault="00F93742" w:rsidP="00F93742">
      <w:pPr>
        <w:tabs>
          <w:tab w:val="left" w:pos="1418"/>
        </w:tabs>
        <w:ind w:firstLine="708"/>
        <w:jc w:val="both"/>
      </w:pPr>
      <w:r w:rsidRPr="002111C4">
        <w:rPr>
          <w:bCs/>
          <w:color w:val="000000"/>
          <w:spacing w:val="9"/>
        </w:rPr>
        <w:t>Внести в административный регламент от 05.05.2012 № 25 «</w:t>
      </w:r>
      <w:r w:rsidRPr="002111C4">
        <w:t>Об утверждении административного регламента предоставления муниципальной услуги по заключения договора социального найма с гражданами, осуществляющими обмен муниципальными жилыми помещениями»(с изменениями внесенными постановлением администрации Бергульского сельсовета Северного района Новосибирской области от 02.10.2012 № 78, от 30.04.2014 № 28</w:t>
      </w:r>
      <w:r>
        <w:t>, 01.06.2018 № 33</w:t>
      </w:r>
      <w:r w:rsidRPr="002111C4">
        <w:t>)»следующие изменения:</w:t>
      </w:r>
    </w:p>
    <w:p w:rsidR="00F93742" w:rsidRPr="002111C4" w:rsidRDefault="00F93742" w:rsidP="00F93742">
      <w:pPr>
        <w:pStyle w:val="a3"/>
        <w:ind w:left="709" w:hanging="709"/>
        <w:jc w:val="both"/>
      </w:pPr>
      <w:r w:rsidRPr="00F04873">
        <w:rPr>
          <w:b/>
        </w:rPr>
        <w:t>1.</w:t>
      </w:r>
      <w:r>
        <w:rPr>
          <w:b/>
        </w:rPr>
        <w:t xml:space="preserve"> </w:t>
      </w:r>
      <w:r w:rsidRPr="002111C4">
        <w:t>Пункт 1.2 изложить в новой редакции «Муниципальная услуга предоставляется физическим лицам (далее - заявитель), занимающим жилые помещения на условиях договора социального найма и желающим осуществить обмен муниципальными жилыми помещениями, их законным представителям и представителям по доверенности.</w:t>
      </w:r>
    </w:p>
    <w:p w:rsidR="00F93742" w:rsidRPr="002111C4" w:rsidRDefault="00F93742" w:rsidP="00F93742">
      <w:pPr>
        <w:ind w:left="709" w:hanging="709"/>
        <w:jc w:val="both"/>
      </w:pPr>
      <w:r w:rsidRPr="00F04873">
        <w:rPr>
          <w:b/>
        </w:rPr>
        <w:t>2.</w:t>
      </w:r>
      <w:r>
        <w:rPr>
          <w:b/>
        </w:rPr>
        <w:t xml:space="preserve"> </w:t>
      </w:r>
      <w:r w:rsidRPr="002111C4">
        <w:t>В пункте1.3.4 раздела 1последний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F93742" w:rsidRPr="002111C4" w:rsidRDefault="00F93742" w:rsidP="00F93742">
      <w:pPr>
        <w:ind w:left="709" w:hanging="709"/>
        <w:jc w:val="both"/>
      </w:pPr>
      <w:r w:rsidRPr="00F04873">
        <w:rPr>
          <w:b/>
        </w:rPr>
        <w:t>3.</w:t>
      </w:r>
      <w:r w:rsidRPr="002111C4">
        <w:t xml:space="preserve"> Дополнить пункт 2.7.1 подпунктами следующего содержания:</w:t>
      </w:r>
    </w:p>
    <w:p w:rsidR="00F93742" w:rsidRPr="002111C4" w:rsidRDefault="00F93742" w:rsidP="00F93742">
      <w:pPr>
        <w:pStyle w:val="a7"/>
        <w:ind w:left="709" w:hanging="142"/>
        <w:jc w:val="both"/>
      </w:pPr>
      <w:r w:rsidRPr="002111C4">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742" w:rsidRPr="002111C4" w:rsidRDefault="00F93742" w:rsidP="00F93742">
      <w:pPr>
        <w:pStyle w:val="a7"/>
        <w:ind w:left="709" w:hanging="142"/>
        <w:jc w:val="both"/>
      </w:pPr>
      <w:r w:rsidRPr="002111C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742" w:rsidRPr="002111C4" w:rsidRDefault="00F93742" w:rsidP="00F93742">
      <w:pPr>
        <w:pStyle w:val="a7"/>
        <w:ind w:left="709" w:hanging="142"/>
        <w:jc w:val="both"/>
      </w:pPr>
      <w:r>
        <w:t xml:space="preserve">б) наличие ошибок </w:t>
      </w:r>
      <w:r w:rsidRPr="002111C4">
        <w:t xml:space="preserve">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111C4">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742" w:rsidRPr="002111C4" w:rsidRDefault="00F93742" w:rsidP="00F93742">
      <w:pPr>
        <w:pStyle w:val="a7"/>
        <w:ind w:left="709" w:hanging="142"/>
        <w:jc w:val="both"/>
      </w:pPr>
      <w:r w:rsidRPr="002111C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742" w:rsidRPr="002111C4" w:rsidRDefault="00F93742" w:rsidP="00F93742">
      <w:pPr>
        <w:pStyle w:val="a7"/>
        <w:ind w:left="709" w:hanging="142"/>
        <w:jc w:val="both"/>
      </w:pPr>
      <w:r w:rsidRPr="002111C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t>ения за доставленные неудобства</w:t>
      </w:r>
      <w:r w:rsidRPr="002111C4">
        <w:t>»</w:t>
      </w:r>
      <w:r>
        <w:t>.</w:t>
      </w:r>
    </w:p>
    <w:p w:rsidR="00F93742" w:rsidRPr="002111C4" w:rsidRDefault="00F93742" w:rsidP="00F93742">
      <w:pPr>
        <w:pStyle w:val="ae"/>
        <w:spacing w:before="0" w:beforeAutospacing="0" w:after="0"/>
        <w:ind w:left="709" w:hanging="709"/>
      </w:pPr>
      <w:r w:rsidRPr="00F04873">
        <w:rPr>
          <w:b/>
        </w:rPr>
        <w:t>4.</w:t>
      </w:r>
      <w:r>
        <w:rPr>
          <w:b/>
        </w:rPr>
        <w:t xml:space="preserve"> </w:t>
      </w:r>
      <w:r w:rsidRPr="002111C4">
        <w:t>Пункт 2.4.1 изложить в новой редакции «</w:t>
      </w:r>
      <w:r>
        <w:t xml:space="preserve">Срок </w:t>
      </w:r>
      <w:r w:rsidRPr="002111C4">
        <w:t xml:space="preserve">предоставления </w:t>
      </w:r>
      <w:r>
        <w:t xml:space="preserve">услуги - 30 </w:t>
      </w:r>
      <w:r w:rsidRPr="002111C4">
        <w:t>календарных  дней со дня</w:t>
      </w:r>
      <w:r>
        <w:t xml:space="preserve"> регистрации надлежащим образом</w:t>
      </w:r>
      <w:r w:rsidRPr="002111C4">
        <w:t xml:space="preserve"> оформленного заявления о предоставлении муниципальной услуги и в полном объеме прилагаемых к нему документов (по необходимости).</w:t>
      </w:r>
    </w:p>
    <w:p w:rsidR="00F93742" w:rsidRPr="002111C4" w:rsidRDefault="00F93742" w:rsidP="00F93742">
      <w:pPr>
        <w:tabs>
          <w:tab w:val="left" w:pos="709"/>
        </w:tabs>
        <w:ind w:left="709" w:hanging="709"/>
        <w:jc w:val="both"/>
      </w:pPr>
      <w:r w:rsidRPr="00F04873">
        <w:rPr>
          <w:b/>
        </w:rPr>
        <w:t>5.</w:t>
      </w:r>
      <w:r>
        <w:rPr>
          <w:b/>
        </w:rPr>
        <w:t xml:space="preserve"> </w:t>
      </w:r>
      <w:r w:rsidRPr="002111C4">
        <w:t>Пункт 2.4.3.исключить.</w:t>
      </w:r>
    </w:p>
    <w:p w:rsidR="00F93742" w:rsidRPr="002111C4" w:rsidRDefault="00F93742" w:rsidP="00F93742">
      <w:pPr>
        <w:ind w:left="709" w:hanging="709"/>
        <w:jc w:val="both"/>
      </w:pPr>
      <w:r w:rsidRPr="00F04873">
        <w:rPr>
          <w:b/>
        </w:rPr>
        <w:t>6.</w:t>
      </w:r>
      <w:r>
        <w:rPr>
          <w:b/>
        </w:rPr>
        <w:t xml:space="preserve"> </w:t>
      </w:r>
      <w:r w:rsidRPr="002111C4">
        <w:t xml:space="preserve">Первый подпункт в пункте2.9. административного регламента изложить в новой редакции «несоответствие документов, предоставленных заявителем указанных </w:t>
      </w:r>
      <w:r>
        <w:t>в пункте 2.6</w:t>
      </w:r>
      <w:r w:rsidRPr="002111C4">
        <w:t>».</w:t>
      </w:r>
    </w:p>
    <w:p w:rsidR="00F93742" w:rsidRPr="002111C4" w:rsidRDefault="00F93742" w:rsidP="00F93742">
      <w:pPr>
        <w:ind w:left="708" w:hanging="708"/>
        <w:jc w:val="both"/>
      </w:pPr>
      <w:r w:rsidRPr="00F04873">
        <w:rPr>
          <w:b/>
        </w:rPr>
        <w:t>7.</w:t>
      </w:r>
      <w:r>
        <w:rPr>
          <w:b/>
        </w:rPr>
        <w:t xml:space="preserve"> </w:t>
      </w:r>
      <w:r w:rsidRPr="002111C4">
        <w:t>В третьем подпункте пункта 2.9 исключить слова «предусмотренных законодательством Российской Федерации»</w:t>
      </w:r>
    </w:p>
    <w:p w:rsidR="00F93742" w:rsidRPr="002111C4" w:rsidRDefault="00F93742" w:rsidP="00F93742">
      <w:pPr>
        <w:ind w:left="708" w:hanging="708"/>
        <w:jc w:val="both"/>
      </w:pPr>
      <w:r w:rsidRPr="00F04873">
        <w:rPr>
          <w:b/>
        </w:rPr>
        <w:t>8.</w:t>
      </w:r>
      <w:r>
        <w:rPr>
          <w:b/>
        </w:rPr>
        <w:t xml:space="preserve"> </w:t>
      </w:r>
      <w:r w:rsidRPr="002111C4">
        <w:t>В пункте 3.3.3административного регламента слова «Главойадминистрации» заменить словами «Главой Бергульского сельсовета».</w:t>
      </w:r>
    </w:p>
    <w:p w:rsidR="00F93742" w:rsidRPr="002111C4" w:rsidRDefault="00F93742" w:rsidP="00F93742">
      <w:pPr>
        <w:ind w:left="708" w:hanging="708"/>
        <w:jc w:val="both"/>
      </w:pPr>
      <w:r w:rsidRPr="00F04873">
        <w:rPr>
          <w:b/>
        </w:rPr>
        <w:t>9.</w:t>
      </w:r>
      <w:r w:rsidRPr="002111C4">
        <w:t xml:space="preserve"> В пункте 4.1.административного регламента  слова «ГлаваАдминистрации Бергульского сельсовета» заменить словами «Глава Бергульского сельсовета». </w:t>
      </w:r>
    </w:p>
    <w:p w:rsidR="00F93742" w:rsidRPr="002111C4" w:rsidRDefault="00F93742" w:rsidP="00F93742">
      <w:pPr>
        <w:pStyle w:val="a3"/>
        <w:ind w:left="708" w:hanging="708"/>
        <w:jc w:val="both"/>
      </w:pPr>
      <w:r w:rsidRPr="00F04873">
        <w:rPr>
          <w:b/>
        </w:rPr>
        <w:t>10.</w:t>
      </w:r>
      <w:r>
        <w:rPr>
          <w:b/>
        </w:rPr>
        <w:t xml:space="preserve"> </w:t>
      </w:r>
      <w:r w:rsidRPr="002111C4">
        <w:t xml:space="preserve">Раздел 5 изложить в следующей редакции: </w:t>
      </w:r>
    </w:p>
    <w:p w:rsidR="00F93742" w:rsidRPr="002111C4" w:rsidRDefault="00F93742" w:rsidP="00F93742">
      <w:pPr>
        <w:ind w:left="709"/>
        <w:jc w:val="both"/>
        <w:rPr>
          <w:shd w:val="clear" w:color="auto" w:fill="FFFFFF"/>
        </w:rPr>
      </w:pPr>
      <w:r w:rsidRPr="00F04873">
        <w:rPr>
          <w:b/>
          <w:shd w:val="clear" w:color="auto" w:fill="FFFFFF"/>
        </w:rPr>
        <w:t>5.1.</w:t>
      </w:r>
      <w:r w:rsidRPr="002111C4">
        <w:rPr>
          <w:shd w:val="clear" w:color="auto" w:fill="FFFFFF"/>
        </w:rPr>
        <w:t xml:space="preserve"> Заявите</w:t>
      </w:r>
      <w:r>
        <w:rPr>
          <w:shd w:val="clear" w:color="auto" w:fill="FFFFFF"/>
        </w:rPr>
        <w:t xml:space="preserve">ль может обратиться с жалобой </w:t>
      </w:r>
      <w:r w:rsidRPr="002111C4">
        <w:rPr>
          <w:shd w:val="clear" w:color="auto" w:fill="FFFFFF"/>
        </w:rPr>
        <w:t>в следующих случаях:</w:t>
      </w:r>
    </w:p>
    <w:p w:rsidR="00F93742" w:rsidRPr="002111C4" w:rsidRDefault="00F93742" w:rsidP="00F93742">
      <w:pPr>
        <w:ind w:left="709" w:hanging="142"/>
        <w:jc w:val="both"/>
        <w:rPr>
          <w:shd w:val="clear" w:color="auto" w:fill="FFFFFF"/>
        </w:rPr>
      </w:pPr>
      <w:r w:rsidRPr="002111C4">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F93742" w:rsidRPr="002111C4" w:rsidRDefault="00F93742" w:rsidP="00F93742">
      <w:pPr>
        <w:ind w:left="709" w:hanging="142"/>
        <w:jc w:val="both"/>
        <w:rPr>
          <w:shd w:val="clear" w:color="auto" w:fill="FFFFFF"/>
        </w:rPr>
      </w:pPr>
      <w:r w:rsidRPr="002111C4">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2111C4" w:rsidRDefault="00F93742" w:rsidP="00F93742">
      <w:pPr>
        <w:ind w:left="709" w:hanging="142"/>
        <w:jc w:val="both"/>
        <w:rPr>
          <w:shd w:val="clear" w:color="auto" w:fill="FFFFFF"/>
        </w:rPr>
      </w:pPr>
      <w:r w:rsidRPr="002111C4">
        <w:rPr>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F93742" w:rsidRPr="002111C4" w:rsidRDefault="00F93742" w:rsidP="00F93742">
      <w:pPr>
        <w:ind w:left="709" w:hanging="142"/>
        <w:jc w:val="both"/>
        <w:rPr>
          <w:shd w:val="clear" w:color="auto" w:fill="FFFFFF"/>
        </w:rPr>
      </w:pPr>
      <w:r w:rsidRPr="002111C4">
        <w:rPr>
          <w:shd w:val="clear" w:color="auto" w:fill="FFFFFF"/>
        </w:rPr>
        <w:lastRenderedPageBreak/>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F93742" w:rsidRPr="002111C4" w:rsidRDefault="00F93742" w:rsidP="00F93742">
      <w:pPr>
        <w:ind w:left="709" w:hanging="142"/>
        <w:jc w:val="both"/>
        <w:rPr>
          <w:shd w:val="clear" w:color="auto" w:fill="FFFFFF"/>
        </w:rPr>
      </w:pPr>
      <w:r w:rsidRPr="002111C4">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F93742" w:rsidRPr="002111C4" w:rsidRDefault="00F93742" w:rsidP="00F93742">
      <w:pPr>
        <w:ind w:left="709" w:hanging="142"/>
        <w:jc w:val="both"/>
        <w:rPr>
          <w:shd w:val="clear" w:color="auto" w:fill="FFFFFF"/>
        </w:rPr>
      </w:pPr>
      <w:r w:rsidRPr="002111C4">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2111C4" w:rsidRDefault="00F93742" w:rsidP="00F93742">
      <w:pPr>
        <w:ind w:left="709" w:hanging="142"/>
        <w:jc w:val="both"/>
        <w:rPr>
          <w:shd w:val="clear" w:color="auto" w:fill="FFFFFF"/>
        </w:rPr>
      </w:pPr>
      <w:r w:rsidRPr="002111C4">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F93742" w:rsidRPr="002111C4" w:rsidRDefault="00F93742" w:rsidP="00F93742">
      <w:pPr>
        <w:ind w:left="709" w:hanging="142"/>
        <w:jc w:val="both"/>
        <w:rPr>
          <w:shd w:val="clear" w:color="auto" w:fill="FFFFFF"/>
        </w:rPr>
      </w:pPr>
      <w:r w:rsidRPr="002111C4">
        <w:rPr>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2111C4" w:rsidRDefault="00F93742" w:rsidP="00F93742">
      <w:pPr>
        <w:ind w:left="709" w:hanging="142"/>
        <w:jc w:val="both"/>
        <w:rPr>
          <w:shd w:val="clear" w:color="auto" w:fill="FFFFFF"/>
        </w:rPr>
      </w:pPr>
      <w:r w:rsidRPr="002111C4">
        <w:rPr>
          <w:shd w:val="clear" w:color="auto" w:fill="FFFFFF"/>
        </w:rPr>
        <w:t>9) нарушение срока или порядка выдачи документов по результатам предоставления муниципальной услуги;</w:t>
      </w:r>
    </w:p>
    <w:p w:rsidR="00F93742" w:rsidRPr="002111C4" w:rsidRDefault="00F93742" w:rsidP="00F93742">
      <w:pPr>
        <w:ind w:left="709" w:hanging="142"/>
        <w:jc w:val="both"/>
        <w:rPr>
          <w:shd w:val="clear" w:color="auto" w:fill="FFFFFF"/>
        </w:rPr>
      </w:pPr>
      <w:r w:rsidRPr="002111C4">
        <w:rPr>
          <w:shd w:val="clear" w:color="auto" w:fill="FFFFFF"/>
        </w:rPr>
        <w:t xml:space="preserve">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111C4">
        <w:rPr>
          <w:shd w:val="clear" w:color="auto" w:fill="FFFFFF"/>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F93742" w:rsidRPr="002111C4" w:rsidRDefault="00F93742" w:rsidP="00F93742">
      <w:pPr>
        <w:pStyle w:val="s1"/>
        <w:shd w:val="clear" w:color="auto" w:fill="FFFFFF"/>
        <w:spacing w:before="0" w:beforeAutospacing="0" w:after="0" w:afterAutospacing="0"/>
        <w:ind w:left="709"/>
        <w:jc w:val="both"/>
      </w:pPr>
      <w:r w:rsidRPr="00F04873">
        <w:rPr>
          <w:b/>
        </w:rPr>
        <w:t>5.2.</w:t>
      </w:r>
      <w:r>
        <w:rPr>
          <w:b/>
        </w:rPr>
        <w:t xml:space="preserve"> </w:t>
      </w:r>
      <w:r w:rsidRPr="002111C4">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t xml:space="preserve"> </w:t>
      </w:r>
      <w:hyperlink r:id="rId46" w:anchor="/document/12177515/entry/16011" w:history="1">
        <w:r w:rsidRPr="002111C4">
          <w:rPr>
            <w:rStyle w:val="af1"/>
          </w:rPr>
          <w:t>частью 1.1 статьи 16</w:t>
        </w:r>
      </w:hyperlink>
      <w:r w:rsidRPr="002111C4">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w:t>
      </w:r>
      <w:r>
        <w:t xml:space="preserve">инистрации, должностного лица </w:t>
      </w:r>
      <w:r w:rsidRPr="002111C4">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F93742" w:rsidRPr="002111C4" w:rsidRDefault="00F93742" w:rsidP="00F93742">
      <w:pPr>
        <w:pStyle w:val="s1"/>
        <w:shd w:val="clear" w:color="auto" w:fill="FFFFFF"/>
        <w:spacing w:before="0" w:beforeAutospacing="0" w:after="0" w:afterAutospacing="0"/>
        <w:ind w:left="709"/>
        <w:jc w:val="both"/>
      </w:pPr>
      <w:r w:rsidRPr="002111C4">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t xml:space="preserve"> </w:t>
      </w:r>
      <w:hyperlink r:id="rId47" w:anchor="/document/12177515/entry/16011" w:history="1">
        <w:r w:rsidRPr="002111C4">
          <w:rPr>
            <w:rStyle w:val="af1"/>
          </w:rPr>
          <w:t>частью 1.1 статьи 16</w:t>
        </w:r>
      </w:hyperlink>
      <w:r w:rsidRPr="002111C4">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3742" w:rsidRPr="002111C4" w:rsidRDefault="00F93742" w:rsidP="00F93742">
      <w:pPr>
        <w:pStyle w:val="s1"/>
        <w:shd w:val="clear" w:color="auto" w:fill="FFFFFF"/>
        <w:spacing w:before="0" w:beforeAutospacing="0" w:after="0" w:afterAutospacing="0"/>
        <w:ind w:left="709"/>
        <w:jc w:val="both"/>
      </w:pPr>
      <w:r w:rsidRPr="00F04873">
        <w:rPr>
          <w:b/>
        </w:rPr>
        <w:t>5.3.</w:t>
      </w:r>
      <w:r w:rsidRPr="002111C4">
        <w:t xml:space="preserve"> Жалоба должна содержать:</w:t>
      </w:r>
    </w:p>
    <w:p w:rsidR="00F93742" w:rsidRPr="002111C4" w:rsidRDefault="00F93742" w:rsidP="00F93742">
      <w:pPr>
        <w:pStyle w:val="s1"/>
        <w:shd w:val="clear" w:color="auto" w:fill="FFFFFF"/>
        <w:spacing w:before="0" w:beforeAutospacing="0" w:after="0" w:afterAutospacing="0"/>
        <w:ind w:left="709" w:hanging="142"/>
        <w:jc w:val="both"/>
      </w:pPr>
      <w:r w:rsidRPr="002111C4">
        <w:t>1) наименование органа, предоставляющего муниципальную усл</w:t>
      </w:r>
      <w:r>
        <w:t xml:space="preserve">угу, должностного лица органа, </w:t>
      </w:r>
      <w:r w:rsidRPr="002111C4">
        <w:t>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t xml:space="preserve"> </w:t>
      </w:r>
      <w:hyperlink r:id="rId48" w:anchor="/document/12177515/entry/16011" w:history="1">
        <w:r w:rsidRPr="002111C4">
          <w:rPr>
            <w:rStyle w:val="af1"/>
          </w:rPr>
          <w:t>частью 1.1 статьи 16</w:t>
        </w:r>
      </w:hyperlink>
      <w:r w:rsidRPr="002111C4">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93742" w:rsidRPr="002111C4" w:rsidRDefault="00F93742" w:rsidP="00F93742">
      <w:pPr>
        <w:pStyle w:val="s1"/>
        <w:shd w:val="clear" w:color="auto" w:fill="FFFFFF"/>
        <w:spacing w:before="0" w:beforeAutospacing="0" w:after="0" w:afterAutospacing="0"/>
        <w:ind w:left="709" w:hanging="142"/>
        <w:jc w:val="both"/>
      </w:pPr>
      <w:r w:rsidRPr="002111C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742" w:rsidRPr="002111C4" w:rsidRDefault="00F93742" w:rsidP="00F93742">
      <w:pPr>
        <w:pStyle w:val="s1"/>
        <w:shd w:val="clear" w:color="auto" w:fill="FFFFFF"/>
        <w:spacing w:before="0" w:beforeAutospacing="0" w:after="0" w:afterAutospacing="0"/>
        <w:ind w:left="709" w:hanging="142"/>
        <w:jc w:val="both"/>
      </w:pPr>
      <w:r w:rsidRPr="002111C4">
        <w:t xml:space="preserve">3) сведения об обжалуемых решениях и действиях (бездействии) органа, предоставляющего муниципальную услугу, должностного лица органа, </w:t>
      </w:r>
      <w:r w:rsidRPr="002111C4">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49" w:anchor="/document/12177515/entry/16011" w:history="1">
        <w:r w:rsidRPr="002111C4">
          <w:rPr>
            <w:rStyle w:val="af1"/>
          </w:rPr>
          <w:t>частью 1.1 статьи 16</w:t>
        </w:r>
      </w:hyperlink>
      <w:r w:rsidRPr="002111C4">
        <w:t xml:space="preserve"> Федерального закона от 27 июля 2010 г. N 210-ФЗ "Об организации предоставления государственных и муниципальных услуг", их работников;</w:t>
      </w:r>
    </w:p>
    <w:p w:rsidR="00F93742" w:rsidRPr="002111C4" w:rsidRDefault="00F93742" w:rsidP="00F93742">
      <w:pPr>
        <w:pStyle w:val="s1"/>
        <w:shd w:val="clear" w:color="auto" w:fill="FFFFFF"/>
        <w:spacing w:before="0" w:beforeAutospacing="0" w:after="0" w:afterAutospacing="0"/>
        <w:ind w:left="709" w:hanging="142"/>
        <w:jc w:val="both"/>
      </w:pPr>
      <w:r w:rsidRPr="002111C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t xml:space="preserve"> </w:t>
      </w:r>
      <w:hyperlink r:id="rId50" w:anchor="/document/12177515/entry/16011" w:history="1">
        <w:r>
          <w:rPr>
            <w:rStyle w:val="af1"/>
          </w:rPr>
          <w:t xml:space="preserve">частью </w:t>
        </w:r>
        <w:r w:rsidRPr="002111C4">
          <w:rPr>
            <w:rStyle w:val="af1"/>
          </w:rPr>
          <w:t>1.1 статьи 16</w:t>
        </w:r>
      </w:hyperlink>
      <w:r w:rsidRPr="002111C4">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3742" w:rsidRPr="002111C4" w:rsidRDefault="00F93742" w:rsidP="00F93742">
      <w:pPr>
        <w:pStyle w:val="s1"/>
        <w:shd w:val="clear" w:color="auto" w:fill="FFFFFF"/>
        <w:spacing w:before="0" w:beforeAutospacing="0" w:after="0" w:afterAutospacing="0"/>
        <w:ind w:left="709"/>
        <w:jc w:val="both"/>
      </w:pPr>
      <w:r w:rsidRPr="00F04873">
        <w:rPr>
          <w:b/>
        </w:rPr>
        <w:t>5.4.</w:t>
      </w:r>
      <w:r>
        <w:rPr>
          <w:b/>
        </w:rPr>
        <w:t xml:space="preserve"> </w:t>
      </w:r>
      <w:r w:rsidRPr="002111C4">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t xml:space="preserve"> </w:t>
      </w:r>
      <w:hyperlink r:id="rId51" w:anchor="/document/12177515/entry/16011" w:history="1">
        <w:r w:rsidRPr="002111C4">
          <w:rPr>
            <w:rStyle w:val="af1"/>
          </w:rPr>
          <w:t>частью 1.1 статьи 16</w:t>
        </w:r>
      </w:hyperlink>
      <w:r w:rsidRPr="002111C4">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742" w:rsidRPr="002111C4" w:rsidRDefault="00F93742" w:rsidP="00F93742">
      <w:pPr>
        <w:shd w:val="clear" w:color="auto" w:fill="FFFFFF"/>
        <w:spacing w:after="107"/>
        <w:ind w:left="709"/>
        <w:jc w:val="both"/>
        <w:rPr>
          <w:color w:val="333333"/>
        </w:rPr>
      </w:pPr>
      <w:r w:rsidRPr="00F04873">
        <w:rPr>
          <w:b/>
        </w:rPr>
        <w:t>5.5.</w:t>
      </w:r>
      <w:r>
        <w:rPr>
          <w:b/>
        </w:rPr>
        <w:t xml:space="preserve"> </w:t>
      </w:r>
      <w:r w:rsidRPr="002111C4">
        <w:rPr>
          <w:shd w:val="clear" w:color="auto" w:fill="FFFFFF"/>
        </w:rPr>
        <w:t>По результатам рассмотрения жалобы принимается одно из следующих решений</w:t>
      </w:r>
      <w:r w:rsidRPr="002111C4">
        <w:t>:</w:t>
      </w:r>
    </w:p>
    <w:p w:rsidR="00F93742" w:rsidRPr="002111C4" w:rsidRDefault="00F93742" w:rsidP="00F93742">
      <w:pPr>
        <w:shd w:val="clear" w:color="auto" w:fill="FFFFFF"/>
        <w:spacing w:after="107"/>
        <w:ind w:left="709"/>
        <w:jc w:val="both"/>
        <w:rPr>
          <w:color w:val="333333"/>
        </w:rPr>
      </w:pPr>
      <w:r w:rsidRPr="002111C4">
        <w:rPr>
          <w:color w:val="333333"/>
        </w:rPr>
        <w:t>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742" w:rsidRPr="002111C4" w:rsidRDefault="00F93742" w:rsidP="00F93742">
      <w:pPr>
        <w:shd w:val="clear" w:color="auto" w:fill="FFFFFF"/>
        <w:spacing w:after="107"/>
        <w:ind w:left="709"/>
        <w:jc w:val="both"/>
      </w:pPr>
      <w:r w:rsidRPr="002111C4">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w:t>
      </w:r>
      <w:r>
        <w:rPr>
          <w:color w:val="333333"/>
        </w:rPr>
        <w:t>ого решения</w:t>
      </w:r>
      <w:r w:rsidRPr="002111C4">
        <w:rPr>
          <w:color w:val="333333"/>
        </w:rPr>
        <w:t>».</w:t>
      </w:r>
    </w:p>
    <w:p w:rsidR="00F93742" w:rsidRPr="002111C4" w:rsidRDefault="00F93742" w:rsidP="00F93742">
      <w:pPr>
        <w:pStyle w:val="s1"/>
        <w:shd w:val="clear" w:color="auto" w:fill="FFFFFF"/>
        <w:spacing w:before="0" w:beforeAutospacing="0" w:after="0" w:afterAutospacing="0"/>
        <w:ind w:left="709"/>
        <w:jc w:val="both"/>
      </w:pPr>
      <w:r w:rsidRPr="00F04873">
        <w:rPr>
          <w:b/>
        </w:rPr>
        <w:t>5.6.</w:t>
      </w:r>
      <w:r w:rsidRPr="002111C4">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42" w:rsidRPr="002111C4" w:rsidRDefault="00F93742" w:rsidP="00F93742">
      <w:pPr>
        <w:pStyle w:val="s1"/>
        <w:shd w:val="clear" w:color="auto" w:fill="FFFFFF"/>
        <w:spacing w:before="0" w:beforeAutospacing="0" w:after="0" w:afterAutospacing="0"/>
        <w:ind w:left="709"/>
        <w:jc w:val="both"/>
        <w:rPr>
          <w:shd w:val="clear" w:color="auto" w:fill="FFFFFF"/>
        </w:rPr>
      </w:pPr>
      <w:r w:rsidRPr="00F04873">
        <w:rPr>
          <w:b/>
        </w:rPr>
        <w:t>5.7.</w:t>
      </w:r>
      <w:r>
        <w:rPr>
          <w:b/>
        </w:rPr>
        <w:t xml:space="preserve"> </w:t>
      </w:r>
      <w:r w:rsidRPr="002111C4">
        <w:rPr>
          <w:shd w:val="clear" w:color="auto" w:fill="FFFFFF"/>
        </w:rPr>
        <w:t>В случае установления в ходе или по результатам рассмотрения жалобы признаков состава административного правонарушения</w:t>
      </w:r>
      <w:r>
        <w:rPr>
          <w:shd w:val="clear" w:color="auto" w:fill="FFFFFF"/>
        </w:rPr>
        <w:t>,</w:t>
      </w:r>
      <w:r w:rsidRPr="002111C4">
        <w:rPr>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93742" w:rsidRPr="002111C4" w:rsidRDefault="00F93742" w:rsidP="00F93742">
      <w:pPr>
        <w:pStyle w:val="s1"/>
        <w:shd w:val="clear" w:color="auto" w:fill="FFFFFF"/>
        <w:spacing w:before="0" w:beforeAutospacing="0" w:after="0" w:afterAutospacing="0"/>
        <w:ind w:left="709" w:hanging="709"/>
        <w:jc w:val="both"/>
      </w:pPr>
      <w:r w:rsidRPr="00F04873">
        <w:rPr>
          <w:b/>
          <w:shd w:val="clear" w:color="auto" w:fill="FFFFFF"/>
        </w:rPr>
        <w:t>11.</w:t>
      </w:r>
      <w:r>
        <w:rPr>
          <w:b/>
          <w:shd w:val="clear" w:color="auto" w:fill="FFFFFF"/>
        </w:rPr>
        <w:t xml:space="preserve"> </w:t>
      </w:r>
      <w:r w:rsidRPr="002111C4">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93742" w:rsidRPr="002111C4" w:rsidRDefault="00F93742" w:rsidP="00F93742">
      <w:pPr>
        <w:pStyle w:val="2"/>
        <w:ind w:left="709" w:hanging="709"/>
        <w:jc w:val="both"/>
        <w:rPr>
          <w:sz w:val="24"/>
        </w:rPr>
      </w:pPr>
      <w:r w:rsidRPr="00F04873">
        <w:rPr>
          <w:sz w:val="24"/>
        </w:rPr>
        <w:t>12.</w:t>
      </w:r>
      <w:r>
        <w:rPr>
          <w:sz w:val="24"/>
        </w:rPr>
        <w:t xml:space="preserve"> </w:t>
      </w:r>
      <w:r w:rsidRPr="002111C4">
        <w:rPr>
          <w:sz w:val="24"/>
        </w:rPr>
        <w:t>Контроль за исполнением данного постановления оставляю за собой.</w:t>
      </w:r>
    </w:p>
    <w:p w:rsidR="00F93742" w:rsidRPr="002111C4" w:rsidRDefault="00F93742" w:rsidP="00F93742">
      <w:pPr>
        <w:pStyle w:val="2"/>
        <w:jc w:val="both"/>
      </w:pPr>
    </w:p>
    <w:p w:rsidR="00F93742" w:rsidRPr="002111C4" w:rsidRDefault="00F93742" w:rsidP="00F93742">
      <w:pPr>
        <w:jc w:val="both"/>
      </w:pPr>
    </w:p>
    <w:p w:rsidR="00F93742" w:rsidRPr="002111C4" w:rsidRDefault="00F93742" w:rsidP="00F93742">
      <w:pPr>
        <w:jc w:val="both"/>
      </w:pPr>
      <w:r>
        <w:lastRenderedPageBreak/>
        <w:tab/>
      </w:r>
      <w:r w:rsidRPr="002111C4">
        <w:t>Глава Бергульского сельсовета</w:t>
      </w:r>
    </w:p>
    <w:p w:rsidR="00F93742" w:rsidRDefault="00F93742" w:rsidP="00F93742">
      <w:pPr>
        <w:jc w:val="both"/>
      </w:pPr>
      <w:r>
        <w:tab/>
      </w:r>
      <w:r w:rsidRPr="002111C4">
        <w:t>Северного района Новосибирской области                         И.А. Трофимов</w:t>
      </w:r>
    </w:p>
    <w:p w:rsidR="009F774E" w:rsidRDefault="009F774E" w:rsidP="00F93742">
      <w:pPr>
        <w:jc w:val="both"/>
      </w:pPr>
    </w:p>
    <w:p w:rsidR="009F774E" w:rsidRPr="002111C4" w:rsidRDefault="009F774E" w:rsidP="00F93742">
      <w:pPr>
        <w:jc w:val="both"/>
      </w:pPr>
    </w:p>
    <w:p w:rsidR="009F774E" w:rsidRPr="006B3682" w:rsidRDefault="009F774E" w:rsidP="009F774E">
      <w:pPr>
        <w:jc w:val="center"/>
        <w:rPr>
          <w:b/>
        </w:rPr>
      </w:pPr>
      <w:r>
        <w:rPr>
          <w:b/>
        </w:rPr>
        <w:t>АДМИНИСТРАЦИЯ</w:t>
      </w:r>
    </w:p>
    <w:p w:rsidR="009F774E" w:rsidRPr="006B3682" w:rsidRDefault="009F774E" w:rsidP="009F774E">
      <w:pPr>
        <w:jc w:val="center"/>
        <w:rPr>
          <w:b/>
        </w:rPr>
      </w:pPr>
      <w:r w:rsidRPr="006B3682">
        <w:rPr>
          <w:b/>
        </w:rPr>
        <w:t>БЕРГУЛЬСКОГО СЕЛЬСОВЕТА</w:t>
      </w:r>
    </w:p>
    <w:p w:rsidR="009F774E" w:rsidRPr="006B3682" w:rsidRDefault="009F774E" w:rsidP="009F774E">
      <w:pPr>
        <w:jc w:val="center"/>
        <w:rPr>
          <w:b/>
        </w:rPr>
      </w:pPr>
      <w:r w:rsidRPr="006B3682">
        <w:rPr>
          <w:b/>
        </w:rPr>
        <w:t>СЕВЕРНОГО РАЙОНА НОВОСИБИРСКОЙ ОБЛАСТИ</w:t>
      </w:r>
    </w:p>
    <w:p w:rsidR="009F774E" w:rsidRPr="006B3682" w:rsidRDefault="009F774E" w:rsidP="009F774E">
      <w:pPr>
        <w:jc w:val="center"/>
        <w:rPr>
          <w:b/>
        </w:rPr>
      </w:pPr>
    </w:p>
    <w:p w:rsidR="009F774E" w:rsidRPr="006B3682" w:rsidRDefault="009F774E" w:rsidP="009F774E">
      <w:pPr>
        <w:jc w:val="center"/>
        <w:rPr>
          <w:b/>
        </w:rPr>
      </w:pPr>
      <w:r w:rsidRPr="006B3682">
        <w:rPr>
          <w:b/>
        </w:rPr>
        <w:t>П О С Т А Н О В Л Е Н И Е</w:t>
      </w:r>
    </w:p>
    <w:p w:rsidR="009F774E" w:rsidRPr="006B3682" w:rsidRDefault="009F774E" w:rsidP="009F774E">
      <w:pPr>
        <w:jc w:val="center"/>
        <w:rPr>
          <w:b/>
        </w:rPr>
      </w:pPr>
    </w:p>
    <w:p w:rsidR="009F774E" w:rsidRPr="006B3682" w:rsidRDefault="009F774E" w:rsidP="009F774E">
      <w:pPr>
        <w:jc w:val="center"/>
        <w:rPr>
          <w:b/>
        </w:rPr>
      </w:pPr>
      <w:r>
        <w:rPr>
          <w:b/>
        </w:rPr>
        <w:t>13.12</w:t>
      </w:r>
      <w:r w:rsidRPr="006B3682">
        <w:rPr>
          <w:b/>
        </w:rPr>
        <w:t xml:space="preserve">.2018                </w:t>
      </w:r>
      <w:r>
        <w:rPr>
          <w:b/>
        </w:rPr>
        <w:t xml:space="preserve">       </w:t>
      </w:r>
      <w:r w:rsidRPr="006B3682">
        <w:rPr>
          <w:b/>
        </w:rPr>
        <w:t xml:space="preserve">       с. Бергуль                                              №</w:t>
      </w:r>
      <w:r>
        <w:rPr>
          <w:b/>
        </w:rPr>
        <w:t xml:space="preserve"> 96</w:t>
      </w:r>
    </w:p>
    <w:p w:rsidR="009F774E" w:rsidRPr="006B3682" w:rsidRDefault="009F774E" w:rsidP="009F774E">
      <w:pPr>
        <w:jc w:val="center"/>
      </w:pPr>
    </w:p>
    <w:p w:rsidR="009F774E" w:rsidRPr="006B3682" w:rsidRDefault="009F774E" w:rsidP="009F774E">
      <w:pPr>
        <w:jc w:val="center"/>
        <w:rPr>
          <w:b/>
        </w:rPr>
      </w:pPr>
      <w:r w:rsidRPr="006B3682">
        <w:rPr>
          <w:b/>
        </w:rPr>
        <w:t>О внесении изменений в постановление администрации Бергульского сельсовета Северного района Новос</w:t>
      </w:r>
      <w:r>
        <w:rPr>
          <w:b/>
        </w:rPr>
        <w:t xml:space="preserve">ибирской области от 15.05.2012 </w:t>
      </w:r>
      <w:r w:rsidRPr="006B3682">
        <w:rPr>
          <w:b/>
        </w:rPr>
        <w:t>№ 51 (с изменениями внесенными постановлением администрации Бергульского сельсовета Северного района Новосибирской области от02.10.2012 № 95 от 30.04.2014 № 45, от 01.06.2018 № 36)</w:t>
      </w:r>
    </w:p>
    <w:p w:rsidR="009F774E" w:rsidRPr="006B3682" w:rsidRDefault="009F774E" w:rsidP="009F774E">
      <w:pPr>
        <w:jc w:val="both"/>
        <w:rPr>
          <w:b/>
        </w:rPr>
      </w:pPr>
    </w:p>
    <w:p w:rsidR="009F774E" w:rsidRPr="006B3682" w:rsidRDefault="009F774E" w:rsidP="009F774E">
      <w:pPr>
        <w:jc w:val="both"/>
        <w:rPr>
          <w:bCs/>
          <w:color w:val="000000"/>
          <w:spacing w:val="9"/>
        </w:rPr>
      </w:pPr>
      <w:r w:rsidRPr="006B3682">
        <w:rPr>
          <w:bCs/>
          <w:color w:val="000000"/>
          <w:spacing w:val="9"/>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9F774E" w:rsidRPr="006B3682" w:rsidRDefault="009F774E" w:rsidP="009F774E">
      <w:pPr>
        <w:jc w:val="both"/>
        <w:rPr>
          <w:bCs/>
          <w:color w:val="000000"/>
          <w:spacing w:val="9"/>
        </w:rPr>
      </w:pPr>
      <w:r w:rsidRPr="006B3682">
        <w:rPr>
          <w:bCs/>
          <w:color w:val="000000"/>
          <w:spacing w:val="9"/>
        </w:rPr>
        <w:tab/>
        <w:t>ПОСТАНОВЛЯЕТ:</w:t>
      </w:r>
    </w:p>
    <w:p w:rsidR="009F774E" w:rsidRPr="006B3682" w:rsidRDefault="009F774E" w:rsidP="009F774E">
      <w:pPr>
        <w:ind w:firstLine="708"/>
        <w:jc w:val="both"/>
      </w:pPr>
      <w:r w:rsidRPr="006B3682">
        <w:rPr>
          <w:bCs/>
          <w:color w:val="000000"/>
          <w:spacing w:val="9"/>
        </w:rPr>
        <w:t>Внести в административный регламент от 15.05.2012 № 51 «</w:t>
      </w:r>
      <w:r w:rsidRPr="006B3682">
        <w:t>Об утверждении административного регламента предоставления муниципальной услуги по предоставлению служебных жилых помещений»(с изменениями внесенными постановлением администрации Бергульского сельсовета Северного района Новосибирской области от 02.10.2012 № 95, от 30.04.2014 № 45, от 01.06.2018 № 36)»следующие изменения:</w:t>
      </w:r>
    </w:p>
    <w:p w:rsidR="009F774E" w:rsidRPr="006B3682" w:rsidRDefault="009F774E" w:rsidP="009F774E">
      <w:pPr>
        <w:ind w:left="710" w:hanging="710"/>
        <w:jc w:val="both"/>
      </w:pPr>
      <w:r w:rsidRPr="006B3682">
        <w:rPr>
          <w:b/>
        </w:rPr>
        <w:t>1.</w:t>
      </w:r>
      <w:r w:rsidRPr="006B3682">
        <w:t>В пункте 1.3 административного регламента изменить нумерацию после подпункта 1.3.3 идёт подпункт 1.3.4</w:t>
      </w:r>
    </w:p>
    <w:p w:rsidR="009F774E" w:rsidRPr="006B3682" w:rsidRDefault="009F774E" w:rsidP="009F774E">
      <w:pPr>
        <w:ind w:left="708" w:hanging="710"/>
        <w:jc w:val="both"/>
      </w:pPr>
      <w:r w:rsidRPr="006B3682">
        <w:rPr>
          <w:b/>
        </w:rPr>
        <w:t>2.</w:t>
      </w:r>
      <w:r>
        <w:t xml:space="preserve">Последний подпункт </w:t>
      </w:r>
      <w:r w:rsidRPr="006B3682">
        <w:t>в пункте2.8. исключить.</w:t>
      </w:r>
    </w:p>
    <w:p w:rsidR="009F774E" w:rsidRPr="006B3682" w:rsidRDefault="009F774E" w:rsidP="009F774E">
      <w:pPr>
        <w:ind w:left="708" w:hanging="710"/>
        <w:jc w:val="both"/>
      </w:pPr>
      <w:r w:rsidRPr="006B3682">
        <w:rPr>
          <w:b/>
        </w:rPr>
        <w:t>3.</w:t>
      </w:r>
      <w:r w:rsidRPr="006B3682">
        <w:t xml:space="preserve">Дополнить пункт 2.7.1 </w:t>
      </w:r>
      <w:r>
        <w:t>подпунктом</w:t>
      </w:r>
      <w:r w:rsidRPr="006B3682">
        <w:t>следующего содержания:</w:t>
      </w:r>
    </w:p>
    <w:p w:rsidR="009F774E" w:rsidRPr="006B3682" w:rsidRDefault="009F774E" w:rsidP="009F774E">
      <w:pPr>
        <w:pStyle w:val="a7"/>
        <w:ind w:left="709" w:hanging="142"/>
        <w:jc w:val="both"/>
      </w:pPr>
      <w:r w:rsidRPr="006B368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774E" w:rsidRPr="006B3682" w:rsidRDefault="009F774E" w:rsidP="009F774E">
      <w:pPr>
        <w:pStyle w:val="a7"/>
        <w:ind w:left="709" w:hanging="142"/>
        <w:jc w:val="both"/>
      </w:pPr>
      <w:r w:rsidRPr="006B368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774E" w:rsidRPr="006B3682" w:rsidRDefault="009F774E" w:rsidP="009F774E">
      <w:pPr>
        <w:pStyle w:val="a7"/>
        <w:ind w:left="709" w:hanging="142"/>
        <w:jc w:val="both"/>
      </w:pPr>
      <w:r>
        <w:t xml:space="preserve">б) наличие ошибок </w:t>
      </w:r>
      <w:r w:rsidRPr="006B3682">
        <w:t>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774E" w:rsidRPr="006B3682" w:rsidRDefault="009F774E" w:rsidP="009F774E">
      <w:pPr>
        <w:pStyle w:val="a7"/>
        <w:ind w:left="709" w:hanging="142"/>
        <w:jc w:val="both"/>
      </w:pPr>
      <w:r>
        <w:t xml:space="preserve">в) истечение срока </w:t>
      </w:r>
      <w:r w:rsidRPr="006B3682">
        <w:t>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774E" w:rsidRPr="006B3682" w:rsidRDefault="009F774E" w:rsidP="009F774E">
      <w:pPr>
        <w:pStyle w:val="a7"/>
        <w:ind w:left="709" w:hanging="142"/>
        <w:jc w:val="both"/>
      </w:pPr>
      <w:r w:rsidRPr="006B368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6B3682">
        <w:lastRenderedPageBreak/>
        <w:t>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t>ения за доставленные неудобства</w:t>
      </w:r>
      <w:r w:rsidRPr="006B3682">
        <w:t>»</w:t>
      </w:r>
      <w:r>
        <w:t>.</w:t>
      </w:r>
    </w:p>
    <w:p w:rsidR="009F774E" w:rsidRPr="006B3682" w:rsidRDefault="009F774E" w:rsidP="009F774E">
      <w:pPr>
        <w:ind w:left="708" w:hanging="708"/>
        <w:jc w:val="both"/>
      </w:pPr>
      <w:r w:rsidRPr="006B3682">
        <w:rPr>
          <w:b/>
        </w:rPr>
        <w:t>4.</w:t>
      </w:r>
      <w:r>
        <w:t>Последний подпункт</w:t>
      </w:r>
      <w:r w:rsidRPr="006B3682">
        <w:t xml:space="preserve"> в пункте 2.9. исключить.</w:t>
      </w:r>
    </w:p>
    <w:p w:rsidR="009F774E" w:rsidRPr="006B3682" w:rsidRDefault="009F774E" w:rsidP="009F774E">
      <w:pPr>
        <w:pStyle w:val="a3"/>
        <w:ind w:left="708" w:hanging="708"/>
        <w:jc w:val="both"/>
      </w:pPr>
      <w:r w:rsidRPr="006B3682">
        <w:rPr>
          <w:b/>
        </w:rPr>
        <w:t>5.</w:t>
      </w:r>
      <w:r w:rsidRPr="006B3682">
        <w:t xml:space="preserve">Раздел 5 изложить в следующей редакции: </w:t>
      </w:r>
    </w:p>
    <w:p w:rsidR="009F774E" w:rsidRPr="006B3682" w:rsidRDefault="009F774E" w:rsidP="009F774E">
      <w:pPr>
        <w:ind w:left="709"/>
        <w:jc w:val="both"/>
        <w:rPr>
          <w:shd w:val="clear" w:color="auto" w:fill="FFFFFF"/>
        </w:rPr>
      </w:pPr>
      <w:r w:rsidRPr="006B3682">
        <w:rPr>
          <w:b/>
          <w:shd w:val="clear" w:color="auto" w:fill="FFFFFF"/>
        </w:rPr>
        <w:t>5.1.</w:t>
      </w:r>
      <w:r w:rsidRPr="006B3682">
        <w:rPr>
          <w:shd w:val="clear" w:color="auto" w:fill="FFFFFF"/>
        </w:rPr>
        <w:t xml:space="preserve"> Заявите</w:t>
      </w:r>
      <w:r>
        <w:rPr>
          <w:shd w:val="clear" w:color="auto" w:fill="FFFFFF"/>
        </w:rPr>
        <w:t xml:space="preserve">ль может обратиться с жалобой </w:t>
      </w:r>
      <w:r w:rsidRPr="006B3682">
        <w:rPr>
          <w:shd w:val="clear" w:color="auto" w:fill="FFFFFF"/>
        </w:rPr>
        <w:t>в следующих случаях:</w:t>
      </w:r>
    </w:p>
    <w:p w:rsidR="009F774E" w:rsidRPr="006B3682" w:rsidRDefault="009F774E" w:rsidP="009F774E">
      <w:pPr>
        <w:ind w:left="709" w:hanging="142"/>
        <w:jc w:val="both"/>
        <w:rPr>
          <w:shd w:val="clear" w:color="auto" w:fill="FFFFFF"/>
        </w:rPr>
      </w:pPr>
      <w:r w:rsidRPr="006B3682">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9F774E" w:rsidRPr="006B3682" w:rsidRDefault="009F774E" w:rsidP="009F774E">
      <w:pPr>
        <w:ind w:left="709" w:hanging="142"/>
        <w:jc w:val="both"/>
        <w:rPr>
          <w:shd w:val="clear" w:color="auto" w:fill="FFFFFF"/>
        </w:rPr>
      </w:pPr>
      <w:r w:rsidRPr="006B3682">
        <w:rPr>
          <w:shd w:val="clear" w:color="auto" w:fill="FFFFFF"/>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9F774E" w:rsidRPr="006B3682" w:rsidRDefault="009F774E" w:rsidP="009F774E">
      <w:pPr>
        <w:ind w:left="709" w:hanging="142"/>
        <w:jc w:val="both"/>
        <w:rPr>
          <w:shd w:val="clear" w:color="auto" w:fill="FFFFFF"/>
        </w:rPr>
      </w:pPr>
      <w:r w:rsidRPr="006B3682">
        <w:rPr>
          <w:shd w:val="clear" w:color="auto" w:fill="FFFFFF"/>
        </w:rPr>
        <w:t>3) требование у заявителя документов, не предусмотренных  административным р</w:t>
      </w:r>
      <w:r>
        <w:rPr>
          <w:shd w:val="clear" w:color="auto" w:fill="FFFFFF"/>
        </w:rPr>
        <w:t xml:space="preserve">егламентом для предоставления </w:t>
      </w:r>
      <w:r w:rsidRPr="006B3682">
        <w:rPr>
          <w:shd w:val="clear" w:color="auto" w:fill="FFFFFF"/>
        </w:rPr>
        <w:t>муниципальной услуги;</w:t>
      </w:r>
    </w:p>
    <w:p w:rsidR="009F774E" w:rsidRPr="006B3682" w:rsidRDefault="009F774E" w:rsidP="009F774E">
      <w:pPr>
        <w:ind w:left="709" w:hanging="142"/>
        <w:jc w:val="both"/>
        <w:rPr>
          <w:shd w:val="clear" w:color="auto" w:fill="FFFFFF"/>
        </w:rPr>
      </w:pPr>
      <w:r w:rsidRPr="006B3682">
        <w:rPr>
          <w:shd w:val="clear" w:color="auto" w:fill="FFFFFF"/>
        </w:rPr>
        <w:t xml:space="preserve">4) требование у заявителя при предоставлении муниципальных услуг документов или информации ,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
    <w:p w:rsidR="009F774E" w:rsidRPr="006B3682" w:rsidRDefault="009F774E" w:rsidP="009F774E">
      <w:pPr>
        <w:ind w:left="709" w:hanging="142"/>
        <w:jc w:val="both"/>
        <w:rPr>
          <w:shd w:val="clear" w:color="auto" w:fill="FFFFFF"/>
        </w:rPr>
      </w:pPr>
      <w:r w:rsidRPr="006B3682">
        <w:rPr>
          <w:shd w:val="clear" w:color="auto" w:fill="FFFFFF"/>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9F774E" w:rsidRPr="006B3682" w:rsidRDefault="009F774E" w:rsidP="009F774E">
      <w:pPr>
        <w:ind w:left="709" w:hanging="142"/>
        <w:jc w:val="both"/>
        <w:rPr>
          <w:shd w:val="clear" w:color="auto" w:fill="FFFFFF"/>
        </w:rPr>
      </w:pPr>
      <w:r w:rsidRPr="006B3682">
        <w:rPr>
          <w:shd w:val="clear" w:color="auto" w:fill="FFFFFF"/>
        </w:rPr>
        <w:t>6)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9F774E" w:rsidRPr="006B3682" w:rsidRDefault="009F774E" w:rsidP="009F774E">
      <w:pPr>
        <w:ind w:left="709" w:hanging="142"/>
        <w:jc w:val="both"/>
        <w:rPr>
          <w:shd w:val="clear" w:color="auto" w:fill="FFFFFF"/>
        </w:rPr>
      </w:pPr>
      <w:r w:rsidRPr="006B3682">
        <w:rPr>
          <w:shd w:val="clear" w:color="auto" w:fill="FFFFFF"/>
        </w:rPr>
        <w:t>7) затребование с заявителя при предоставлении муниципальной услуги платы, не предусмотренной административным регламентом;</w:t>
      </w:r>
    </w:p>
    <w:p w:rsidR="009F774E" w:rsidRPr="006B3682" w:rsidRDefault="009F774E" w:rsidP="009F774E">
      <w:pPr>
        <w:ind w:left="709" w:hanging="142"/>
        <w:jc w:val="both"/>
        <w:rPr>
          <w:shd w:val="clear" w:color="auto" w:fill="FFFFFF"/>
        </w:rPr>
      </w:pPr>
      <w:r w:rsidRPr="006B3682">
        <w:rPr>
          <w:shd w:val="clear" w:color="auto" w:fill="FFFFFF"/>
        </w:rPr>
        <w:lastRenderedPageBreak/>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9F774E" w:rsidRPr="006B3682" w:rsidRDefault="009F774E" w:rsidP="009F774E">
      <w:pPr>
        <w:ind w:left="709" w:hanging="142"/>
        <w:jc w:val="both"/>
        <w:rPr>
          <w:shd w:val="clear" w:color="auto" w:fill="FFFFFF"/>
        </w:rPr>
      </w:pPr>
      <w:r w:rsidRPr="006B3682">
        <w:rPr>
          <w:shd w:val="clear" w:color="auto" w:fill="FFFFFF"/>
        </w:rPr>
        <w:t>9) нарушение срока или порядка выдачи документов по результатам предоставления муниципальной услуги;</w:t>
      </w:r>
    </w:p>
    <w:p w:rsidR="009F774E" w:rsidRPr="006B3682" w:rsidRDefault="009F774E" w:rsidP="009F774E">
      <w:pPr>
        <w:ind w:left="709" w:hanging="142"/>
        <w:jc w:val="both"/>
        <w:rPr>
          <w:shd w:val="clear" w:color="auto" w:fill="FFFFFF"/>
        </w:rPr>
      </w:pPr>
      <w:r w:rsidRPr="006B3682">
        <w:rPr>
          <w:shd w:val="clear" w:color="auto" w:fill="FFFFFF"/>
        </w:rPr>
        <w:t>10)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9F774E" w:rsidRPr="006B3682" w:rsidRDefault="009F774E" w:rsidP="009F774E">
      <w:pPr>
        <w:pStyle w:val="s1"/>
        <w:shd w:val="clear" w:color="auto" w:fill="FFFFFF"/>
        <w:spacing w:before="0" w:beforeAutospacing="0" w:after="0" w:afterAutospacing="0"/>
        <w:ind w:left="709"/>
        <w:jc w:val="both"/>
      </w:pPr>
      <w:r w:rsidRPr="006B3682">
        <w:rPr>
          <w:b/>
        </w:rPr>
        <w:t>5.2.</w:t>
      </w:r>
      <w:r w:rsidRPr="006B3682">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hyperlink r:id="rId52" w:anchor="/document/12177515/entry/16011" w:history="1">
        <w:r w:rsidRPr="006B3682">
          <w:rPr>
            <w:rStyle w:val="af1"/>
          </w:rPr>
          <w:t>частью 1.1 статьи 16</w:t>
        </w:r>
      </w:hyperlink>
      <w:r w:rsidRPr="006B3682">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w:t>
      </w:r>
      <w:r>
        <w:t xml:space="preserve">тного лица </w:t>
      </w:r>
      <w:r w:rsidRPr="006B3682">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9F774E" w:rsidRPr="006B3682" w:rsidRDefault="009F774E" w:rsidP="009F774E">
      <w:pPr>
        <w:pStyle w:val="s1"/>
        <w:shd w:val="clear" w:color="auto" w:fill="FFFFFF"/>
        <w:spacing w:before="0" w:beforeAutospacing="0" w:after="0" w:afterAutospacing="0"/>
        <w:ind w:left="709"/>
        <w:jc w:val="both"/>
      </w:pPr>
      <w:r w:rsidRPr="006B3682">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w:t>
      </w:r>
      <w:r w:rsidRPr="006B3682">
        <w:lastRenderedPageBreak/>
        <w:t>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hyperlink r:id="rId53" w:anchor="/document/12177515/entry/16011" w:history="1">
        <w:r w:rsidRPr="006B3682">
          <w:rPr>
            <w:rStyle w:val="af1"/>
          </w:rPr>
          <w:t>частью 1.1 статьи 16</w:t>
        </w:r>
      </w:hyperlink>
      <w:r w:rsidRPr="006B3682">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774E" w:rsidRPr="006B3682" w:rsidRDefault="009F774E" w:rsidP="009F774E">
      <w:pPr>
        <w:pStyle w:val="s1"/>
        <w:shd w:val="clear" w:color="auto" w:fill="FFFFFF"/>
        <w:spacing w:before="0" w:beforeAutospacing="0" w:after="0" w:afterAutospacing="0"/>
        <w:ind w:left="709"/>
        <w:jc w:val="both"/>
      </w:pPr>
      <w:r w:rsidRPr="006B3682">
        <w:rPr>
          <w:b/>
        </w:rPr>
        <w:t>5.3.</w:t>
      </w:r>
      <w:r w:rsidRPr="006B3682">
        <w:t xml:space="preserve"> Жалоба должна содержать:</w:t>
      </w:r>
    </w:p>
    <w:p w:rsidR="009F774E" w:rsidRPr="006B3682" w:rsidRDefault="009F774E" w:rsidP="009F774E">
      <w:pPr>
        <w:pStyle w:val="s1"/>
        <w:shd w:val="clear" w:color="auto" w:fill="FFFFFF"/>
        <w:spacing w:before="0" w:beforeAutospacing="0" w:after="0" w:afterAutospacing="0"/>
        <w:ind w:left="709" w:hanging="142"/>
        <w:jc w:val="both"/>
      </w:pPr>
      <w:r w:rsidRPr="006B368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hyperlink r:id="rId54" w:anchor="/document/12177515/entry/16011" w:history="1">
        <w:r w:rsidRPr="006B3682">
          <w:rPr>
            <w:rStyle w:val="af1"/>
          </w:rPr>
          <w:t>частью 1.1 статьи 16</w:t>
        </w:r>
      </w:hyperlink>
      <w:r w:rsidRPr="006B3682">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F774E" w:rsidRPr="006B3682" w:rsidRDefault="009F774E" w:rsidP="009F774E">
      <w:pPr>
        <w:pStyle w:val="s1"/>
        <w:shd w:val="clear" w:color="auto" w:fill="FFFFFF"/>
        <w:spacing w:before="0" w:beforeAutospacing="0" w:after="0" w:afterAutospacing="0"/>
        <w:ind w:left="709" w:hanging="142"/>
        <w:jc w:val="both"/>
      </w:pPr>
      <w:r w:rsidRPr="006B368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774E" w:rsidRPr="006B3682" w:rsidRDefault="009F774E" w:rsidP="009F774E">
      <w:pPr>
        <w:pStyle w:val="s1"/>
        <w:shd w:val="clear" w:color="auto" w:fill="FFFFFF"/>
        <w:spacing w:before="0" w:beforeAutospacing="0" w:after="0" w:afterAutospacing="0"/>
        <w:ind w:left="709" w:hanging="142"/>
        <w:jc w:val="both"/>
      </w:pPr>
      <w:r w:rsidRPr="006B3682">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hyperlink r:id="rId55" w:anchor="/document/12177515/entry/16011" w:history="1">
        <w:r w:rsidRPr="006B3682">
          <w:rPr>
            <w:rStyle w:val="af1"/>
          </w:rPr>
          <w:t>частью 1.1 статьи 16</w:t>
        </w:r>
      </w:hyperlink>
      <w:r w:rsidRPr="006B3682">
        <w:t xml:space="preserve"> Федерального закона от 27 июля 2010 г. N 210-ФЗ "Об организации предоставления государственных и муниципальных услуг", их работников;</w:t>
      </w:r>
    </w:p>
    <w:p w:rsidR="009F774E" w:rsidRPr="006B3682" w:rsidRDefault="009F774E" w:rsidP="009F774E">
      <w:pPr>
        <w:pStyle w:val="s1"/>
        <w:shd w:val="clear" w:color="auto" w:fill="FFFFFF"/>
        <w:spacing w:before="0" w:beforeAutospacing="0" w:after="0" w:afterAutospacing="0"/>
        <w:ind w:left="709" w:hanging="142"/>
        <w:jc w:val="both"/>
      </w:pPr>
      <w:r w:rsidRPr="006B3682">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hyperlink r:id="rId56" w:anchor="/document/12177515/entry/16011" w:history="1">
        <w:r>
          <w:rPr>
            <w:rStyle w:val="af1"/>
          </w:rPr>
          <w:t xml:space="preserve">частью </w:t>
        </w:r>
        <w:r w:rsidRPr="006B3682">
          <w:rPr>
            <w:rStyle w:val="af1"/>
          </w:rPr>
          <w:t>1.1 статьи 16</w:t>
        </w:r>
      </w:hyperlink>
      <w:r w:rsidRPr="006B3682">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F774E" w:rsidRPr="006B3682" w:rsidRDefault="009F774E" w:rsidP="009F774E">
      <w:pPr>
        <w:pStyle w:val="s1"/>
        <w:shd w:val="clear" w:color="auto" w:fill="FFFFFF"/>
        <w:spacing w:before="0" w:beforeAutospacing="0" w:after="0" w:afterAutospacing="0"/>
        <w:ind w:left="709"/>
        <w:jc w:val="both"/>
      </w:pPr>
      <w:r w:rsidRPr="006B3682">
        <w:rPr>
          <w:b/>
        </w:rPr>
        <w:t>5.4.</w:t>
      </w:r>
      <w:r w:rsidRPr="006B3682">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6B3682">
        <w:rPr>
          <w:rStyle w:val="apple-converted-space"/>
        </w:rPr>
        <w:t> </w:t>
      </w:r>
      <w:hyperlink r:id="rId57" w:anchor="/document/12177515/entry/16011" w:history="1">
        <w:r w:rsidRPr="006B3682">
          <w:rPr>
            <w:rStyle w:val="af1"/>
          </w:rPr>
          <w:t>частью 1.1 статьи 16</w:t>
        </w:r>
      </w:hyperlink>
      <w:r w:rsidRPr="006B3682">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774E" w:rsidRPr="006B3682" w:rsidRDefault="009F774E" w:rsidP="009F774E">
      <w:pPr>
        <w:shd w:val="clear" w:color="auto" w:fill="FFFFFF"/>
        <w:spacing w:after="107"/>
        <w:ind w:left="709"/>
        <w:jc w:val="both"/>
        <w:rPr>
          <w:color w:val="333333"/>
        </w:rPr>
      </w:pPr>
      <w:r w:rsidRPr="006B3682">
        <w:rPr>
          <w:b/>
        </w:rPr>
        <w:lastRenderedPageBreak/>
        <w:t>5.5.</w:t>
      </w:r>
      <w:r w:rsidRPr="006B3682">
        <w:rPr>
          <w:shd w:val="clear" w:color="auto" w:fill="FFFFFF"/>
        </w:rPr>
        <w:t>По результатам рассмотрения жалобы принимается одно из следующих решений</w:t>
      </w:r>
      <w:r w:rsidRPr="006B3682">
        <w:t>:</w:t>
      </w:r>
    </w:p>
    <w:p w:rsidR="009F774E" w:rsidRPr="006B3682" w:rsidRDefault="009F774E" w:rsidP="009F774E">
      <w:pPr>
        <w:shd w:val="clear" w:color="auto" w:fill="FFFFFF"/>
        <w:spacing w:after="107"/>
        <w:ind w:left="709"/>
        <w:jc w:val="both"/>
        <w:rPr>
          <w:color w:val="333333"/>
        </w:rPr>
      </w:pPr>
      <w:r w:rsidRPr="006B3682">
        <w:rPr>
          <w:color w:val="333333"/>
        </w:rPr>
        <w:t>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774E" w:rsidRPr="006B3682" w:rsidRDefault="009F774E" w:rsidP="009F774E">
      <w:pPr>
        <w:shd w:val="clear" w:color="auto" w:fill="FFFFFF"/>
        <w:spacing w:after="107"/>
        <w:ind w:left="709"/>
        <w:jc w:val="both"/>
      </w:pPr>
      <w:r w:rsidRPr="006B3682">
        <w:rPr>
          <w:color w:val="333333"/>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color w:val="333333"/>
        </w:rPr>
        <w:t>е обжалования принятого решения</w:t>
      </w:r>
      <w:r w:rsidRPr="006B3682">
        <w:rPr>
          <w:color w:val="333333"/>
        </w:rPr>
        <w:t>».</w:t>
      </w:r>
    </w:p>
    <w:p w:rsidR="009F774E" w:rsidRPr="006B3682" w:rsidRDefault="009F774E" w:rsidP="009F774E">
      <w:pPr>
        <w:pStyle w:val="s1"/>
        <w:shd w:val="clear" w:color="auto" w:fill="FFFFFF"/>
        <w:spacing w:before="0" w:beforeAutospacing="0" w:after="0" w:afterAutospacing="0"/>
        <w:ind w:left="709"/>
        <w:jc w:val="both"/>
      </w:pPr>
      <w:r w:rsidRPr="006B3682">
        <w:rPr>
          <w:b/>
        </w:rPr>
        <w:t>5.6.</w:t>
      </w:r>
      <w:r w:rsidRPr="006B3682">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74E" w:rsidRPr="006B3682" w:rsidRDefault="009F774E" w:rsidP="009F774E">
      <w:pPr>
        <w:pStyle w:val="s1"/>
        <w:shd w:val="clear" w:color="auto" w:fill="FFFFFF"/>
        <w:spacing w:before="0" w:beforeAutospacing="0" w:after="0" w:afterAutospacing="0"/>
        <w:ind w:left="709"/>
        <w:jc w:val="both"/>
        <w:rPr>
          <w:shd w:val="clear" w:color="auto" w:fill="FFFFFF"/>
        </w:rPr>
      </w:pPr>
      <w:r w:rsidRPr="006B3682">
        <w:rPr>
          <w:b/>
        </w:rPr>
        <w:t>5.7.</w:t>
      </w:r>
      <w:r w:rsidRPr="006B3682">
        <w:rPr>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F774E" w:rsidRPr="006B3682" w:rsidRDefault="009F774E" w:rsidP="009F774E">
      <w:pPr>
        <w:ind w:left="709" w:hanging="709"/>
        <w:jc w:val="both"/>
        <w:rPr>
          <w:shd w:val="clear" w:color="auto" w:fill="FFFFFF"/>
        </w:rPr>
      </w:pPr>
      <w:r w:rsidRPr="006B3682">
        <w:rPr>
          <w:b/>
          <w:shd w:val="clear" w:color="auto" w:fill="FFFFFF"/>
        </w:rPr>
        <w:t>6.</w:t>
      </w:r>
      <w:r w:rsidRPr="006B3682">
        <w:rPr>
          <w:shd w:val="clear" w:color="auto" w:fill="FFFFFF"/>
        </w:rPr>
        <w:t xml:space="preserve"> В пунктах 2.6, 2.7, 3.1.2  административного регламента </w:t>
      </w:r>
      <w:r>
        <w:rPr>
          <w:shd w:val="clear" w:color="auto" w:fill="FFFFFF"/>
        </w:rPr>
        <w:t>формулировку «Единого государственного</w:t>
      </w:r>
      <w:r w:rsidRPr="006B3682">
        <w:rPr>
          <w:shd w:val="clear" w:color="auto" w:fill="FFFFFF"/>
        </w:rPr>
        <w:t xml:space="preserve"> реестр</w:t>
      </w:r>
      <w:r>
        <w:rPr>
          <w:shd w:val="clear" w:color="auto" w:fill="FFFFFF"/>
        </w:rPr>
        <w:t>а</w:t>
      </w:r>
      <w:r w:rsidRPr="006B3682">
        <w:rPr>
          <w:shd w:val="clear" w:color="auto" w:fill="FFFFFF"/>
        </w:rPr>
        <w:t xml:space="preserve"> прав на недвижимое имущество и с</w:t>
      </w:r>
      <w:r>
        <w:rPr>
          <w:shd w:val="clear" w:color="auto" w:fill="FFFFFF"/>
        </w:rPr>
        <w:t>делок с ним» заменить на «Единого государственного</w:t>
      </w:r>
      <w:r w:rsidRPr="006B3682">
        <w:rPr>
          <w:shd w:val="clear" w:color="auto" w:fill="FFFFFF"/>
        </w:rPr>
        <w:t xml:space="preserve"> реестр</w:t>
      </w:r>
      <w:r>
        <w:rPr>
          <w:shd w:val="clear" w:color="auto" w:fill="FFFFFF"/>
        </w:rPr>
        <w:t>а</w:t>
      </w:r>
      <w:r w:rsidRPr="006B3682">
        <w:rPr>
          <w:shd w:val="clear" w:color="auto" w:fill="FFFFFF"/>
        </w:rPr>
        <w:t xml:space="preserve"> недвижимости».</w:t>
      </w:r>
    </w:p>
    <w:p w:rsidR="009F774E" w:rsidRPr="006B3682" w:rsidRDefault="009F774E" w:rsidP="009F774E">
      <w:pPr>
        <w:pStyle w:val="s1"/>
        <w:shd w:val="clear" w:color="auto" w:fill="FFFFFF"/>
        <w:spacing w:before="0" w:beforeAutospacing="0" w:after="0" w:afterAutospacing="0"/>
        <w:ind w:left="709" w:hanging="709"/>
        <w:jc w:val="both"/>
      </w:pPr>
      <w:r w:rsidRPr="006B3682">
        <w:rPr>
          <w:b/>
          <w:shd w:val="clear" w:color="auto" w:fill="FFFFFF"/>
        </w:rPr>
        <w:t>7.</w:t>
      </w:r>
      <w:r w:rsidRPr="006B3682">
        <w:t>Данное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9F774E" w:rsidRPr="006B3682" w:rsidRDefault="009F774E" w:rsidP="009F774E">
      <w:pPr>
        <w:pStyle w:val="2"/>
        <w:ind w:left="709" w:hanging="709"/>
        <w:jc w:val="both"/>
        <w:rPr>
          <w:sz w:val="24"/>
        </w:rPr>
      </w:pPr>
      <w:r w:rsidRPr="006B3682">
        <w:rPr>
          <w:sz w:val="24"/>
        </w:rPr>
        <w:t>8.Контроль за исполнением данного постановления оставляю за собой.</w:t>
      </w:r>
    </w:p>
    <w:p w:rsidR="009F774E" w:rsidRPr="006B3682" w:rsidRDefault="009F774E" w:rsidP="009F774E">
      <w:pPr>
        <w:pStyle w:val="2"/>
        <w:ind w:left="709" w:hanging="709"/>
        <w:jc w:val="both"/>
        <w:rPr>
          <w:b/>
          <w:sz w:val="24"/>
        </w:rPr>
      </w:pPr>
    </w:p>
    <w:p w:rsidR="009F774E" w:rsidRPr="006B3682" w:rsidRDefault="009F774E" w:rsidP="009F774E">
      <w:pPr>
        <w:pStyle w:val="s1"/>
        <w:shd w:val="clear" w:color="auto" w:fill="FFFFFF"/>
        <w:spacing w:before="0" w:beforeAutospacing="0" w:after="0" w:afterAutospacing="0"/>
        <w:ind w:firstLine="567"/>
        <w:jc w:val="both"/>
      </w:pPr>
    </w:p>
    <w:p w:rsidR="009F774E" w:rsidRPr="006B3682" w:rsidRDefault="009F774E" w:rsidP="009F774E">
      <w:pPr>
        <w:jc w:val="both"/>
      </w:pPr>
    </w:p>
    <w:p w:rsidR="009F774E" w:rsidRPr="006B3682" w:rsidRDefault="009F774E" w:rsidP="009F774E">
      <w:pPr>
        <w:jc w:val="both"/>
      </w:pPr>
    </w:p>
    <w:p w:rsidR="009F774E" w:rsidRPr="006B3682" w:rsidRDefault="009F774E" w:rsidP="009F774E">
      <w:pPr>
        <w:jc w:val="both"/>
      </w:pPr>
      <w:r>
        <w:tab/>
      </w:r>
      <w:r w:rsidRPr="006B3682">
        <w:t>Глава Бергульского сельсовета</w:t>
      </w:r>
    </w:p>
    <w:p w:rsidR="009F774E" w:rsidRPr="006B3682" w:rsidRDefault="009F774E" w:rsidP="009F774E">
      <w:pPr>
        <w:jc w:val="both"/>
      </w:pPr>
      <w:r>
        <w:tab/>
      </w:r>
      <w:r w:rsidRPr="006B3682">
        <w:t>Северного района Новосибирской области                               И.А. Трофимов</w:t>
      </w:r>
    </w:p>
    <w:p w:rsidR="009F774E" w:rsidRPr="006B3682" w:rsidRDefault="009F774E" w:rsidP="009F774E">
      <w:pPr>
        <w:jc w:val="both"/>
      </w:pPr>
    </w:p>
    <w:p w:rsidR="00F93742" w:rsidRDefault="00F93742"/>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p w:rsidR="00E46CB9" w:rsidRDefault="00E46CB9" w:rsidP="00E46CB9">
      <w:pPr>
        <w:pStyle w:val="a7"/>
        <w:jc w:val="center"/>
        <w:rPr>
          <w:rFonts w:ascii="Times New Roman" w:eastAsia="SimSun" w:hAnsi="Times New Roman"/>
          <w:b/>
          <w:kern w:val="3"/>
          <w:sz w:val="28"/>
          <w:szCs w:val="28"/>
        </w:rPr>
      </w:pPr>
      <w:r>
        <w:rPr>
          <w:rFonts w:ascii="Times New Roman" w:eastAsia="SimSun" w:hAnsi="Times New Roman"/>
          <w:b/>
          <w:kern w:val="3"/>
          <w:sz w:val="28"/>
          <w:szCs w:val="28"/>
        </w:rPr>
        <w:lastRenderedPageBreak/>
        <w:t>ГЛАВА  БЕРГУЛЬСКОГО СЕЛЬСОВЕТА</w:t>
      </w:r>
    </w:p>
    <w:p w:rsidR="00E46CB9" w:rsidRDefault="00E46CB9" w:rsidP="00E46CB9">
      <w:pPr>
        <w:suppressAutoHyphens/>
        <w:autoSpaceDN w:val="0"/>
        <w:jc w:val="center"/>
        <w:rPr>
          <w:rFonts w:eastAsia="SimSun"/>
          <w:b/>
          <w:kern w:val="3"/>
          <w:szCs w:val="28"/>
        </w:rPr>
      </w:pPr>
      <w:r>
        <w:rPr>
          <w:rFonts w:eastAsia="SimSun"/>
          <w:b/>
          <w:kern w:val="3"/>
          <w:szCs w:val="28"/>
        </w:rPr>
        <w:t>СЕВЕРНОГО РАЙОНА</w:t>
      </w:r>
    </w:p>
    <w:p w:rsidR="00E46CB9" w:rsidRDefault="00E46CB9" w:rsidP="00E46CB9">
      <w:pPr>
        <w:suppressAutoHyphens/>
        <w:autoSpaceDN w:val="0"/>
        <w:jc w:val="center"/>
        <w:rPr>
          <w:rFonts w:eastAsia="SimSun"/>
          <w:b/>
          <w:kern w:val="3"/>
          <w:szCs w:val="28"/>
        </w:rPr>
      </w:pPr>
      <w:r>
        <w:rPr>
          <w:rFonts w:eastAsia="SimSun"/>
          <w:b/>
          <w:kern w:val="3"/>
          <w:szCs w:val="28"/>
        </w:rPr>
        <w:t>НОВОСИБИРСКОЙ ОБЛАСТИ</w:t>
      </w:r>
    </w:p>
    <w:p w:rsidR="00E46CB9" w:rsidRDefault="00E46CB9" w:rsidP="00E46CB9">
      <w:pPr>
        <w:suppressAutoHyphens/>
        <w:autoSpaceDN w:val="0"/>
        <w:jc w:val="center"/>
        <w:rPr>
          <w:rFonts w:eastAsia="SimSun"/>
          <w:b/>
          <w:kern w:val="3"/>
          <w:szCs w:val="28"/>
        </w:rPr>
      </w:pPr>
    </w:p>
    <w:p w:rsidR="00E46CB9" w:rsidRDefault="00E46CB9" w:rsidP="00E46CB9">
      <w:pPr>
        <w:suppressAutoHyphens/>
        <w:autoSpaceDN w:val="0"/>
        <w:jc w:val="center"/>
        <w:rPr>
          <w:rFonts w:eastAsia="SimSun"/>
          <w:b/>
          <w:kern w:val="3"/>
          <w:szCs w:val="28"/>
        </w:rPr>
      </w:pPr>
      <w:r>
        <w:rPr>
          <w:rFonts w:eastAsia="SimSun"/>
          <w:b/>
          <w:kern w:val="3"/>
          <w:szCs w:val="28"/>
        </w:rPr>
        <w:t>ПОСТАНОВЛЕНИЕ</w:t>
      </w:r>
    </w:p>
    <w:p w:rsidR="00E46CB9" w:rsidRDefault="00E46CB9" w:rsidP="00E46CB9">
      <w:pPr>
        <w:suppressAutoHyphens/>
        <w:autoSpaceDN w:val="0"/>
        <w:jc w:val="center"/>
        <w:rPr>
          <w:rFonts w:eastAsia="SimSun"/>
          <w:kern w:val="3"/>
          <w:szCs w:val="28"/>
        </w:rPr>
      </w:pPr>
    </w:p>
    <w:p w:rsidR="00E46CB9" w:rsidRDefault="00E46CB9" w:rsidP="00E46CB9">
      <w:pPr>
        <w:jc w:val="center"/>
        <w:rPr>
          <w:rFonts w:eastAsia="Times New Roman"/>
          <w:szCs w:val="28"/>
        </w:rPr>
      </w:pPr>
      <w:r>
        <w:rPr>
          <w:szCs w:val="28"/>
        </w:rPr>
        <w:t xml:space="preserve">19.12.2018       </w:t>
      </w:r>
      <w:r>
        <w:rPr>
          <w:szCs w:val="28"/>
        </w:rPr>
        <w:tab/>
        <w:t xml:space="preserve">                                с. Бергуль                                           № 7</w:t>
      </w:r>
    </w:p>
    <w:p w:rsidR="00E46CB9" w:rsidRDefault="00E46CB9" w:rsidP="00E46CB9">
      <w:pPr>
        <w:jc w:val="center"/>
        <w:rPr>
          <w:b/>
          <w:szCs w:val="28"/>
        </w:rPr>
      </w:pPr>
    </w:p>
    <w:p w:rsidR="00E46CB9" w:rsidRDefault="00E46CB9" w:rsidP="00E46CB9">
      <w:pPr>
        <w:rPr>
          <w:szCs w:val="28"/>
        </w:rPr>
      </w:pPr>
    </w:p>
    <w:p w:rsidR="00E46CB9" w:rsidRDefault="00E46CB9" w:rsidP="00E46CB9">
      <w:pPr>
        <w:ind w:left="720"/>
        <w:jc w:val="center"/>
        <w:rPr>
          <w:szCs w:val="28"/>
        </w:rPr>
      </w:pPr>
      <w:r>
        <w:rPr>
          <w:szCs w:val="28"/>
        </w:rPr>
        <w:t>Об утверждении Положения об оплате труда в муниципальном казенном учреждении культуры « Бергульский сельский дом культуры» Северного района Новосибирской области</w:t>
      </w:r>
    </w:p>
    <w:p w:rsidR="00E46CB9" w:rsidRDefault="00E46CB9" w:rsidP="00E46CB9">
      <w:pPr>
        <w:jc w:val="center"/>
        <w:rPr>
          <w:szCs w:val="28"/>
        </w:rPr>
      </w:pPr>
    </w:p>
    <w:p w:rsidR="00E46CB9" w:rsidRDefault="00E46CB9" w:rsidP="00E46CB9">
      <w:pPr>
        <w:ind w:firstLine="709"/>
        <w:jc w:val="both"/>
        <w:rPr>
          <w:szCs w:val="28"/>
        </w:rPr>
      </w:pPr>
      <w:r>
        <w:rPr>
          <w:szCs w:val="28"/>
        </w:rPr>
        <w:t>В соответствии со статьями 144 и 145 Трудового кодекса Российской Федерации, постановлением Главы Северного района Новосибирской области от 24.10.2018 №111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постановлением Главы Северного района Новосибирской области от 26.11.2018 № 125 «Об установлении отраслевой системы оплаты труда в муниципальных казенных учреждениях культуры Северного района Новосибирской области»</w:t>
      </w:r>
    </w:p>
    <w:p w:rsidR="00E46CB9" w:rsidRDefault="00E46CB9" w:rsidP="00E46CB9">
      <w:pPr>
        <w:ind w:firstLine="708"/>
        <w:jc w:val="both"/>
        <w:rPr>
          <w:szCs w:val="28"/>
        </w:rPr>
      </w:pPr>
      <w:r>
        <w:rPr>
          <w:szCs w:val="28"/>
        </w:rPr>
        <w:t>ПОСТАНОВЛЯЮ:</w:t>
      </w:r>
    </w:p>
    <w:p w:rsidR="00E46CB9" w:rsidRDefault="00E46CB9" w:rsidP="00E46CB9">
      <w:pPr>
        <w:ind w:firstLine="708"/>
        <w:jc w:val="both"/>
        <w:rPr>
          <w:szCs w:val="28"/>
        </w:rPr>
      </w:pPr>
      <w:r>
        <w:rPr>
          <w:szCs w:val="28"/>
        </w:rPr>
        <w:t>1. Утвердить Положение об оплате труда в муниципальном казенном учреждении культуры « Бергульский сельский дом культуры» Северного района Новосибирской области.</w:t>
      </w:r>
    </w:p>
    <w:p w:rsidR="00E46CB9" w:rsidRDefault="00E46CB9" w:rsidP="00E46CB9">
      <w:pPr>
        <w:ind w:firstLine="708"/>
        <w:jc w:val="both"/>
        <w:rPr>
          <w:szCs w:val="28"/>
        </w:rPr>
      </w:pPr>
      <w:r>
        <w:rPr>
          <w:szCs w:val="28"/>
        </w:rPr>
        <w:t>2. Признать утратившими силу:</w:t>
      </w:r>
    </w:p>
    <w:p w:rsidR="00E46CB9" w:rsidRDefault="00E46CB9" w:rsidP="00E46CB9">
      <w:pPr>
        <w:ind w:firstLine="708"/>
        <w:jc w:val="both"/>
        <w:rPr>
          <w:szCs w:val="28"/>
        </w:rPr>
      </w:pPr>
      <w:r>
        <w:rPr>
          <w:szCs w:val="28"/>
        </w:rPr>
        <w:t xml:space="preserve">1) постановление главы Бергульского сельсовета Северного района Новосибирской области от 23.08.2013 № 19 «Об утверждении Положения об оплате труда работников Муниципального казенного учреждения культуры </w:t>
      </w:r>
    </w:p>
    <w:p w:rsidR="00E46CB9" w:rsidRDefault="00E46CB9" w:rsidP="00E46CB9">
      <w:pPr>
        <w:jc w:val="both"/>
        <w:rPr>
          <w:szCs w:val="28"/>
        </w:rPr>
      </w:pPr>
      <w:r>
        <w:rPr>
          <w:szCs w:val="28"/>
        </w:rPr>
        <w:t>« Бергульский  СДК»;</w:t>
      </w:r>
    </w:p>
    <w:p w:rsidR="00E46CB9" w:rsidRDefault="00E46CB9" w:rsidP="00E46CB9">
      <w:pPr>
        <w:ind w:firstLine="708"/>
        <w:jc w:val="both"/>
        <w:rPr>
          <w:szCs w:val="28"/>
        </w:rPr>
      </w:pPr>
      <w:r>
        <w:rPr>
          <w:szCs w:val="28"/>
        </w:rPr>
        <w:t>2) постановление главы  Бергульского сельсовета Северного района Новосибирской области от 26.10.2016 № 9 «О внесении изменений в постановление главы  Бергульского сельсовета Северного района Новосибирской области от 23.08.2013 № 19»;</w:t>
      </w:r>
    </w:p>
    <w:p w:rsidR="00E46CB9" w:rsidRDefault="00E46CB9" w:rsidP="00E46CB9">
      <w:pPr>
        <w:ind w:firstLine="708"/>
        <w:jc w:val="both"/>
        <w:rPr>
          <w:szCs w:val="28"/>
        </w:rPr>
      </w:pPr>
      <w:r>
        <w:rPr>
          <w:szCs w:val="28"/>
        </w:rPr>
        <w:t>3) постановление главы  Бергульского сельсовета Северного района Новосибирской области от 02.11.2017 № 3 «О внесении изменений в постановление главы  Бергульского сельсовета Северного района Новосибирской области от 23.08.2013 № 19»;</w:t>
      </w:r>
    </w:p>
    <w:p w:rsidR="00E46CB9" w:rsidRDefault="00E46CB9" w:rsidP="00E46CB9">
      <w:pPr>
        <w:ind w:firstLine="708"/>
        <w:jc w:val="both"/>
        <w:rPr>
          <w:szCs w:val="28"/>
        </w:rPr>
      </w:pPr>
      <w:r>
        <w:rPr>
          <w:szCs w:val="28"/>
        </w:rPr>
        <w:t>4) постановление главы  Бергульского  сельсовета Северного района Новосибирской области от 03.07.2008 № 25 «Положение  об  отраслевых системах  оплаты  труда  работников  муниципальных  учреждений Бергульского  сельсовета».</w:t>
      </w:r>
    </w:p>
    <w:p w:rsidR="00E46CB9" w:rsidRDefault="00E46CB9" w:rsidP="00E46CB9">
      <w:pPr>
        <w:ind w:firstLine="567"/>
        <w:jc w:val="both"/>
        <w:rPr>
          <w:szCs w:val="28"/>
        </w:rPr>
      </w:pPr>
      <w:r>
        <w:rPr>
          <w:szCs w:val="28"/>
        </w:rPr>
        <w:t>3. Контроль за исполнением настоящего постановления оставляю за собой.</w:t>
      </w:r>
    </w:p>
    <w:p w:rsidR="00E46CB9" w:rsidRDefault="00E46CB9" w:rsidP="00E46CB9">
      <w:pPr>
        <w:ind w:firstLine="567"/>
        <w:jc w:val="both"/>
        <w:rPr>
          <w:szCs w:val="28"/>
        </w:rPr>
      </w:pPr>
    </w:p>
    <w:p w:rsidR="00E46CB9" w:rsidRDefault="00E46CB9" w:rsidP="00E46CB9">
      <w:pPr>
        <w:ind w:firstLine="567"/>
        <w:jc w:val="both"/>
        <w:rPr>
          <w:szCs w:val="28"/>
        </w:rPr>
      </w:pPr>
    </w:p>
    <w:p w:rsidR="00E46CB9" w:rsidRDefault="00E46CB9" w:rsidP="00E46CB9">
      <w:pPr>
        <w:ind w:firstLine="567"/>
        <w:jc w:val="right"/>
        <w:rPr>
          <w:szCs w:val="28"/>
        </w:rPr>
      </w:pPr>
    </w:p>
    <w:p w:rsidR="00E46CB9" w:rsidRDefault="00E46CB9" w:rsidP="00E46CB9">
      <w:pPr>
        <w:jc w:val="both"/>
        <w:rPr>
          <w:szCs w:val="28"/>
        </w:rPr>
      </w:pPr>
      <w:r>
        <w:rPr>
          <w:szCs w:val="28"/>
        </w:rPr>
        <w:t>Глава  Бергульского сельсовета</w:t>
      </w:r>
    </w:p>
    <w:p w:rsidR="00E46CB9" w:rsidRDefault="00E46CB9" w:rsidP="00E46CB9">
      <w:pPr>
        <w:jc w:val="both"/>
        <w:rPr>
          <w:szCs w:val="28"/>
        </w:rPr>
      </w:pPr>
      <w:r>
        <w:rPr>
          <w:szCs w:val="28"/>
        </w:rPr>
        <w:t xml:space="preserve">Северного района Новосибирской области                             И.А.Трофимов </w:t>
      </w:r>
    </w:p>
    <w:p w:rsidR="00E46CB9" w:rsidRDefault="00E46CB9" w:rsidP="00E46CB9">
      <w:pPr>
        <w:ind w:firstLine="567"/>
        <w:jc w:val="center"/>
        <w:rPr>
          <w:szCs w:val="28"/>
        </w:rPr>
      </w:pPr>
      <w:r>
        <w:rPr>
          <w:szCs w:val="28"/>
        </w:rPr>
        <w:t xml:space="preserve">                                                       </w:t>
      </w:r>
    </w:p>
    <w:p w:rsidR="00E46CB9" w:rsidRDefault="00E46CB9" w:rsidP="00E46CB9">
      <w:pPr>
        <w:ind w:firstLine="567"/>
        <w:jc w:val="center"/>
        <w:rPr>
          <w:szCs w:val="28"/>
        </w:rPr>
      </w:pPr>
    </w:p>
    <w:p w:rsidR="00E46CB9" w:rsidRDefault="00E46CB9" w:rsidP="00E46CB9">
      <w:pPr>
        <w:rPr>
          <w:sz w:val="24"/>
          <w:szCs w:val="24"/>
        </w:rPr>
      </w:pPr>
    </w:p>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 w:rsidR="00E46CB9" w:rsidRDefault="00E46CB9" w:rsidP="00E46CB9">
      <w:pPr>
        <w:rPr>
          <w:szCs w:val="28"/>
        </w:rPr>
      </w:pPr>
      <w:r>
        <w:rPr>
          <w:szCs w:val="28"/>
        </w:rPr>
        <w:t xml:space="preserve">                                                                             </w:t>
      </w:r>
    </w:p>
    <w:p w:rsidR="00E46CB9" w:rsidRDefault="00E46CB9" w:rsidP="00E46CB9">
      <w:pPr>
        <w:rPr>
          <w:szCs w:val="28"/>
        </w:rPr>
      </w:pPr>
      <w:r>
        <w:rPr>
          <w:szCs w:val="28"/>
        </w:rPr>
        <w:t xml:space="preserve">                                                                                </w:t>
      </w:r>
    </w:p>
    <w:p w:rsidR="00E46CB9" w:rsidRDefault="00E46CB9" w:rsidP="00E46CB9">
      <w:pPr>
        <w:rPr>
          <w:szCs w:val="28"/>
        </w:rPr>
      </w:pPr>
    </w:p>
    <w:p w:rsidR="00E46CB9" w:rsidRDefault="00E46CB9" w:rsidP="00E46CB9">
      <w:pPr>
        <w:rPr>
          <w:szCs w:val="28"/>
        </w:rPr>
      </w:pPr>
      <w:r>
        <w:rPr>
          <w:szCs w:val="28"/>
        </w:rPr>
        <w:lastRenderedPageBreak/>
        <w:t xml:space="preserve">                                                                                 УТВЕРЖДЕНО</w:t>
      </w:r>
    </w:p>
    <w:p w:rsidR="00E46CB9" w:rsidRDefault="00E46CB9" w:rsidP="00E46CB9">
      <w:pPr>
        <w:tabs>
          <w:tab w:val="left" w:pos="6420"/>
          <w:tab w:val="right" w:pos="9355"/>
        </w:tabs>
        <w:ind w:firstLine="4678"/>
        <w:rPr>
          <w:szCs w:val="28"/>
        </w:rPr>
      </w:pPr>
      <w:r>
        <w:rPr>
          <w:szCs w:val="28"/>
        </w:rPr>
        <w:t xml:space="preserve">           постановлением Главы</w:t>
      </w:r>
    </w:p>
    <w:p w:rsidR="00E46CB9" w:rsidRDefault="00E46CB9" w:rsidP="00E46CB9">
      <w:pPr>
        <w:tabs>
          <w:tab w:val="left" w:pos="6420"/>
          <w:tab w:val="right" w:pos="9355"/>
        </w:tabs>
        <w:rPr>
          <w:szCs w:val="28"/>
        </w:rPr>
      </w:pPr>
      <w:r>
        <w:rPr>
          <w:szCs w:val="28"/>
        </w:rPr>
        <w:t xml:space="preserve">                                                                              Бергульского сельсовета</w:t>
      </w:r>
    </w:p>
    <w:p w:rsidR="00E46CB9" w:rsidRDefault="00E46CB9" w:rsidP="00E46CB9">
      <w:pPr>
        <w:tabs>
          <w:tab w:val="center" w:pos="4762"/>
          <w:tab w:val="left" w:pos="6420"/>
          <w:tab w:val="left" w:pos="7800"/>
          <w:tab w:val="right" w:pos="9355"/>
        </w:tabs>
        <w:ind w:firstLine="4678"/>
        <w:rPr>
          <w:szCs w:val="28"/>
        </w:rPr>
      </w:pPr>
      <w:r>
        <w:rPr>
          <w:szCs w:val="28"/>
        </w:rPr>
        <w:t xml:space="preserve">            от 19.12.2018 № 7</w:t>
      </w:r>
    </w:p>
    <w:p w:rsidR="00E46CB9" w:rsidRDefault="00E46CB9" w:rsidP="00E46CB9">
      <w:pPr>
        <w:tabs>
          <w:tab w:val="center" w:pos="4762"/>
          <w:tab w:val="left" w:pos="6420"/>
          <w:tab w:val="left" w:pos="7800"/>
          <w:tab w:val="right" w:pos="9355"/>
        </w:tabs>
        <w:ind w:firstLine="4678"/>
        <w:rPr>
          <w:szCs w:val="28"/>
        </w:rPr>
      </w:pPr>
    </w:p>
    <w:p w:rsidR="00E46CB9" w:rsidRDefault="00E46CB9" w:rsidP="00E46CB9">
      <w:pPr>
        <w:tabs>
          <w:tab w:val="center" w:pos="4762"/>
          <w:tab w:val="left" w:pos="6420"/>
          <w:tab w:val="left" w:pos="7800"/>
          <w:tab w:val="right" w:pos="9355"/>
        </w:tabs>
        <w:ind w:firstLine="4678"/>
        <w:rPr>
          <w:szCs w:val="28"/>
        </w:rPr>
      </w:pPr>
    </w:p>
    <w:p w:rsidR="00E46CB9" w:rsidRDefault="00E46CB9" w:rsidP="00E46CB9">
      <w:pPr>
        <w:jc w:val="center"/>
        <w:rPr>
          <w:szCs w:val="28"/>
        </w:rPr>
      </w:pPr>
      <w:r>
        <w:rPr>
          <w:szCs w:val="28"/>
        </w:rPr>
        <w:t xml:space="preserve">Положение </w:t>
      </w:r>
    </w:p>
    <w:p w:rsidR="00E46CB9" w:rsidRDefault="00E46CB9" w:rsidP="00E46CB9">
      <w:pPr>
        <w:jc w:val="center"/>
        <w:rPr>
          <w:szCs w:val="28"/>
        </w:rPr>
      </w:pPr>
      <w:r>
        <w:rPr>
          <w:szCs w:val="28"/>
        </w:rPr>
        <w:t>об оплате труда работников муниципального казённого учреждения культуры «Бергульский сельский дом культуры» Северного района Новосибирской области</w:t>
      </w:r>
    </w:p>
    <w:p w:rsidR="00E46CB9" w:rsidRDefault="00E46CB9" w:rsidP="00E46CB9">
      <w:pPr>
        <w:rPr>
          <w:szCs w:val="28"/>
        </w:rPr>
      </w:pPr>
    </w:p>
    <w:p w:rsidR="00E46CB9" w:rsidRDefault="00E46CB9" w:rsidP="00E46CB9">
      <w:pPr>
        <w:pStyle w:val="msonormalbullet2gif"/>
        <w:keepNext/>
        <w:numPr>
          <w:ilvl w:val="0"/>
          <w:numId w:val="4"/>
        </w:numPr>
        <w:ind w:left="0" w:firstLine="0"/>
        <w:contextualSpacing/>
        <w:jc w:val="center"/>
        <w:outlineLvl w:val="2"/>
        <w:rPr>
          <w:b/>
          <w:sz w:val="28"/>
          <w:szCs w:val="20"/>
        </w:rPr>
      </w:pPr>
      <w:r>
        <w:rPr>
          <w:b/>
          <w:sz w:val="28"/>
          <w:szCs w:val="20"/>
        </w:rPr>
        <w:t>Общие положения</w:t>
      </w:r>
    </w:p>
    <w:p w:rsidR="00E46CB9" w:rsidRDefault="00E46CB9" w:rsidP="00E46CB9">
      <w:pPr>
        <w:pStyle w:val="msonormalbullet2gif"/>
        <w:numPr>
          <w:ilvl w:val="1"/>
          <w:numId w:val="4"/>
        </w:numPr>
        <w:autoSpaceDE w:val="0"/>
        <w:autoSpaceDN w:val="0"/>
        <w:adjustRightInd w:val="0"/>
        <w:ind w:left="0" w:firstLine="720"/>
        <w:contextualSpacing/>
        <w:jc w:val="both"/>
        <w:rPr>
          <w:color w:val="FF0000"/>
          <w:sz w:val="28"/>
          <w:szCs w:val="28"/>
        </w:rPr>
      </w:pPr>
      <w:r>
        <w:rPr>
          <w:sz w:val="28"/>
          <w:szCs w:val="28"/>
        </w:rPr>
        <w:t xml:space="preserve">Настоящее Положение об оплате труда в муниципальном казенном учреждении культуры « Бергульский сельский дом культуры» Северного района Новосибирской области (далее -  Положение об оплате труда в учреждении) </w:t>
      </w:r>
      <w:r>
        <w:rPr>
          <w:rFonts w:eastAsia="Calibri"/>
          <w:sz w:val="28"/>
          <w:szCs w:val="28"/>
          <w:lang w:eastAsia="en-US"/>
        </w:rPr>
        <w:t>разработано</w:t>
      </w:r>
      <w:r>
        <w:rPr>
          <w:sz w:val="28"/>
          <w:szCs w:val="28"/>
        </w:rPr>
        <w:t xml:space="preserve"> в соответствии с федеральным законодательством и законодательством Новосибирской области, содержащими нормы трудового права, Трудовым кодексом Российской Федерации, постановлением Главы Северного района Новосибирской области от 24.10.2018 №111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среднемесячной заработной платы работников муниципальных учреждений Северного района Новосибирской области», постановлением Главы Северного района Новосибирской области от 26.11.2018 № 125 «Об установлении отраслевой системы оплаты труда в муниципальных казенных учреждениях культуры Северного района Новосибирской области».</w:t>
      </w:r>
    </w:p>
    <w:p w:rsidR="00E46CB9" w:rsidRDefault="00E46CB9" w:rsidP="00E46CB9">
      <w:pPr>
        <w:pStyle w:val="msonormalbullet2gif"/>
        <w:numPr>
          <w:ilvl w:val="1"/>
          <w:numId w:val="4"/>
        </w:numPr>
        <w:autoSpaceDE w:val="0"/>
        <w:autoSpaceDN w:val="0"/>
        <w:adjustRightInd w:val="0"/>
        <w:ind w:left="0" w:firstLine="720"/>
        <w:contextualSpacing/>
        <w:jc w:val="both"/>
        <w:rPr>
          <w:sz w:val="28"/>
          <w:szCs w:val="28"/>
        </w:rPr>
      </w:pPr>
      <w:r>
        <w:rPr>
          <w:sz w:val="28"/>
          <w:szCs w:val="28"/>
        </w:rPr>
        <w:t xml:space="preserve">Положение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условия оплаты труда руководителя и размеры предельного уровня соотношений среднемесячной заработной платы руководителя и среднемесячной заработной платы работников муниципального казённого учреждения культуры «Бергульский сельский дом культуры» Северного района Новосибирской области (далее - учреждение). </w:t>
      </w:r>
    </w:p>
    <w:p w:rsidR="00E46CB9" w:rsidRDefault="00E46CB9" w:rsidP="00E46CB9">
      <w:pPr>
        <w:pStyle w:val="msonormalbullet2gif"/>
        <w:numPr>
          <w:ilvl w:val="1"/>
          <w:numId w:val="4"/>
        </w:numPr>
        <w:autoSpaceDE w:val="0"/>
        <w:autoSpaceDN w:val="0"/>
        <w:adjustRightInd w:val="0"/>
        <w:ind w:left="0" w:firstLine="709"/>
        <w:contextualSpacing/>
        <w:jc w:val="both"/>
        <w:rPr>
          <w:color w:val="FF0000"/>
          <w:sz w:val="28"/>
          <w:szCs w:val="28"/>
        </w:rPr>
      </w:pPr>
      <w:r>
        <w:rPr>
          <w:sz w:val="28"/>
          <w:szCs w:val="28"/>
        </w:rPr>
        <w:t>Система оплаты труда работников учреждения устанавливается Положением об оплате труда работников, являющемся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Отраслевым тарифным соглашением.</w:t>
      </w:r>
    </w:p>
    <w:p w:rsidR="00E46CB9" w:rsidRDefault="00E46CB9" w:rsidP="00E46CB9">
      <w:pPr>
        <w:pStyle w:val="msonormalbullet2gif"/>
        <w:ind w:firstLine="720"/>
        <w:jc w:val="both"/>
        <w:rPr>
          <w:sz w:val="28"/>
          <w:szCs w:val="28"/>
        </w:rPr>
      </w:pPr>
      <w:r>
        <w:rPr>
          <w:sz w:val="28"/>
          <w:szCs w:val="28"/>
        </w:rPr>
        <w:t>1.4. Фонд оплаты труда работников</w:t>
      </w:r>
      <w:r>
        <w:rPr>
          <w:rFonts w:ascii="Arial" w:hAnsi="Arial"/>
          <w:sz w:val="28"/>
          <w:szCs w:val="20"/>
        </w:rPr>
        <w:t xml:space="preserve"> </w:t>
      </w:r>
      <w:r>
        <w:rPr>
          <w:sz w:val="28"/>
          <w:szCs w:val="28"/>
        </w:rPr>
        <w:t xml:space="preserve">учреждения формируется в пределах объема средств бюджета администрации Бергульского сельсовета Северного района Новосибирской области. </w:t>
      </w:r>
    </w:p>
    <w:p w:rsidR="00E46CB9" w:rsidRDefault="00E46CB9" w:rsidP="00E46CB9">
      <w:pPr>
        <w:pStyle w:val="msonormalbullet2gif"/>
        <w:ind w:firstLine="720"/>
        <w:jc w:val="both"/>
        <w:rPr>
          <w:sz w:val="28"/>
          <w:szCs w:val="28"/>
        </w:rPr>
      </w:pPr>
      <w:r>
        <w:rPr>
          <w:sz w:val="28"/>
          <w:szCs w:val="28"/>
        </w:rPr>
        <w:t xml:space="preserve">1.5. Штатное расписание учреждения формируется и утверждается руководителем учреждения самостоятельно, исходя из основных задач, для </w:t>
      </w:r>
      <w:r>
        <w:rPr>
          <w:sz w:val="28"/>
          <w:szCs w:val="28"/>
        </w:rPr>
        <w:lastRenderedPageBreak/>
        <w:t xml:space="preserve">решения которых создано учреждение, и включает в себя должности руководителя и специалистов данного учреждения с указанием их численности. </w:t>
      </w:r>
    </w:p>
    <w:p w:rsidR="00E46CB9" w:rsidRDefault="00E46CB9" w:rsidP="00E46CB9">
      <w:pPr>
        <w:pStyle w:val="msonormalbullet2gif"/>
        <w:ind w:firstLine="720"/>
        <w:jc w:val="both"/>
        <w:rPr>
          <w:sz w:val="28"/>
          <w:szCs w:val="28"/>
        </w:rPr>
      </w:pPr>
      <w:r>
        <w:rPr>
          <w:sz w:val="28"/>
          <w:szCs w:val="28"/>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квалификационном справочнике должностей руководителей, специалистов и служащих или соответствующим профессиональным стандартам.</w:t>
      </w:r>
    </w:p>
    <w:p w:rsidR="00E46CB9" w:rsidRDefault="00E46CB9" w:rsidP="00E46CB9">
      <w:pPr>
        <w:pStyle w:val="msonormalbullet2gif"/>
        <w:ind w:firstLine="720"/>
        <w:jc w:val="both"/>
        <w:rPr>
          <w:sz w:val="28"/>
          <w:szCs w:val="28"/>
        </w:rPr>
      </w:pPr>
      <w:r>
        <w:rPr>
          <w:sz w:val="28"/>
          <w:szCs w:val="28"/>
        </w:rPr>
        <w:t>1.7.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rsidR="00E46CB9" w:rsidRDefault="00E46CB9" w:rsidP="00E46CB9">
      <w:pPr>
        <w:pStyle w:val="msonormalbullet2gif"/>
        <w:ind w:firstLine="720"/>
        <w:jc w:val="both"/>
        <w:rPr>
          <w:sz w:val="28"/>
          <w:szCs w:val="28"/>
        </w:rPr>
      </w:pPr>
      <w:r>
        <w:rPr>
          <w:sz w:val="28"/>
          <w:szCs w:val="28"/>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E46CB9" w:rsidRDefault="00E46CB9" w:rsidP="00E46CB9">
      <w:pPr>
        <w:pStyle w:val="msonormalbullet2gif"/>
        <w:ind w:firstLine="720"/>
        <w:jc w:val="both"/>
        <w:rPr>
          <w:sz w:val="28"/>
          <w:szCs w:val="28"/>
        </w:rPr>
      </w:pPr>
      <w:r>
        <w:rPr>
          <w:sz w:val="28"/>
          <w:szCs w:val="28"/>
        </w:rPr>
        <w:t>1.9. Доля расходов на оплату труда основного персонала в фонде оплаты труда учреждения не может составлять менее 60 процентов.</w:t>
      </w:r>
    </w:p>
    <w:p w:rsidR="00E46CB9" w:rsidRDefault="00E46CB9" w:rsidP="00E46CB9">
      <w:pPr>
        <w:pStyle w:val="msonormalbullet2gif"/>
        <w:ind w:firstLine="720"/>
        <w:jc w:val="both"/>
        <w:rPr>
          <w:sz w:val="28"/>
          <w:szCs w:val="28"/>
        </w:rPr>
      </w:pPr>
      <w:r>
        <w:rPr>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E46CB9" w:rsidRDefault="00E46CB9" w:rsidP="00E46CB9">
      <w:pPr>
        <w:pStyle w:val="msonormalbullet2gif"/>
        <w:ind w:firstLine="720"/>
        <w:jc w:val="both"/>
        <w:rPr>
          <w:sz w:val="28"/>
          <w:szCs w:val="28"/>
        </w:rPr>
      </w:pPr>
      <w:r>
        <w:rPr>
          <w:sz w:val="28"/>
          <w:szCs w:val="28"/>
        </w:rPr>
        <w:t>Перечень должностей и профессий работников учреждения, относимых к основному персоналу по видам экономической деятельности, установлен в Приложении №1 к настоящему Положению.</w:t>
      </w:r>
    </w:p>
    <w:p w:rsidR="00E46CB9" w:rsidRDefault="00E46CB9" w:rsidP="00E46CB9">
      <w:pPr>
        <w:pStyle w:val="msonormalbullet2gif"/>
        <w:ind w:firstLine="720"/>
        <w:jc w:val="both"/>
        <w:rPr>
          <w:sz w:val="28"/>
          <w:szCs w:val="28"/>
        </w:rPr>
      </w:pPr>
      <w:r>
        <w:rPr>
          <w:sz w:val="28"/>
          <w:szCs w:val="28"/>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r>
        <w:rPr>
          <w:rFonts w:ascii="Arial" w:hAnsi="Arial"/>
          <w:sz w:val="28"/>
          <w:szCs w:val="20"/>
        </w:rPr>
        <w:t xml:space="preserve"> (</w:t>
      </w:r>
      <w:r>
        <w:rPr>
          <w:sz w:val="28"/>
          <w:szCs w:val="28"/>
        </w:rPr>
        <w:t>за счет бюджетных средств, направленных на оплату труда работников).</w:t>
      </w:r>
    </w:p>
    <w:p w:rsidR="00E46CB9" w:rsidRDefault="00E46CB9" w:rsidP="00E46CB9">
      <w:pPr>
        <w:pStyle w:val="msonormalbullet2gif"/>
        <w:ind w:firstLine="720"/>
        <w:jc w:val="both"/>
        <w:rPr>
          <w:sz w:val="28"/>
          <w:szCs w:val="28"/>
        </w:rPr>
      </w:pPr>
      <w:r>
        <w:rPr>
          <w:sz w:val="28"/>
          <w:szCs w:val="28"/>
        </w:rPr>
        <w:t>1.11. Оплата труда работников учреждений, в том числе руководителя, включает:</w:t>
      </w:r>
    </w:p>
    <w:p w:rsidR="00E46CB9" w:rsidRDefault="00E46CB9" w:rsidP="00E46CB9">
      <w:pPr>
        <w:pStyle w:val="msonormalbullet2gif"/>
        <w:ind w:firstLine="720"/>
        <w:jc w:val="both"/>
        <w:rPr>
          <w:sz w:val="28"/>
          <w:szCs w:val="28"/>
        </w:rPr>
      </w:pPr>
      <w:r>
        <w:rPr>
          <w:sz w:val="28"/>
          <w:szCs w:val="28"/>
        </w:rPr>
        <w:t>1) оклад (должностной оклад, ставку заработной платы);</w:t>
      </w:r>
    </w:p>
    <w:p w:rsidR="00E46CB9" w:rsidRDefault="00E46CB9" w:rsidP="00E46CB9">
      <w:pPr>
        <w:pStyle w:val="msonormalbullet2gif"/>
        <w:ind w:firstLine="720"/>
        <w:jc w:val="both"/>
        <w:rPr>
          <w:sz w:val="28"/>
          <w:szCs w:val="28"/>
        </w:rPr>
      </w:pPr>
      <w:r>
        <w:rPr>
          <w:sz w:val="28"/>
          <w:szCs w:val="28"/>
        </w:rPr>
        <w:t>2) выплаты компенсационного характера;</w:t>
      </w:r>
    </w:p>
    <w:p w:rsidR="00E46CB9" w:rsidRDefault="00E46CB9" w:rsidP="00E46CB9">
      <w:pPr>
        <w:pStyle w:val="msonormalbullet2gif"/>
        <w:ind w:firstLine="720"/>
        <w:jc w:val="both"/>
        <w:rPr>
          <w:sz w:val="28"/>
          <w:szCs w:val="28"/>
        </w:rPr>
      </w:pPr>
      <w:r>
        <w:rPr>
          <w:sz w:val="28"/>
          <w:szCs w:val="28"/>
        </w:rPr>
        <w:t>3) выплаты стимулирующего характера;</w:t>
      </w:r>
    </w:p>
    <w:p w:rsidR="00E46CB9" w:rsidRDefault="00E46CB9" w:rsidP="00E46CB9">
      <w:pPr>
        <w:pStyle w:val="msonormalbullet2gif"/>
        <w:ind w:firstLine="720"/>
        <w:jc w:val="both"/>
        <w:rPr>
          <w:sz w:val="28"/>
          <w:szCs w:val="28"/>
        </w:rPr>
      </w:pPr>
      <w:r>
        <w:rPr>
          <w:sz w:val="28"/>
          <w:szCs w:val="28"/>
        </w:rPr>
        <w:t>4) выплаты по районному коэффициенту.</w:t>
      </w:r>
    </w:p>
    <w:p w:rsidR="00E46CB9" w:rsidRDefault="00E46CB9" w:rsidP="00E46CB9">
      <w:pPr>
        <w:pStyle w:val="msonormalbullet2gif"/>
        <w:ind w:firstLine="720"/>
        <w:jc w:val="both"/>
        <w:rPr>
          <w:sz w:val="28"/>
          <w:szCs w:val="28"/>
        </w:rPr>
      </w:pPr>
      <w:r>
        <w:rPr>
          <w:sz w:val="28"/>
          <w:szCs w:val="28"/>
        </w:rPr>
        <w:lastRenderedPageBreak/>
        <w:t>1.12. Условия оплаты труда работников учреждения устанавливаются трудовым договором между работодателем и работником в соответствии с системой оплаты труда, установленной Положением</w:t>
      </w:r>
      <w:r>
        <w:rPr>
          <w:iCs/>
          <w:sz w:val="28"/>
          <w:szCs w:val="28"/>
        </w:rPr>
        <w:t xml:space="preserve"> об оплате труда работников учреждения</w:t>
      </w:r>
      <w:r>
        <w:rPr>
          <w:sz w:val="28"/>
          <w:szCs w:val="28"/>
        </w:rPr>
        <w:t>.</w:t>
      </w:r>
    </w:p>
    <w:p w:rsidR="00E46CB9" w:rsidRDefault="00E46CB9" w:rsidP="00E46CB9">
      <w:pPr>
        <w:pStyle w:val="msonormalbullet2gif"/>
        <w:ind w:firstLine="720"/>
        <w:jc w:val="both"/>
        <w:rPr>
          <w:sz w:val="28"/>
          <w:szCs w:val="28"/>
        </w:rPr>
      </w:pPr>
      <w:r>
        <w:rPr>
          <w:sz w:val="28"/>
          <w:szCs w:val="28"/>
        </w:rPr>
        <w:t>Трудовой договор заключается на основе примерной формы трудового договора с работником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№2190- р.</w:t>
      </w:r>
    </w:p>
    <w:p w:rsidR="00E46CB9" w:rsidRDefault="00E46CB9" w:rsidP="00E46CB9">
      <w:pPr>
        <w:ind w:firstLine="709"/>
        <w:jc w:val="both"/>
        <w:rPr>
          <w:szCs w:val="28"/>
        </w:rPr>
      </w:pPr>
      <w:r>
        <w:rPr>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E46CB9" w:rsidRDefault="00E46CB9" w:rsidP="00E46CB9">
      <w:pPr>
        <w:widowControl w:val="0"/>
        <w:tabs>
          <w:tab w:val="num" w:pos="3909"/>
        </w:tabs>
        <w:autoSpaceDE w:val="0"/>
        <w:autoSpaceDN w:val="0"/>
        <w:adjustRightInd w:val="0"/>
        <w:ind w:firstLine="720"/>
        <w:jc w:val="both"/>
        <w:rPr>
          <w:b/>
          <w:szCs w:val="28"/>
        </w:rPr>
      </w:pPr>
    </w:p>
    <w:p w:rsidR="00E46CB9" w:rsidRDefault="00E46CB9" w:rsidP="00E46CB9">
      <w:pPr>
        <w:pStyle w:val="msonormalbullet2gif"/>
        <w:keepNext/>
        <w:numPr>
          <w:ilvl w:val="0"/>
          <w:numId w:val="4"/>
        </w:numPr>
        <w:ind w:left="0" w:firstLine="851"/>
        <w:contextualSpacing/>
        <w:outlineLvl w:val="2"/>
        <w:rPr>
          <w:b/>
          <w:sz w:val="28"/>
          <w:szCs w:val="28"/>
        </w:rPr>
      </w:pPr>
      <w:r>
        <w:rPr>
          <w:b/>
          <w:sz w:val="28"/>
          <w:szCs w:val="28"/>
        </w:rPr>
        <w:t>Порядок установления должностных окладов (окладов)</w:t>
      </w:r>
    </w:p>
    <w:p w:rsidR="00E46CB9" w:rsidRDefault="00E46CB9" w:rsidP="00E46CB9">
      <w:pPr>
        <w:pStyle w:val="msonormalbullet2gif"/>
        <w:shd w:val="clear" w:color="auto" w:fill="FFFFFF"/>
        <w:tabs>
          <w:tab w:val="left" w:pos="851"/>
        </w:tabs>
        <w:spacing w:line="322" w:lineRule="exact"/>
        <w:ind w:right="48" w:firstLine="709"/>
        <w:contextualSpacing/>
        <w:jc w:val="both"/>
        <w:rPr>
          <w:iCs/>
          <w:sz w:val="28"/>
          <w:szCs w:val="28"/>
        </w:rPr>
      </w:pPr>
      <w:r>
        <w:rPr>
          <w:iCs/>
          <w:sz w:val="28"/>
          <w:szCs w:val="28"/>
        </w:rPr>
        <w:t xml:space="preserve">Размеры должностных окладов (окладов), ставок заработной платы работников учреждения устанавливаются по должностям и профессиям в соответствии с Приложением №2 к Положению. </w:t>
      </w:r>
    </w:p>
    <w:p w:rsidR="00E46CB9" w:rsidRDefault="00E46CB9" w:rsidP="00E46CB9">
      <w:pPr>
        <w:pStyle w:val="msonormalbullet2gif"/>
        <w:shd w:val="clear" w:color="auto" w:fill="FFFFFF"/>
        <w:tabs>
          <w:tab w:val="left" w:pos="851"/>
        </w:tabs>
        <w:spacing w:line="322" w:lineRule="exact"/>
        <w:ind w:right="48" w:firstLine="709"/>
        <w:contextualSpacing/>
        <w:jc w:val="both"/>
        <w:rPr>
          <w:iCs/>
          <w:sz w:val="28"/>
          <w:szCs w:val="28"/>
        </w:rPr>
      </w:pPr>
      <w:r>
        <w:rPr>
          <w:iCs/>
          <w:sz w:val="28"/>
          <w:szCs w:val="28"/>
        </w:rPr>
        <w:t>Размеры должностных окладов по общеотраслевым должностям руководителей и специалистов устанавливаются постановлением Главы Бергульского сельсовета 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E46CB9" w:rsidRDefault="00E46CB9" w:rsidP="00E46CB9">
      <w:pPr>
        <w:pStyle w:val="msonormalbullet2gif"/>
        <w:shd w:val="clear" w:color="auto" w:fill="FFFFFF"/>
        <w:tabs>
          <w:tab w:val="left" w:pos="851"/>
        </w:tabs>
        <w:spacing w:line="322" w:lineRule="exact"/>
        <w:ind w:right="48" w:firstLine="709"/>
        <w:contextualSpacing/>
        <w:jc w:val="both"/>
        <w:rPr>
          <w:iCs/>
          <w:sz w:val="28"/>
          <w:szCs w:val="28"/>
        </w:rPr>
      </w:pPr>
    </w:p>
    <w:p w:rsidR="00E46CB9" w:rsidRDefault="00E46CB9" w:rsidP="00E46CB9">
      <w:pPr>
        <w:pStyle w:val="msonormalbullet2gif"/>
        <w:keepNext/>
        <w:numPr>
          <w:ilvl w:val="0"/>
          <w:numId w:val="4"/>
        </w:numPr>
        <w:ind w:left="0" w:firstLine="0"/>
        <w:contextualSpacing/>
        <w:jc w:val="center"/>
        <w:outlineLvl w:val="2"/>
        <w:rPr>
          <w:b/>
          <w:sz w:val="28"/>
          <w:szCs w:val="20"/>
        </w:rPr>
      </w:pPr>
      <w:r>
        <w:rPr>
          <w:b/>
          <w:sz w:val="28"/>
          <w:szCs w:val="20"/>
        </w:rPr>
        <w:t>Виды выплат компенсационного характера</w:t>
      </w:r>
    </w:p>
    <w:p w:rsidR="00E46CB9" w:rsidRDefault="00E46CB9" w:rsidP="00E46CB9">
      <w:pPr>
        <w:pStyle w:val="msonormalbullet2gif"/>
        <w:numPr>
          <w:ilvl w:val="1"/>
          <w:numId w:val="4"/>
        </w:numPr>
        <w:ind w:left="0" w:firstLine="709"/>
        <w:contextualSpacing/>
        <w:jc w:val="both"/>
        <w:rPr>
          <w:sz w:val="28"/>
          <w:szCs w:val="28"/>
        </w:rPr>
      </w:pPr>
      <w:r>
        <w:rPr>
          <w:sz w:val="28"/>
          <w:szCs w:val="28"/>
        </w:rPr>
        <w:t>Работникам учреждения, в том числе руководителю могут быть установлены следующие выплаты компенсационного характера:</w:t>
      </w:r>
    </w:p>
    <w:p w:rsidR="00E46CB9" w:rsidRDefault="00E46CB9" w:rsidP="00E46CB9">
      <w:pPr>
        <w:pStyle w:val="msonormalbullet2gif"/>
        <w:ind w:firstLine="709"/>
        <w:jc w:val="both"/>
        <w:rPr>
          <w:sz w:val="28"/>
          <w:szCs w:val="28"/>
        </w:rPr>
      </w:pPr>
      <w:r>
        <w:rPr>
          <w:sz w:val="28"/>
          <w:szCs w:val="28"/>
        </w:rPr>
        <w:t>1) Доплата за работу с вредными и (или) опасными условиями труда.</w:t>
      </w:r>
    </w:p>
    <w:p w:rsidR="00E46CB9" w:rsidRDefault="00E46CB9" w:rsidP="00E46CB9">
      <w:pPr>
        <w:pStyle w:val="msonormalbullet2gif"/>
        <w:ind w:firstLine="709"/>
        <w:jc w:val="both"/>
        <w:rPr>
          <w:sz w:val="28"/>
          <w:szCs w:val="28"/>
        </w:rPr>
      </w:pPr>
      <w:r>
        <w:rPr>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46CB9" w:rsidRDefault="00E46CB9" w:rsidP="00E46CB9">
      <w:pPr>
        <w:pStyle w:val="msonormalbullet2gif"/>
        <w:ind w:firstLine="709"/>
        <w:jc w:val="both"/>
        <w:rPr>
          <w:sz w:val="28"/>
          <w:szCs w:val="28"/>
        </w:rPr>
      </w:pPr>
      <w:r>
        <w:rPr>
          <w:sz w:val="28"/>
          <w:szCs w:val="28"/>
        </w:rPr>
        <w:t xml:space="preserve">Конкретные размеры повышения оплаты труда устанавливаются работодателем </w:t>
      </w:r>
      <w:r>
        <w:rPr>
          <w:iCs/>
          <w:sz w:val="28"/>
          <w:szCs w:val="28"/>
        </w:rPr>
        <w:t>в Положении об оплате труда работников учреждения, принятых</w:t>
      </w:r>
      <w:r>
        <w:rPr>
          <w:sz w:val="28"/>
          <w:szCs w:val="28"/>
        </w:rPr>
        <w:t xml:space="preserve"> с учетом мнения представительного органа работников учреждения в порядке, установленном статьей 372 Трудового кодекса Российской Федерации, при принятии локальных нормативных актов, либо коллективным договором, трудовым договором.</w:t>
      </w:r>
    </w:p>
    <w:p w:rsidR="00E46CB9" w:rsidRDefault="00E46CB9" w:rsidP="00E46CB9">
      <w:pPr>
        <w:pStyle w:val="msonormalbullet2gif"/>
        <w:ind w:firstLine="709"/>
        <w:jc w:val="both"/>
        <w:rPr>
          <w:sz w:val="28"/>
          <w:szCs w:val="28"/>
        </w:rPr>
      </w:pPr>
      <w:r>
        <w:rPr>
          <w:sz w:val="28"/>
          <w:szCs w:val="28"/>
        </w:rPr>
        <w:t>2) Доплата за работу в выходные и нерабочие праздничные дни.</w:t>
      </w:r>
    </w:p>
    <w:p w:rsidR="00E46CB9" w:rsidRDefault="00E46CB9" w:rsidP="00E46CB9">
      <w:pPr>
        <w:ind w:firstLine="709"/>
        <w:jc w:val="both"/>
        <w:rPr>
          <w:szCs w:val="28"/>
        </w:rPr>
      </w:pPr>
      <w:r>
        <w:rPr>
          <w:szCs w:val="28"/>
        </w:rPr>
        <w:lastRenderedPageBreak/>
        <w:t>Работа в выходной или нерабочий праздничный день оплачивается не менее чем в двойном размере.</w:t>
      </w:r>
    </w:p>
    <w:p w:rsidR="00E46CB9" w:rsidRDefault="00E46CB9" w:rsidP="00E46CB9">
      <w:pPr>
        <w:ind w:firstLine="709"/>
        <w:jc w:val="both"/>
        <w:rPr>
          <w:szCs w:val="28"/>
        </w:rPr>
      </w:pPr>
      <w:r>
        <w:rPr>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46CB9" w:rsidRDefault="00E46CB9" w:rsidP="00E46CB9">
      <w:pPr>
        <w:pStyle w:val="msonormalbullet2gif"/>
        <w:ind w:firstLine="709"/>
        <w:jc w:val="both"/>
        <w:rPr>
          <w:sz w:val="28"/>
          <w:szCs w:val="28"/>
        </w:rPr>
      </w:pPr>
      <w:r>
        <w:rPr>
          <w:sz w:val="28"/>
          <w:szCs w:val="28"/>
        </w:rPr>
        <w:t>Конкретные размеры повышения оплаты труда за работу в выходной 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учреждения, трудовым договором.</w:t>
      </w:r>
    </w:p>
    <w:p w:rsidR="00E46CB9" w:rsidRDefault="00E46CB9" w:rsidP="00E46CB9">
      <w:pPr>
        <w:pStyle w:val="msonormalbullet2gif"/>
        <w:ind w:firstLine="709"/>
        <w:jc w:val="both"/>
        <w:rPr>
          <w:sz w:val="28"/>
          <w:szCs w:val="28"/>
        </w:rPr>
      </w:pPr>
      <w:r>
        <w:rPr>
          <w:sz w:val="28"/>
          <w:szCs w:val="28"/>
        </w:rPr>
        <w:t>3) Доплата за сверхурочную работу.</w:t>
      </w:r>
    </w:p>
    <w:p w:rsidR="00E46CB9" w:rsidRDefault="00E46CB9" w:rsidP="00E46CB9">
      <w:pPr>
        <w:pStyle w:val="msonormalbullet2gif"/>
        <w:ind w:firstLine="709"/>
        <w:jc w:val="both"/>
        <w:rPr>
          <w:sz w:val="28"/>
          <w:szCs w:val="28"/>
        </w:rPr>
      </w:pPr>
      <w:r>
        <w:rPr>
          <w:sz w:val="28"/>
          <w:szCs w:val="28"/>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E46CB9" w:rsidRDefault="00E46CB9" w:rsidP="00E46CB9">
      <w:pPr>
        <w:pStyle w:val="msonormalbullet2gif"/>
        <w:ind w:firstLine="709"/>
        <w:jc w:val="both"/>
        <w:rPr>
          <w:sz w:val="28"/>
          <w:szCs w:val="28"/>
        </w:rPr>
      </w:pPr>
      <w:r>
        <w:rPr>
          <w:sz w:val="28"/>
          <w:szCs w:val="28"/>
        </w:rPr>
        <w:t>Конкретные размеры оплаты за сверхурочную работу могут определяться коллективным договором или трудовым договором.</w:t>
      </w:r>
    </w:p>
    <w:p w:rsidR="00E46CB9" w:rsidRDefault="00E46CB9" w:rsidP="00E46CB9">
      <w:pPr>
        <w:pStyle w:val="msonormalbullet2gif"/>
        <w:ind w:firstLine="709"/>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46CB9" w:rsidRDefault="00E46CB9" w:rsidP="00E46CB9">
      <w:pPr>
        <w:pStyle w:val="msonormalbullet2gif"/>
        <w:ind w:firstLine="709"/>
        <w:jc w:val="both"/>
        <w:rPr>
          <w:sz w:val="28"/>
          <w:szCs w:val="28"/>
        </w:rPr>
      </w:pPr>
      <w:r>
        <w:rPr>
          <w:sz w:val="28"/>
          <w:szCs w:val="28"/>
        </w:rPr>
        <w:t>4)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E46CB9" w:rsidRDefault="00E46CB9" w:rsidP="00E46CB9">
      <w:pPr>
        <w:pStyle w:val="msonormalbullet2gif"/>
        <w:ind w:firstLine="709"/>
        <w:jc w:val="both"/>
        <w:rPr>
          <w:sz w:val="28"/>
          <w:szCs w:val="28"/>
        </w:rPr>
      </w:pPr>
      <w:r>
        <w:rPr>
          <w:bCs/>
          <w:sz w:val="28"/>
          <w:szCs w:val="28"/>
        </w:rPr>
        <w:t xml:space="preserve"> </w:t>
      </w:r>
      <w:r>
        <w:rPr>
          <w:sz w:val="28"/>
          <w:szCs w:val="28"/>
        </w:rPr>
        <w:t>Размеры доплат устанавливаются по соглашению сторон трудового договора с учетом содержания и (или) объема дополнительной работы</w:t>
      </w:r>
      <w:r>
        <w:t xml:space="preserve"> </w:t>
      </w:r>
      <w:r>
        <w:rPr>
          <w:sz w:val="28"/>
          <w:szCs w:val="28"/>
        </w:rPr>
        <w:t>в пределах фонда оплаты труда.</w:t>
      </w:r>
    </w:p>
    <w:p w:rsidR="00E46CB9" w:rsidRDefault="00E46CB9" w:rsidP="00E46CB9">
      <w:pPr>
        <w:pStyle w:val="msonormalbullet2gif"/>
        <w:ind w:firstLine="709"/>
        <w:jc w:val="both"/>
        <w:rPr>
          <w:sz w:val="28"/>
          <w:szCs w:val="28"/>
        </w:rPr>
      </w:pPr>
      <w:r>
        <w:rPr>
          <w:sz w:val="28"/>
          <w:szCs w:val="28"/>
        </w:rPr>
        <w:t>5) Доплата за работу в сельской местности.</w:t>
      </w:r>
    </w:p>
    <w:p w:rsidR="00E46CB9" w:rsidRDefault="00E46CB9" w:rsidP="00E46CB9">
      <w:pPr>
        <w:pStyle w:val="msonormalbullet2gif"/>
        <w:ind w:firstLine="709"/>
        <w:jc w:val="both"/>
        <w:rPr>
          <w:rFonts w:ascii="Arial" w:hAnsi="Arial"/>
          <w:sz w:val="28"/>
          <w:szCs w:val="28"/>
        </w:rPr>
      </w:pPr>
      <w:r>
        <w:rPr>
          <w:sz w:val="28"/>
          <w:szCs w:val="28"/>
        </w:rPr>
        <w:t xml:space="preserve">Устанавливается в размере 25% должностного оклада руководителю и специалистам учреждений, работающим в сельской местности. </w:t>
      </w:r>
    </w:p>
    <w:p w:rsidR="00E46CB9" w:rsidRDefault="00E46CB9" w:rsidP="00E46CB9">
      <w:pPr>
        <w:ind w:firstLine="709"/>
        <w:jc w:val="both"/>
        <w:rPr>
          <w:szCs w:val="28"/>
        </w:rPr>
      </w:pPr>
      <w:r>
        <w:rPr>
          <w:szCs w:val="28"/>
        </w:rPr>
        <w:t>6) Доплата молодым специалистам.</w:t>
      </w:r>
    </w:p>
    <w:p w:rsidR="00E46CB9" w:rsidRDefault="00E46CB9" w:rsidP="00E46CB9">
      <w:pPr>
        <w:ind w:firstLine="709"/>
        <w:jc w:val="both"/>
        <w:rPr>
          <w:szCs w:val="28"/>
        </w:rPr>
      </w:pPr>
      <w:r>
        <w:rPr>
          <w:szCs w:val="28"/>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E46CB9" w:rsidRDefault="00E46CB9" w:rsidP="00E46CB9">
      <w:pPr>
        <w:pStyle w:val="msonormalbullet2gif"/>
        <w:ind w:firstLine="709"/>
        <w:jc w:val="both"/>
        <w:rPr>
          <w:sz w:val="28"/>
          <w:szCs w:val="20"/>
        </w:rPr>
      </w:pPr>
      <w:r>
        <w:rPr>
          <w:sz w:val="28"/>
          <w:szCs w:val="28"/>
        </w:rPr>
        <w:t>7)</w:t>
      </w:r>
      <w:r>
        <w:rPr>
          <w:b/>
          <w:sz w:val="28"/>
          <w:szCs w:val="28"/>
        </w:rPr>
        <w:t> </w:t>
      </w:r>
      <w:r>
        <w:rPr>
          <w:sz w:val="28"/>
          <w:szCs w:val="28"/>
        </w:rPr>
        <w:t>Д</w:t>
      </w:r>
      <w:r>
        <w:rPr>
          <w:sz w:val="28"/>
          <w:szCs w:val="20"/>
        </w:rPr>
        <w:t>оплата, связанная с особенностями деятельности отдельных видов учреждений и отдельных категорий работников:</w:t>
      </w:r>
    </w:p>
    <w:p w:rsidR="00E46CB9" w:rsidRDefault="00E46CB9" w:rsidP="00E46CB9">
      <w:pPr>
        <w:pStyle w:val="msonormalbullet2gif"/>
        <w:ind w:firstLine="709"/>
        <w:jc w:val="both"/>
        <w:rPr>
          <w:sz w:val="28"/>
          <w:szCs w:val="20"/>
        </w:rPr>
      </w:pPr>
    </w:p>
    <w:p w:rsidR="00E46CB9" w:rsidRDefault="00E46CB9" w:rsidP="00E46CB9">
      <w:pPr>
        <w:pStyle w:val="msonormalbullet2gif"/>
        <w:ind w:firstLine="709"/>
        <w:jc w:val="center"/>
        <w:rPr>
          <w:rFonts w:eastAsia="Calibri"/>
          <w:sz w:val="28"/>
          <w:szCs w:val="28"/>
          <w:lang w:eastAsia="en-US"/>
        </w:rPr>
      </w:pPr>
      <w:r>
        <w:rPr>
          <w:rFonts w:eastAsia="Calibri"/>
          <w:sz w:val="28"/>
          <w:szCs w:val="28"/>
          <w:lang w:eastAsia="en-US"/>
        </w:rPr>
        <w:t xml:space="preserve">Перечень доплат за особенности деятельности отдельных видов учреждений и отдельных категорий работников </w:t>
      </w:r>
    </w:p>
    <w:p w:rsidR="00E46CB9" w:rsidRDefault="00E46CB9" w:rsidP="00E46CB9">
      <w:pPr>
        <w:pStyle w:val="msonormalbullet2gif"/>
        <w:ind w:firstLine="709"/>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667"/>
        <w:gridCol w:w="1913"/>
        <w:gridCol w:w="2806"/>
      </w:tblGrid>
      <w:tr w:rsidR="00E46CB9" w:rsidTr="00E46CB9">
        <w:trPr>
          <w:trHeight w:val="823"/>
        </w:trPr>
        <w:tc>
          <w:tcPr>
            <w:tcW w:w="573" w:type="dxa"/>
            <w:tcBorders>
              <w:top w:val="single" w:sz="4" w:space="0" w:color="auto"/>
              <w:left w:val="single" w:sz="4" w:space="0" w:color="auto"/>
              <w:bottom w:val="single" w:sz="4" w:space="0" w:color="auto"/>
              <w:right w:val="single" w:sz="4" w:space="0" w:color="auto"/>
            </w:tcBorders>
            <w:hideMark/>
          </w:tcPr>
          <w:p w:rsidR="00E46CB9" w:rsidRDefault="00E46CB9">
            <w:pPr>
              <w:spacing w:after="200" w:line="276" w:lineRule="auto"/>
              <w:ind w:right="33"/>
              <w:jc w:val="center"/>
              <w:rPr>
                <w:rFonts w:eastAsia="Calibri" w:cs="Times New Roman"/>
                <w:sz w:val="24"/>
                <w:szCs w:val="24"/>
              </w:rPr>
            </w:pPr>
            <w:r>
              <w:rPr>
                <w:rFonts w:eastAsia="Calibri"/>
              </w:rPr>
              <w:t>№ п/п</w:t>
            </w:r>
          </w:p>
        </w:tc>
        <w:tc>
          <w:tcPr>
            <w:tcW w:w="4667" w:type="dxa"/>
            <w:tcBorders>
              <w:top w:val="single" w:sz="4" w:space="0" w:color="auto"/>
              <w:left w:val="single" w:sz="4" w:space="0" w:color="auto"/>
              <w:bottom w:val="single" w:sz="4" w:space="0" w:color="auto"/>
              <w:right w:val="single" w:sz="4" w:space="0" w:color="auto"/>
            </w:tcBorders>
            <w:hideMark/>
          </w:tcPr>
          <w:p w:rsidR="00E46CB9" w:rsidRDefault="00E46CB9">
            <w:pPr>
              <w:spacing w:after="200" w:line="276" w:lineRule="auto"/>
              <w:ind w:right="21"/>
              <w:jc w:val="center"/>
              <w:rPr>
                <w:rFonts w:eastAsia="Calibri" w:cs="Times New Roman"/>
                <w:sz w:val="24"/>
                <w:szCs w:val="24"/>
              </w:rPr>
            </w:pPr>
            <w:r>
              <w:rPr>
                <w:rFonts w:eastAsia="Calibri"/>
              </w:rPr>
              <w:t>Название доплат</w:t>
            </w:r>
          </w:p>
        </w:tc>
        <w:tc>
          <w:tcPr>
            <w:tcW w:w="1701" w:type="dxa"/>
            <w:tcBorders>
              <w:top w:val="single" w:sz="4" w:space="0" w:color="auto"/>
              <w:left w:val="single" w:sz="4" w:space="0" w:color="auto"/>
              <w:bottom w:val="single" w:sz="4" w:space="0" w:color="auto"/>
              <w:right w:val="single" w:sz="4" w:space="0" w:color="auto"/>
            </w:tcBorders>
            <w:hideMark/>
          </w:tcPr>
          <w:p w:rsidR="00E46CB9" w:rsidRDefault="00E46CB9">
            <w:pPr>
              <w:spacing w:after="200" w:line="276" w:lineRule="auto"/>
              <w:jc w:val="center"/>
              <w:rPr>
                <w:rFonts w:eastAsia="Calibri" w:cs="Times New Roman"/>
                <w:sz w:val="24"/>
                <w:szCs w:val="24"/>
              </w:rPr>
            </w:pPr>
            <w:r>
              <w:rPr>
                <w:rFonts w:eastAsia="Calibri"/>
              </w:rPr>
              <w:t>Размер доплат</w:t>
            </w:r>
          </w:p>
        </w:tc>
        <w:tc>
          <w:tcPr>
            <w:tcW w:w="2806" w:type="dxa"/>
            <w:tcBorders>
              <w:top w:val="single" w:sz="4" w:space="0" w:color="auto"/>
              <w:left w:val="single" w:sz="4" w:space="0" w:color="auto"/>
              <w:bottom w:val="single" w:sz="4" w:space="0" w:color="auto"/>
              <w:right w:val="single" w:sz="4" w:space="0" w:color="auto"/>
            </w:tcBorders>
            <w:hideMark/>
          </w:tcPr>
          <w:p w:rsidR="00E46CB9" w:rsidRDefault="00E46CB9">
            <w:pPr>
              <w:spacing w:after="200" w:line="276" w:lineRule="auto"/>
              <w:jc w:val="center"/>
              <w:rPr>
                <w:rFonts w:eastAsia="Calibri" w:cs="Times New Roman"/>
                <w:sz w:val="24"/>
                <w:szCs w:val="24"/>
              </w:rPr>
            </w:pPr>
            <w:r>
              <w:rPr>
                <w:rFonts w:eastAsia="Calibri"/>
              </w:rPr>
              <w:t xml:space="preserve">Вид учреждений и отдельных категорий работников - получателей доплат </w:t>
            </w:r>
          </w:p>
        </w:tc>
      </w:tr>
      <w:tr w:rsidR="00E46CB9" w:rsidTr="00E46CB9">
        <w:tc>
          <w:tcPr>
            <w:tcW w:w="573" w:type="dxa"/>
            <w:tcBorders>
              <w:top w:val="single" w:sz="4" w:space="0" w:color="auto"/>
              <w:left w:val="single" w:sz="4" w:space="0" w:color="auto"/>
              <w:bottom w:val="single" w:sz="4" w:space="0" w:color="auto"/>
              <w:right w:val="single" w:sz="4" w:space="0" w:color="auto"/>
            </w:tcBorders>
            <w:hideMark/>
          </w:tcPr>
          <w:p w:rsidR="00E46CB9" w:rsidRDefault="00E46CB9">
            <w:pPr>
              <w:spacing w:after="200" w:line="276" w:lineRule="auto"/>
              <w:ind w:right="33"/>
              <w:jc w:val="center"/>
              <w:rPr>
                <w:rFonts w:eastAsia="Calibri" w:cs="Times New Roman"/>
                <w:sz w:val="24"/>
                <w:szCs w:val="24"/>
              </w:rPr>
            </w:pPr>
            <w:r>
              <w:rPr>
                <w:rFonts w:eastAsia="Calibri"/>
              </w:rPr>
              <w:t>1</w:t>
            </w:r>
          </w:p>
        </w:tc>
        <w:tc>
          <w:tcPr>
            <w:tcW w:w="4667"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sz w:val="24"/>
                <w:szCs w:val="24"/>
              </w:rPr>
            </w:pPr>
            <w:r>
              <w:rPr>
                <w:rFonts w:eastAsia="Calibri"/>
              </w:rPr>
              <w:t>Доплата</w:t>
            </w:r>
            <w:r>
              <w:t xml:space="preserve"> за звание творческого коллектива, объединения</w:t>
            </w:r>
          </w:p>
          <w:p w:rsidR="00E46CB9" w:rsidRDefault="00E46CB9">
            <w:pPr>
              <w:spacing w:line="276" w:lineRule="auto"/>
              <w:rPr>
                <w:rFonts w:eastAsia="Calibri"/>
              </w:rPr>
            </w:pPr>
            <w:r>
              <w:rPr>
                <w:rFonts w:eastAsia="Calibri"/>
              </w:rPr>
              <w:t xml:space="preserve">-народный (образцовый) самодеятельный коллектив </w:t>
            </w:r>
          </w:p>
          <w:p w:rsidR="00E46CB9" w:rsidRDefault="00E46CB9">
            <w:pPr>
              <w:spacing w:line="276" w:lineRule="auto"/>
              <w:rPr>
                <w:rFonts w:eastAsia="Calibri"/>
              </w:rPr>
            </w:pPr>
            <w:r>
              <w:rPr>
                <w:rFonts w:eastAsia="Calibri"/>
              </w:rPr>
              <w:t xml:space="preserve">-народная самодеятельная студия </w:t>
            </w:r>
          </w:p>
          <w:p w:rsidR="00E46CB9" w:rsidRDefault="00E46CB9">
            <w:pPr>
              <w:spacing w:line="276" w:lineRule="auto"/>
              <w:rPr>
                <w:rFonts w:eastAsia="Calibri"/>
              </w:rPr>
            </w:pPr>
            <w:r>
              <w:rPr>
                <w:rFonts w:eastAsia="Calibri"/>
              </w:rPr>
              <w:t xml:space="preserve">-заслуженный коллектив народного творчества </w:t>
            </w:r>
          </w:p>
          <w:p w:rsidR="00E46CB9" w:rsidRDefault="00E46CB9">
            <w:pPr>
              <w:spacing w:line="276" w:lineRule="auto"/>
              <w:rPr>
                <w:rFonts w:eastAsia="Calibri"/>
              </w:rPr>
            </w:pPr>
            <w:r>
              <w:rPr>
                <w:rFonts w:eastAsia="Calibri"/>
              </w:rPr>
              <w:t xml:space="preserve">-лауреат международного (всероссийского) конкурса (фестиваля) </w:t>
            </w:r>
          </w:p>
          <w:p w:rsidR="00E46CB9" w:rsidRDefault="00E46CB9">
            <w:pPr>
              <w:spacing w:line="276" w:lineRule="auto"/>
              <w:rPr>
                <w:rFonts w:eastAsia="Calibri" w:cs="Times New Roman"/>
                <w:sz w:val="24"/>
                <w:szCs w:val="24"/>
              </w:rPr>
            </w:pPr>
            <w:r>
              <w:rPr>
                <w:rFonts w:eastAsia="Calibri"/>
              </w:rPr>
              <w:t>-лауреат      межрегионального, регионального (областного) конкурса (фестиваля)</w:t>
            </w:r>
          </w:p>
        </w:tc>
        <w:tc>
          <w:tcPr>
            <w:tcW w:w="1701"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Calibri" w:cs="Times New Roman"/>
                <w:sz w:val="24"/>
                <w:szCs w:val="24"/>
              </w:rPr>
            </w:pPr>
            <w:r>
              <w:rPr>
                <w:rFonts w:eastAsia="Calibri"/>
              </w:rPr>
              <w:t>10% должностного оклада</w:t>
            </w:r>
          </w:p>
        </w:tc>
        <w:tc>
          <w:tcPr>
            <w:tcW w:w="2806"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Calibri" w:cs="Times New Roman"/>
                <w:sz w:val="24"/>
                <w:szCs w:val="24"/>
              </w:rPr>
            </w:pPr>
            <w:r>
              <w:rPr>
                <w:rFonts w:eastAsia="Calibri"/>
              </w:rPr>
              <w:t xml:space="preserve">Руководители и специалисты творческих коллективов, объединений   </w:t>
            </w:r>
          </w:p>
        </w:tc>
      </w:tr>
    </w:tbl>
    <w:p w:rsidR="00E46CB9" w:rsidRDefault="00E46CB9" w:rsidP="00E46CB9">
      <w:pPr>
        <w:pStyle w:val="msonormalbullet2gif"/>
        <w:spacing w:before="0" w:beforeAutospacing="0" w:after="200" w:afterAutospacing="0"/>
        <w:ind w:right="-284"/>
        <w:contextualSpacing/>
        <w:jc w:val="both"/>
        <w:rPr>
          <w:rFonts w:eastAsia="Calibri"/>
          <w:sz w:val="20"/>
          <w:szCs w:val="20"/>
          <w:lang w:eastAsia="en-US"/>
        </w:rPr>
      </w:pPr>
    </w:p>
    <w:p w:rsidR="00E46CB9" w:rsidRDefault="00E46CB9" w:rsidP="00E46CB9">
      <w:pPr>
        <w:ind w:firstLine="709"/>
        <w:jc w:val="both"/>
        <w:rPr>
          <w:rFonts w:eastAsia="Times New Roman"/>
          <w:szCs w:val="28"/>
          <w:lang w:eastAsia="ru-RU"/>
        </w:rPr>
      </w:pPr>
      <w:r>
        <w:rPr>
          <w:rFonts w:eastAsia="Calibri"/>
          <w:szCs w:val="28"/>
        </w:rPr>
        <w:t>3.2.</w:t>
      </w:r>
      <w:r>
        <w:rPr>
          <w:rFonts w:eastAsia="Calibri"/>
          <w:sz w:val="20"/>
          <w:szCs w:val="20"/>
        </w:rPr>
        <w:t> </w:t>
      </w:r>
      <w:r>
        <w:rPr>
          <w:szCs w:val="28"/>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E46CB9" w:rsidRDefault="00E46CB9" w:rsidP="00E46CB9">
      <w:pPr>
        <w:ind w:firstLine="709"/>
        <w:jc w:val="both"/>
        <w:rPr>
          <w:szCs w:val="28"/>
        </w:rPr>
      </w:pPr>
      <w:r>
        <w:rPr>
          <w:szCs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w:t>
      </w:r>
    </w:p>
    <w:p w:rsidR="00E46CB9" w:rsidRDefault="00E46CB9" w:rsidP="00E46CB9">
      <w:pPr>
        <w:pStyle w:val="msonormalbullet2gif"/>
        <w:ind w:firstLine="709"/>
        <w:jc w:val="both"/>
        <w:rPr>
          <w:sz w:val="28"/>
          <w:szCs w:val="28"/>
        </w:rPr>
      </w:pPr>
      <w:r>
        <w:rPr>
          <w:sz w:val="28"/>
          <w:szCs w:val="28"/>
        </w:rPr>
        <w:t>3.3. Выплаты компенсационного характера осуществляются пропорционально отработанному времени.</w:t>
      </w:r>
    </w:p>
    <w:p w:rsidR="00E46CB9" w:rsidRDefault="00E46CB9" w:rsidP="00E46CB9">
      <w:pPr>
        <w:pStyle w:val="msonormalbullet2gif"/>
        <w:ind w:firstLine="709"/>
        <w:jc w:val="both"/>
        <w:rPr>
          <w:sz w:val="28"/>
          <w:szCs w:val="28"/>
        </w:rPr>
      </w:pPr>
      <w:r>
        <w:rPr>
          <w:sz w:val="28"/>
          <w:szCs w:val="28"/>
        </w:rPr>
        <w:t>3.4. 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E46CB9" w:rsidRDefault="00E46CB9" w:rsidP="00E46CB9">
      <w:pPr>
        <w:pStyle w:val="msonormalbullet2gif"/>
        <w:ind w:left="5" w:hanging="5"/>
        <w:contextualSpacing/>
        <w:jc w:val="both"/>
        <w:rPr>
          <w:sz w:val="20"/>
          <w:szCs w:val="20"/>
        </w:rPr>
      </w:pPr>
    </w:p>
    <w:p w:rsidR="00E46CB9" w:rsidRDefault="00E46CB9" w:rsidP="00E46CB9">
      <w:pPr>
        <w:pStyle w:val="msonormalbullet2gif"/>
        <w:keepNext/>
        <w:jc w:val="center"/>
        <w:outlineLvl w:val="2"/>
        <w:rPr>
          <w:b/>
          <w:sz w:val="28"/>
          <w:szCs w:val="20"/>
        </w:rPr>
      </w:pPr>
      <w:r>
        <w:rPr>
          <w:b/>
          <w:sz w:val="28"/>
          <w:szCs w:val="20"/>
        </w:rPr>
        <w:t>4. Виды выплат стимулирующего характера</w:t>
      </w:r>
    </w:p>
    <w:p w:rsidR="00E46CB9" w:rsidRDefault="00E46CB9" w:rsidP="00E46CB9">
      <w:pPr>
        <w:widowControl w:val="0"/>
        <w:autoSpaceDE w:val="0"/>
        <w:autoSpaceDN w:val="0"/>
        <w:ind w:firstLine="709"/>
        <w:jc w:val="both"/>
        <w:rPr>
          <w:szCs w:val="28"/>
        </w:rPr>
      </w:pPr>
      <w:r>
        <w:rPr>
          <w:szCs w:val="28"/>
        </w:rPr>
        <w:t>4.1. Работникам учреждений, в том числе руководителю могут быть установлены следующие выплаты стимулирующего характера:</w:t>
      </w:r>
    </w:p>
    <w:p w:rsidR="00E46CB9" w:rsidRDefault="00E46CB9" w:rsidP="00E46CB9">
      <w:pPr>
        <w:widowControl w:val="0"/>
        <w:autoSpaceDE w:val="0"/>
        <w:autoSpaceDN w:val="0"/>
        <w:ind w:firstLine="709"/>
        <w:jc w:val="both"/>
        <w:rPr>
          <w:szCs w:val="28"/>
        </w:rPr>
      </w:pPr>
      <w:r>
        <w:rPr>
          <w:szCs w:val="28"/>
        </w:rPr>
        <w:t>1) Надбавка за качественные показатели эффективности деятельности.</w:t>
      </w:r>
    </w:p>
    <w:p w:rsidR="00E46CB9" w:rsidRDefault="00E46CB9" w:rsidP="00E46CB9">
      <w:pPr>
        <w:ind w:firstLine="709"/>
        <w:jc w:val="both"/>
        <w:rPr>
          <w:szCs w:val="28"/>
        </w:rPr>
      </w:pPr>
      <w:r>
        <w:rPr>
          <w:szCs w:val="28"/>
        </w:rPr>
        <w:t>Качественные показатели эффективности деятельности работников учреждения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rsidR="00E46CB9" w:rsidRDefault="00E46CB9" w:rsidP="00E46CB9">
      <w:pPr>
        <w:ind w:firstLine="709"/>
        <w:jc w:val="both"/>
        <w:rPr>
          <w:rFonts w:eastAsia="Calibri"/>
          <w:szCs w:val="28"/>
        </w:rPr>
      </w:pPr>
      <w:r>
        <w:rPr>
          <w:rFonts w:eastAsia="Calibri"/>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 xml:space="preserve">Надбавка за качественные показатели эффективности деятельности устанавливается работникам учреждения по результатам выполнения качественных показателей эффективности деятельности работника. </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не реже одного раза в квартал.  Конкретные размеры надбавок за качественные показатели эффективности деятельности работнику учреждения</w:t>
      </w:r>
      <w:r>
        <w:rPr>
          <w:rFonts w:ascii="Arial" w:hAnsi="Arial" w:cs="Arial"/>
          <w:sz w:val="20"/>
          <w:szCs w:val="20"/>
        </w:rPr>
        <w:t xml:space="preserve"> </w:t>
      </w:r>
      <w:r>
        <w:rPr>
          <w:sz w:val="28"/>
          <w:szCs w:val="28"/>
        </w:rPr>
        <w:t>устанавливаются приказом руководителя учреждения.</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Рекомендуемый перечень качественных показателей деятельности работников представлен в Приложении №3 (Таблица 2) к Положению.</w:t>
      </w:r>
    </w:p>
    <w:p w:rsidR="00E46CB9" w:rsidRDefault="00E46CB9" w:rsidP="00E46CB9">
      <w:pPr>
        <w:pStyle w:val="msonormalbullet2gif"/>
        <w:autoSpaceDE w:val="0"/>
        <w:autoSpaceDN w:val="0"/>
        <w:adjustRightInd w:val="0"/>
        <w:ind w:firstLine="709"/>
        <w:jc w:val="both"/>
        <w:rPr>
          <w:sz w:val="28"/>
          <w:szCs w:val="28"/>
        </w:rPr>
      </w:pPr>
      <w:r>
        <w:rPr>
          <w:sz w:val="28"/>
          <w:szCs w:val="28"/>
        </w:rPr>
        <w:t>2) Надбавка «за почетное звание».</w:t>
      </w:r>
    </w:p>
    <w:p w:rsidR="00E46CB9" w:rsidRDefault="00E46CB9" w:rsidP="00E46CB9">
      <w:pPr>
        <w:pStyle w:val="msonormalbullet2gif"/>
        <w:autoSpaceDE w:val="0"/>
        <w:autoSpaceDN w:val="0"/>
        <w:adjustRightInd w:val="0"/>
        <w:ind w:firstLine="709"/>
        <w:jc w:val="both"/>
        <w:rPr>
          <w:sz w:val="28"/>
          <w:szCs w:val="28"/>
        </w:rPr>
      </w:pPr>
      <w:r>
        <w:rPr>
          <w:sz w:val="28"/>
          <w:szCs w:val="28"/>
        </w:rPr>
        <w:t>Устанавливается работникам, имеющим звания, соответствующие профилю деятельности работника или учреждения, в размере:</w:t>
      </w:r>
    </w:p>
    <w:p w:rsidR="00E46CB9" w:rsidRDefault="00E46CB9" w:rsidP="00E46CB9">
      <w:pPr>
        <w:pStyle w:val="msonormalbullet2gif"/>
        <w:widowControl w:val="0"/>
        <w:tabs>
          <w:tab w:val="left" w:pos="993"/>
        </w:tabs>
        <w:autoSpaceDE w:val="0"/>
        <w:autoSpaceDN w:val="0"/>
        <w:adjustRightInd w:val="0"/>
        <w:ind w:firstLine="709"/>
        <w:jc w:val="both"/>
        <w:rPr>
          <w:rFonts w:ascii="Arial" w:hAnsi="Arial" w:cs="Arial"/>
          <w:sz w:val="28"/>
          <w:szCs w:val="28"/>
        </w:rPr>
      </w:pPr>
      <w:r>
        <w:rPr>
          <w:sz w:val="28"/>
          <w:szCs w:val="28"/>
        </w:rPr>
        <w:t>- «Почетный работник культуры Новосибирской области» – 5% должностного оклада;</w:t>
      </w:r>
      <w:r>
        <w:rPr>
          <w:rFonts w:ascii="Arial" w:hAnsi="Arial" w:cs="Arial"/>
          <w:sz w:val="28"/>
          <w:szCs w:val="28"/>
        </w:rPr>
        <w:t xml:space="preserve"> </w:t>
      </w:r>
    </w:p>
    <w:p w:rsidR="00E46CB9" w:rsidRDefault="00E46CB9" w:rsidP="00E46CB9">
      <w:pPr>
        <w:pStyle w:val="msonormalbullet2gif"/>
        <w:widowControl w:val="0"/>
        <w:tabs>
          <w:tab w:val="left" w:pos="993"/>
        </w:tabs>
        <w:autoSpaceDE w:val="0"/>
        <w:autoSpaceDN w:val="0"/>
        <w:adjustRightInd w:val="0"/>
        <w:ind w:firstLine="709"/>
        <w:jc w:val="both"/>
        <w:rPr>
          <w:sz w:val="28"/>
          <w:szCs w:val="28"/>
        </w:rPr>
      </w:pPr>
      <w:r>
        <w:rPr>
          <w:sz w:val="28"/>
          <w:szCs w:val="28"/>
        </w:rPr>
        <w:t>- «Заслуженный работник культуры и искусства Новосибирской области» - 10% должностного оклада;</w:t>
      </w:r>
      <w:r>
        <w:rPr>
          <w:rFonts w:ascii="Arial" w:hAnsi="Arial" w:cs="Arial"/>
          <w:sz w:val="20"/>
          <w:szCs w:val="20"/>
        </w:rPr>
        <w:t xml:space="preserve"> </w:t>
      </w:r>
    </w:p>
    <w:p w:rsidR="00E46CB9" w:rsidRDefault="00E46CB9" w:rsidP="00E46CB9">
      <w:pPr>
        <w:pStyle w:val="msonormalbullet2gif"/>
        <w:widowControl w:val="0"/>
        <w:autoSpaceDE w:val="0"/>
        <w:autoSpaceDN w:val="0"/>
        <w:adjustRightInd w:val="0"/>
        <w:ind w:firstLine="709"/>
        <w:jc w:val="both"/>
        <w:rPr>
          <w:sz w:val="28"/>
          <w:szCs w:val="28"/>
        </w:rPr>
      </w:pPr>
      <w:r>
        <w:rPr>
          <w:sz w:val="28"/>
          <w:szCs w:val="28"/>
        </w:rPr>
        <w:t>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w:t>
      </w:r>
    </w:p>
    <w:p w:rsidR="00E46CB9" w:rsidRDefault="00E46CB9" w:rsidP="00E46CB9">
      <w:pPr>
        <w:pStyle w:val="msonormalbullet2gif"/>
        <w:widowControl w:val="0"/>
        <w:autoSpaceDE w:val="0"/>
        <w:autoSpaceDN w:val="0"/>
        <w:adjustRightInd w:val="0"/>
        <w:ind w:firstLine="709"/>
        <w:jc w:val="both"/>
        <w:rPr>
          <w:sz w:val="28"/>
          <w:szCs w:val="28"/>
        </w:rPr>
      </w:pPr>
      <w:r>
        <w:rPr>
          <w:sz w:val="28"/>
          <w:szCs w:val="28"/>
        </w:rPr>
        <w:t xml:space="preserve">3) Надбавка за продолжительность непрерывной работы в учреждении. </w:t>
      </w:r>
    </w:p>
    <w:p w:rsidR="00E46CB9" w:rsidRDefault="00E46CB9" w:rsidP="00E46CB9">
      <w:pPr>
        <w:ind w:firstLine="709"/>
        <w:jc w:val="both"/>
        <w:rPr>
          <w:szCs w:val="28"/>
        </w:rPr>
      </w:pPr>
      <w:r>
        <w:rPr>
          <w:iCs/>
          <w:szCs w:val="28"/>
        </w:rPr>
        <w:lastRenderedPageBreak/>
        <w:t xml:space="preserve">Надбавка за стаж работы устанавливается приказом учреждения, исходя из продолжительности непрерывной работы в учреждении, на основании решения комиссии по исчислению и установлению стажа работника. </w:t>
      </w:r>
      <w:r>
        <w:rPr>
          <w:szCs w:val="28"/>
        </w:rPr>
        <w:t xml:space="preserve">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w:t>
      </w:r>
    </w:p>
    <w:p w:rsidR="00E46CB9" w:rsidRDefault="00E46CB9" w:rsidP="00E46CB9">
      <w:pPr>
        <w:ind w:firstLine="709"/>
        <w:jc w:val="both"/>
        <w:rPr>
          <w:szCs w:val="28"/>
        </w:rPr>
      </w:pPr>
      <w:r>
        <w:rPr>
          <w:iCs/>
          <w:szCs w:val="28"/>
        </w:rPr>
        <w:t>Надбавка за стаж работы устанавливается комиссией по исчислению и установлению стажа всем работникам учреждения включая руководителя по основной должности в следующих размерах:</w:t>
      </w:r>
      <w:r>
        <w:rPr>
          <w:szCs w:val="28"/>
        </w:rPr>
        <w:t xml:space="preserve"> </w:t>
      </w:r>
    </w:p>
    <w:p w:rsidR="00E46CB9" w:rsidRDefault="00E46CB9" w:rsidP="00E46CB9">
      <w:pPr>
        <w:pStyle w:val="msonormalbullet2gif"/>
        <w:widowControl w:val="0"/>
        <w:autoSpaceDE w:val="0"/>
        <w:autoSpaceDN w:val="0"/>
        <w:adjustRightInd w:val="0"/>
        <w:ind w:firstLine="851"/>
        <w:jc w:val="both"/>
        <w:rPr>
          <w:sz w:val="28"/>
          <w:szCs w:val="28"/>
        </w:rPr>
      </w:pPr>
      <w:r>
        <w:rPr>
          <w:sz w:val="28"/>
          <w:szCs w:val="28"/>
        </w:rPr>
        <w:t>от 3 до 5 лет – 5%   должностного оклада (оклада);</w:t>
      </w:r>
    </w:p>
    <w:p w:rsidR="00E46CB9" w:rsidRDefault="00E46CB9" w:rsidP="00E46CB9">
      <w:pPr>
        <w:pStyle w:val="msonormalbullet2gif"/>
        <w:widowControl w:val="0"/>
        <w:autoSpaceDE w:val="0"/>
        <w:autoSpaceDN w:val="0"/>
        <w:adjustRightInd w:val="0"/>
        <w:ind w:firstLine="851"/>
        <w:jc w:val="both"/>
        <w:rPr>
          <w:sz w:val="28"/>
          <w:szCs w:val="28"/>
        </w:rPr>
      </w:pPr>
      <w:r>
        <w:rPr>
          <w:sz w:val="28"/>
          <w:szCs w:val="28"/>
        </w:rPr>
        <w:t>от 5 лет до 10 лет – 7% должностного оклада (оклада);</w:t>
      </w:r>
    </w:p>
    <w:p w:rsidR="00E46CB9" w:rsidRDefault="00E46CB9" w:rsidP="00E46CB9">
      <w:pPr>
        <w:pStyle w:val="msonormalbullet2gif"/>
        <w:widowControl w:val="0"/>
        <w:autoSpaceDE w:val="0"/>
        <w:autoSpaceDN w:val="0"/>
        <w:adjustRightInd w:val="0"/>
        <w:ind w:firstLine="851"/>
        <w:jc w:val="both"/>
        <w:rPr>
          <w:sz w:val="28"/>
          <w:szCs w:val="28"/>
        </w:rPr>
      </w:pPr>
      <w:r>
        <w:rPr>
          <w:sz w:val="28"/>
          <w:szCs w:val="28"/>
        </w:rPr>
        <w:t>от 10 лет до 20 лет – 10 % должностного оклада (оклада);</w:t>
      </w:r>
    </w:p>
    <w:p w:rsidR="00E46CB9" w:rsidRDefault="00E46CB9" w:rsidP="00E46CB9">
      <w:pPr>
        <w:pStyle w:val="msonormalbullet2gif"/>
        <w:widowControl w:val="0"/>
        <w:autoSpaceDE w:val="0"/>
        <w:autoSpaceDN w:val="0"/>
        <w:adjustRightInd w:val="0"/>
        <w:ind w:firstLine="851"/>
        <w:jc w:val="both"/>
        <w:rPr>
          <w:sz w:val="28"/>
          <w:szCs w:val="28"/>
        </w:rPr>
      </w:pPr>
      <w:r>
        <w:rPr>
          <w:sz w:val="28"/>
          <w:szCs w:val="28"/>
        </w:rPr>
        <w:t>от 20 лет и более – 12 % должностного оклада (оклада).</w:t>
      </w:r>
    </w:p>
    <w:p w:rsidR="00E46CB9" w:rsidRDefault="00E46CB9" w:rsidP="00E46CB9">
      <w:pPr>
        <w:pStyle w:val="msonormalbullet2gif"/>
        <w:widowControl w:val="0"/>
        <w:autoSpaceDE w:val="0"/>
        <w:autoSpaceDN w:val="0"/>
        <w:adjustRightInd w:val="0"/>
        <w:ind w:firstLine="708"/>
        <w:jc w:val="both"/>
        <w:rPr>
          <w:sz w:val="28"/>
          <w:szCs w:val="28"/>
        </w:rPr>
      </w:pPr>
      <w:bookmarkStart w:id="2" w:name="P388"/>
      <w:bookmarkEnd w:id="2"/>
      <w:r>
        <w:rPr>
          <w:sz w:val="28"/>
          <w:szCs w:val="28"/>
        </w:rPr>
        <w:t>4) Премии по итогам календарного периода</w:t>
      </w:r>
      <w:r>
        <w:rPr>
          <w:rFonts w:ascii="Arial" w:hAnsi="Arial" w:cs="Arial"/>
          <w:sz w:val="20"/>
          <w:szCs w:val="20"/>
        </w:rPr>
        <w:t xml:space="preserve"> </w:t>
      </w:r>
      <w:r>
        <w:rPr>
          <w:sz w:val="28"/>
          <w:szCs w:val="28"/>
        </w:rPr>
        <w:t>(месяц, квартал, полугодие, год).</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r>
        <w:rPr>
          <w:rFonts w:ascii="Arial" w:hAnsi="Arial" w:cs="Arial"/>
          <w:sz w:val="20"/>
          <w:szCs w:val="20"/>
        </w:rPr>
        <w:t xml:space="preserve"> </w:t>
      </w:r>
      <w:r>
        <w:rPr>
          <w:sz w:val="28"/>
          <w:szCs w:val="28"/>
        </w:rPr>
        <w:t>в пределах экономии фонда оплаты труда.</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5) Премии за выполнение важных и особо важных заданий.</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E46CB9" w:rsidRDefault="00E46CB9" w:rsidP="00E46CB9">
      <w:pPr>
        <w:widowControl w:val="0"/>
        <w:autoSpaceDE w:val="0"/>
        <w:autoSpaceDN w:val="0"/>
        <w:adjustRightInd w:val="0"/>
        <w:ind w:firstLine="709"/>
        <w:jc w:val="both"/>
        <w:rPr>
          <w:szCs w:val="28"/>
        </w:rPr>
      </w:pPr>
      <w:r>
        <w:rPr>
          <w:szCs w:val="28"/>
        </w:rPr>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lastRenderedPageBreak/>
        <w:t>4.4.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E46CB9" w:rsidRDefault="00E46CB9" w:rsidP="00E46CB9">
      <w:pPr>
        <w:pStyle w:val="msonormalbullet2gif"/>
        <w:widowControl w:val="0"/>
        <w:autoSpaceDE w:val="0"/>
        <w:autoSpaceDN w:val="0"/>
        <w:adjustRightInd w:val="0"/>
        <w:ind w:firstLine="708"/>
        <w:jc w:val="both"/>
        <w:rPr>
          <w:sz w:val="28"/>
          <w:szCs w:val="28"/>
        </w:rPr>
      </w:pPr>
    </w:p>
    <w:p w:rsidR="00E46CB9" w:rsidRDefault="00E46CB9" w:rsidP="00E46CB9">
      <w:pPr>
        <w:pStyle w:val="msonormalbullet2gif"/>
        <w:keepNext/>
        <w:ind w:left="1080"/>
        <w:contextualSpacing/>
        <w:outlineLvl w:val="2"/>
        <w:rPr>
          <w:b/>
          <w:sz w:val="28"/>
          <w:szCs w:val="28"/>
        </w:rPr>
      </w:pPr>
      <w:r>
        <w:rPr>
          <w:b/>
          <w:sz w:val="28"/>
          <w:szCs w:val="28"/>
        </w:rPr>
        <w:t xml:space="preserve">           5. Условия оплаты труда руководителя учреждения        </w:t>
      </w:r>
    </w:p>
    <w:p w:rsidR="00E46CB9" w:rsidRDefault="00E46CB9" w:rsidP="00E46CB9">
      <w:pPr>
        <w:widowControl w:val="0"/>
        <w:autoSpaceDE w:val="0"/>
        <w:autoSpaceDN w:val="0"/>
        <w:ind w:firstLine="709"/>
        <w:jc w:val="both"/>
        <w:rPr>
          <w:szCs w:val="28"/>
        </w:rPr>
      </w:pPr>
      <w:r>
        <w:rPr>
          <w:szCs w:val="28"/>
        </w:rPr>
        <w:t>5.1. Условия оплаты труда руководителя учреждения устанавливаются трудовым договором между администрацией Бергульского сельсовета Северного района Новосибирской области и руководителем учреждения в соответствии с системой оплаты труда, установленной Положением.</w:t>
      </w:r>
    </w:p>
    <w:p w:rsidR="00E46CB9" w:rsidRDefault="00E46CB9" w:rsidP="00E46CB9">
      <w:pPr>
        <w:widowControl w:val="0"/>
        <w:autoSpaceDE w:val="0"/>
        <w:autoSpaceDN w:val="0"/>
        <w:ind w:firstLine="709"/>
        <w:jc w:val="both"/>
        <w:rPr>
          <w:szCs w:val="28"/>
        </w:rPr>
      </w:pPr>
      <w:r>
        <w:rPr>
          <w:szCs w:val="28"/>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E46CB9" w:rsidRDefault="00E46CB9" w:rsidP="00E46CB9">
      <w:pPr>
        <w:widowControl w:val="0"/>
        <w:autoSpaceDE w:val="0"/>
        <w:autoSpaceDN w:val="0"/>
        <w:ind w:firstLine="709"/>
        <w:jc w:val="both"/>
        <w:rPr>
          <w:szCs w:val="28"/>
        </w:rPr>
      </w:pPr>
      <w:r>
        <w:rPr>
          <w:szCs w:val="28"/>
        </w:rPr>
        <w:t>5.2. Размеры должностных окладов руководителя учреждения устанавливаются по группам по оплате труда руководителей.</w:t>
      </w:r>
    </w:p>
    <w:p w:rsidR="00E46CB9" w:rsidRDefault="00E46CB9" w:rsidP="00E46CB9">
      <w:pPr>
        <w:widowControl w:val="0"/>
        <w:autoSpaceDE w:val="0"/>
        <w:autoSpaceDN w:val="0"/>
        <w:ind w:firstLine="709"/>
        <w:jc w:val="both"/>
        <w:rPr>
          <w:szCs w:val="28"/>
        </w:rPr>
      </w:pPr>
      <w:bookmarkStart w:id="3" w:name="P139"/>
      <w:bookmarkEnd w:id="3"/>
      <w:r>
        <w:rPr>
          <w:szCs w:val="28"/>
        </w:rPr>
        <w:t>5.3. Отнесение учреждения к группе по оплате труда руководителей осуществляется постановлением Главы Бергульского сельсовета Северного района Новосибирской области по критериям в соответствии с Приложением №4 к Положению.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E46CB9" w:rsidRDefault="00E46CB9" w:rsidP="00E46CB9">
      <w:pPr>
        <w:widowControl w:val="0"/>
        <w:autoSpaceDE w:val="0"/>
        <w:autoSpaceDN w:val="0"/>
        <w:ind w:firstLine="709"/>
        <w:jc w:val="both"/>
        <w:rPr>
          <w:szCs w:val="28"/>
        </w:rPr>
      </w:pPr>
      <w:r>
        <w:rPr>
          <w:szCs w:val="28"/>
        </w:rPr>
        <w:t>5.4. Выполнение руководителем учреждения дополнительной работы по совмещению и совместительству разрешается в случаях замены временно отсутствующего специалиста по основной деятельности.</w:t>
      </w:r>
    </w:p>
    <w:p w:rsidR="00E46CB9" w:rsidRDefault="00E46CB9" w:rsidP="00E46CB9">
      <w:pPr>
        <w:widowControl w:val="0"/>
        <w:autoSpaceDE w:val="0"/>
        <w:autoSpaceDN w:val="0"/>
        <w:ind w:firstLine="709"/>
        <w:jc w:val="both"/>
        <w:rPr>
          <w:szCs w:val="28"/>
        </w:rPr>
      </w:pPr>
      <w:r>
        <w:rPr>
          <w:szCs w:val="28"/>
        </w:rPr>
        <w:t>Решения о работе по совмещению и совместительству в отношении руководителя учреждения принимаются Главой администрации Бергульского сельсовета Северного района Новосибирской области.</w:t>
      </w:r>
    </w:p>
    <w:p w:rsidR="00E46CB9" w:rsidRDefault="00E46CB9" w:rsidP="00E46CB9">
      <w:pPr>
        <w:widowControl w:val="0"/>
        <w:autoSpaceDE w:val="0"/>
        <w:autoSpaceDN w:val="0"/>
        <w:ind w:firstLine="709"/>
        <w:jc w:val="both"/>
        <w:rPr>
          <w:szCs w:val="28"/>
        </w:rPr>
      </w:pPr>
      <w:r>
        <w:rPr>
          <w:szCs w:val="28"/>
        </w:rPr>
        <w:t>5.5. 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w:t>
      </w:r>
    </w:p>
    <w:p w:rsidR="00E46CB9" w:rsidRDefault="00E46CB9" w:rsidP="00E46CB9">
      <w:pPr>
        <w:widowControl w:val="0"/>
        <w:autoSpaceDE w:val="0"/>
        <w:autoSpaceDN w:val="0"/>
        <w:ind w:firstLine="709"/>
        <w:jc w:val="both"/>
        <w:rPr>
          <w:sz w:val="24"/>
          <w:szCs w:val="24"/>
        </w:rPr>
      </w:pPr>
      <w:r>
        <w:rPr>
          <w:szCs w:val="28"/>
        </w:rPr>
        <w:t>Качественные показатели эффективности деятельности учреждения установлены в Приложении №3 (Таблица 1) к Положению.</w:t>
      </w:r>
    </w:p>
    <w:p w:rsidR="00E46CB9" w:rsidRDefault="00E46CB9" w:rsidP="00E46CB9">
      <w:pPr>
        <w:pStyle w:val="msonormalbullet2gif"/>
        <w:ind w:firstLine="708"/>
        <w:jc w:val="both"/>
        <w:rPr>
          <w:sz w:val="28"/>
          <w:szCs w:val="28"/>
        </w:rPr>
      </w:pPr>
      <w:r>
        <w:rPr>
          <w:sz w:val="28"/>
          <w:szCs w:val="28"/>
        </w:rPr>
        <w:t xml:space="preserve">5.6. Конкретные размеры надбавки за качественные показатели эффективности деятельности руководителю учреждения устанавливаются постановлением Главы администрации Бергульского сельсовета Северного района Новосибирской области не реже одного раза в квартал на основании ходатайства руководителя учреждения, согласованное с отделом культуры, молодежи и спорта администрации Северного района Новосибирской области. </w:t>
      </w:r>
    </w:p>
    <w:p w:rsidR="00E46CB9" w:rsidRDefault="00E46CB9" w:rsidP="00E46CB9">
      <w:pPr>
        <w:pStyle w:val="msonormalbullet2gif"/>
        <w:ind w:firstLine="708"/>
        <w:jc w:val="both"/>
        <w:rPr>
          <w:sz w:val="28"/>
          <w:szCs w:val="28"/>
        </w:rPr>
      </w:pPr>
      <w:r>
        <w:rPr>
          <w:sz w:val="28"/>
          <w:szCs w:val="28"/>
        </w:rPr>
        <w:t xml:space="preserve">Руководитель учреждения ежеквартально в срок до 20 числа месяца неистекшего квартала текущего года предоставляют в администрацию </w:t>
      </w:r>
      <w:r>
        <w:rPr>
          <w:sz w:val="28"/>
          <w:szCs w:val="28"/>
        </w:rPr>
        <w:lastRenderedPageBreak/>
        <w:t>Бергульского сельсовета Северного района Новосибирской области информацию о выполнении качественных показателей деятельности учреждений за период с 1 января по 31 марта, с 1 апреля по 30 июня, с 1 июля по 30 сентября, с 1 октября по 31 декабря текущего года.</w:t>
      </w:r>
    </w:p>
    <w:p w:rsidR="00E46CB9" w:rsidRDefault="00E46CB9" w:rsidP="00E46CB9">
      <w:pPr>
        <w:widowControl w:val="0"/>
        <w:autoSpaceDE w:val="0"/>
        <w:autoSpaceDN w:val="0"/>
        <w:adjustRightInd w:val="0"/>
        <w:ind w:firstLine="709"/>
        <w:jc w:val="both"/>
        <w:rPr>
          <w:szCs w:val="28"/>
        </w:rPr>
      </w:pPr>
      <w:r>
        <w:rPr>
          <w:szCs w:val="28"/>
        </w:rPr>
        <w:t>5.7. Премии по итогам календарного периода (квартал, полугодие, год) руководителю учреждения устанавливаются постановлением Главы администрации Бергульского сельсовета Северного района Новосибирской области по результатам выполнения качественных показателей эффективности деятельности учреждения в пределах экономии фонда оплаты труда учреждения. Размер премии руководителю учреждения определяет Глава администрации Бергульского сельсовета Северного района Новосибирской области 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E46CB9" w:rsidRDefault="00E46CB9" w:rsidP="00E46CB9">
      <w:pPr>
        <w:pStyle w:val="msonormalbullet2gif"/>
        <w:widowControl w:val="0"/>
        <w:autoSpaceDE w:val="0"/>
        <w:autoSpaceDN w:val="0"/>
        <w:adjustRightInd w:val="0"/>
        <w:ind w:firstLine="708"/>
        <w:jc w:val="both"/>
        <w:rPr>
          <w:sz w:val="28"/>
          <w:szCs w:val="28"/>
        </w:rPr>
      </w:pPr>
      <w:r>
        <w:rPr>
          <w:sz w:val="28"/>
          <w:szCs w:val="28"/>
        </w:rPr>
        <w:t>Премия по итогам календарного периода выплачивается руководителю учреждения, состоящим в трудовых отношениях с учреждением на момент издания приказа об установлении премии.</w:t>
      </w:r>
    </w:p>
    <w:p w:rsidR="00E46CB9" w:rsidRDefault="00E46CB9" w:rsidP="00E46CB9">
      <w:pPr>
        <w:widowControl w:val="0"/>
        <w:autoSpaceDE w:val="0"/>
        <w:autoSpaceDN w:val="0"/>
        <w:ind w:firstLine="709"/>
        <w:jc w:val="both"/>
        <w:rPr>
          <w:szCs w:val="28"/>
        </w:rPr>
      </w:pPr>
      <w:r>
        <w:rPr>
          <w:szCs w:val="28"/>
        </w:rPr>
        <w:t>5.8. Премии за выполнение важных и особо важных заданий руководителю учреждения устанавливаются постановлением Главы администрации Бергульского сельсовета Северного района Новосибирской в случае выполнения важного или особо важного задания. Размер премии руководителю учреждения определяет Глава администрации Бергульского сельсовета Северного района Новосибирской области.</w:t>
      </w:r>
    </w:p>
    <w:p w:rsidR="00E46CB9" w:rsidRDefault="00E46CB9" w:rsidP="00E46CB9">
      <w:pPr>
        <w:widowControl w:val="0"/>
        <w:autoSpaceDE w:val="0"/>
        <w:autoSpaceDN w:val="0"/>
        <w:ind w:firstLine="709"/>
        <w:jc w:val="both"/>
        <w:rPr>
          <w:szCs w:val="28"/>
        </w:rPr>
      </w:pPr>
      <w:r>
        <w:rPr>
          <w:szCs w:val="28"/>
        </w:rPr>
        <w:t>5.9.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w:t>
      </w:r>
    </w:p>
    <w:p w:rsidR="00E46CB9" w:rsidRDefault="00E46CB9" w:rsidP="00E46CB9">
      <w:pPr>
        <w:widowControl w:val="0"/>
        <w:autoSpaceDE w:val="0"/>
        <w:autoSpaceDN w:val="0"/>
        <w:ind w:firstLine="709"/>
        <w:jc w:val="both"/>
        <w:rPr>
          <w:szCs w:val="28"/>
        </w:rPr>
      </w:pPr>
      <w:r>
        <w:rPr>
          <w:szCs w:val="28"/>
        </w:rPr>
        <w:t>5.10. Надбавки за ученую степень, за почетные звания, за ученое звание, за продолжительность непрерывной работы руководителю учреждения устанавливаются в размерах и на условиях, установленных в Положении.</w:t>
      </w:r>
    </w:p>
    <w:p w:rsidR="00E46CB9" w:rsidRDefault="00E46CB9" w:rsidP="00E46CB9">
      <w:pPr>
        <w:pStyle w:val="msonormalbullet2gif"/>
        <w:ind w:firstLine="709"/>
        <w:jc w:val="both"/>
        <w:rPr>
          <w:sz w:val="28"/>
          <w:szCs w:val="28"/>
        </w:rPr>
      </w:pPr>
      <w:r>
        <w:rPr>
          <w:sz w:val="28"/>
          <w:szCs w:val="28"/>
        </w:rPr>
        <w:t xml:space="preserve">5.11. Размеры и условия осуществления компенсационных выплат руководителю учреждения устанавливаются в соответствии с пунктами 3.1.- 3.4. Положения. </w:t>
      </w:r>
    </w:p>
    <w:p w:rsidR="00E46CB9" w:rsidRDefault="00E46CB9" w:rsidP="00E46CB9">
      <w:pPr>
        <w:pStyle w:val="msonormalbullet2gif"/>
        <w:ind w:firstLine="709"/>
        <w:jc w:val="both"/>
        <w:rPr>
          <w:sz w:val="28"/>
          <w:szCs w:val="28"/>
        </w:rPr>
      </w:pPr>
      <w:r>
        <w:rPr>
          <w:sz w:val="28"/>
          <w:szCs w:val="28"/>
        </w:rPr>
        <w:t>5.12.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E46CB9" w:rsidRDefault="00E46CB9" w:rsidP="00E46CB9">
      <w:pPr>
        <w:pStyle w:val="msonormalbullet2gif"/>
        <w:ind w:firstLine="709"/>
        <w:jc w:val="both"/>
        <w:rPr>
          <w:sz w:val="28"/>
          <w:szCs w:val="28"/>
        </w:rPr>
      </w:pPr>
      <w:r>
        <w:rPr>
          <w:sz w:val="28"/>
          <w:szCs w:val="28"/>
        </w:rPr>
        <w:t>1) нарушения сроков выплаты заработной платы и иных выплат работникам учреждения;</w:t>
      </w:r>
    </w:p>
    <w:p w:rsidR="00E46CB9" w:rsidRDefault="00E46CB9" w:rsidP="00E46CB9">
      <w:pPr>
        <w:pStyle w:val="msonormalbullet2gif"/>
        <w:ind w:firstLine="709"/>
        <w:jc w:val="both"/>
        <w:rPr>
          <w:sz w:val="28"/>
          <w:szCs w:val="28"/>
        </w:rPr>
      </w:pPr>
      <w:r>
        <w:rPr>
          <w:sz w:val="28"/>
          <w:szCs w:val="28"/>
        </w:rPr>
        <w:t xml:space="preserve">2) необеспечения соответствующих требований охраны труда и требований по безопасному ведению работ в отдельных сферах деятельности при наличии </w:t>
      </w:r>
      <w:r>
        <w:rPr>
          <w:sz w:val="28"/>
          <w:szCs w:val="28"/>
        </w:rPr>
        <w:lastRenderedPageBreak/>
        <w:t>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E46CB9" w:rsidRDefault="00E46CB9" w:rsidP="00E46CB9">
      <w:pPr>
        <w:pStyle w:val="msonormalbullet2gif"/>
        <w:ind w:firstLine="709"/>
        <w:jc w:val="both"/>
        <w:rPr>
          <w:sz w:val="28"/>
          <w:szCs w:val="28"/>
        </w:rPr>
      </w:pPr>
      <w:r>
        <w:rPr>
          <w:sz w:val="28"/>
          <w:szCs w:val="28"/>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E46CB9" w:rsidRDefault="00E46CB9" w:rsidP="00E46CB9">
      <w:pPr>
        <w:pStyle w:val="msonormalbullet2gif"/>
        <w:ind w:firstLine="709"/>
        <w:jc w:val="both"/>
        <w:rPr>
          <w:sz w:val="28"/>
          <w:szCs w:val="28"/>
        </w:rPr>
      </w:pPr>
      <w:r>
        <w:rPr>
          <w:sz w:val="28"/>
          <w:szCs w:val="28"/>
        </w:rPr>
        <w:t>4) наличия задолженности по налогам, сборам и иным обязательным платежам в бюджеты бюджетной системы Российской Федерации;</w:t>
      </w:r>
    </w:p>
    <w:p w:rsidR="00E46CB9" w:rsidRDefault="00E46CB9" w:rsidP="00E46CB9">
      <w:pPr>
        <w:pStyle w:val="msonormalbullet2gif"/>
        <w:ind w:firstLine="709"/>
        <w:jc w:val="both"/>
        <w:rPr>
          <w:sz w:val="28"/>
          <w:szCs w:val="28"/>
        </w:rPr>
      </w:pPr>
      <w:r>
        <w:rPr>
          <w:sz w:val="28"/>
          <w:szCs w:val="28"/>
        </w:rPr>
        <w:t>5) недостижения установленных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2012 - 2017 годы", от 28.12.2012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E46CB9" w:rsidRDefault="00E46CB9" w:rsidP="00E46CB9">
      <w:pPr>
        <w:pStyle w:val="msonormalbullet2gif"/>
        <w:keepNext/>
        <w:ind w:left="1080"/>
        <w:contextualSpacing/>
        <w:jc w:val="center"/>
        <w:outlineLvl w:val="2"/>
        <w:rPr>
          <w:b/>
          <w:sz w:val="28"/>
          <w:szCs w:val="28"/>
        </w:rPr>
      </w:pPr>
    </w:p>
    <w:p w:rsidR="00E46CB9" w:rsidRDefault="00E46CB9" w:rsidP="00E46CB9">
      <w:pPr>
        <w:pStyle w:val="msonormalbullet2gif"/>
        <w:keepNext/>
        <w:ind w:left="1080"/>
        <w:contextualSpacing/>
        <w:jc w:val="center"/>
        <w:outlineLvl w:val="2"/>
        <w:rPr>
          <w:b/>
          <w:sz w:val="28"/>
          <w:szCs w:val="28"/>
        </w:rPr>
      </w:pPr>
      <w:r>
        <w:rPr>
          <w:b/>
          <w:sz w:val="28"/>
          <w:szCs w:val="28"/>
        </w:rPr>
        <w:t>6.</w:t>
      </w:r>
      <w:r>
        <w:rPr>
          <w:rFonts w:ascii="Arial" w:hAnsi="Arial"/>
          <w:b/>
          <w:sz w:val="28"/>
          <w:szCs w:val="28"/>
        </w:rPr>
        <w:t> </w:t>
      </w:r>
      <w:r>
        <w:rPr>
          <w:b/>
          <w:sz w:val="28"/>
          <w:szCs w:val="28"/>
        </w:rPr>
        <w:t>Предельный уровень соотношений среднемесячной</w:t>
      </w:r>
    </w:p>
    <w:p w:rsidR="00E46CB9" w:rsidRDefault="00E46CB9" w:rsidP="00E46CB9">
      <w:pPr>
        <w:pStyle w:val="msonormalbullet2gif"/>
        <w:keepNext/>
        <w:ind w:left="1080"/>
        <w:contextualSpacing/>
        <w:jc w:val="center"/>
        <w:outlineLvl w:val="2"/>
        <w:rPr>
          <w:b/>
          <w:sz w:val="28"/>
          <w:szCs w:val="28"/>
        </w:rPr>
      </w:pPr>
      <w:r>
        <w:rPr>
          <w:b/>
          <w:sz w:val="28"/>
          <w:szCs w:val="28"/>
        </w:rPr>
        <w:t>заработной платы руководителя и среднемесячной заработной платы работников учреждения</w:t>
      </w:r>
    </w:p>
    <w:p w:rsidR="00E46CB9" w:rsidRDefault="00E46CB9" w:rsidP="00E46CB9">
      <w:pPr>
        <w:pStyle w:val="msonormalbullet2gif"/>
        <w:ind w:left="5" w:firstLine="704"/>
        <w:contextualSpacing/>
        <w:jc w:val="both"/>
        <w:rPr>
          <w:sz w:val="28"/>
          <w:szCs w:val="28"/>
        </w:rPr>
      </w:pPr>
      <w:r>
        <w:rPr>
          <w:sz w:val="28"/>
          <w:szCs w:val="28"/>
        </w:rPr>
        <w:t>6.1.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устанавливается в размере, не превышающем 5, в соответствии с группами по оплате труда руководителей, определенными согласно пункту 5.5 настоящего Положения:</w:t>
      </w:r>
    </w:p>
    <w:p w:rsidR="00E46CB9" w:rsidRDefault="00E46CB9" w:rsidP="00E46CB9">
      <w:pPr>
        <w:pStyle w:val="msonormalbullet2gif"/>
        <w:ind w:left="5" w:firstLine="704"/>
        <w:contextualSpacing/>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685"/>
      </w:tblGrid>
      <w:tr w:rsidR="00E46CB9" w:rsidTr="00E46CB9">
        <w:tc>
          <w:tcPr>
            <w:tcW w:w="266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 xml:space="preserve">Группа по оплате труда руководителей  </w:t>
            </w:r>
          </w:p>
        </w:tc>
        <w:tc>
          <w:tcPr>
            <w:tcW w:w="668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Предельный уровень соотношения среднемесячной заработной платы руководителя учреждения и среднемесячной заработной платы работников*, раз</w:t>
            </w:r>
          </w:p>
        </w:tc>
      </w:tr>
      <w:tr w:rsidR="00E46CB9" w:rsidTr="00E46CB9">
        <w:tc>
          <w:tcPr>
            <w:tcW w:w="266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1</w:t>
            </w:r>
          </w:p>
        </w:tc>
        <w:tc>
          <w:tcPr>
            <w:tcW w:w="668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5</w:t>
            </w:r>
          </w:p>
        </w:tc>
      </w:tr>
      <w:tr w:rsidR="00E46CB9" w:rsidTr="00E46CB9">
        <w:tc>
          <w:tcPr>
            <w:tcW w:w="266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2</w:t>
            </w:r>
          </w:p>
        </w:tc>
        <w:tc>
          <w:tcPr>
            <w:tcW w:w="668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 xml:space="preserve">4 </w:t>
            </w:r>
          </w:p>
        </w:tc>
      </w:tr>
      <w:tr w:rsidR="00E46CB9" w:rsidTr="00E46CB9">
        <w:tc>
          <w:tcPr>
            <w:tcW w:w="266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3</w:t>
            </w:r>
          </w:p>
        </w:tc>
        <w:tc>
          <w:tcPr>
            <w:tcW w:w="668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3</w:t>
            </w:r>
          </w:p>
        </w:tc>
      </w:tr>
      <w:tr w:rsidR="00E46CB9" w:rsidTr="00E46CB9">
        <w:tc>
          <w:tcPr>
            <w:tcW w:w="266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4</w:t>
            </w:r>
          </w:p>
        </w:tc>
        <w:tc>
          <w:tcPr>
            <w:tcW w:w="6685" w:type="dxa"/>
            <w:tcBorders>
              <w:top w:val="single" w:sz="4" w:space="0" w:color="auto"/>
              <w:left w:val="single" w:sz="4" w:space="0" w:color="auto"/>
              <w:bottom w:val="single" w:sz="4" w:space="0" w:color="auto"/>
              <w:right w:val="single" w:sz="4" w:space="0" w:color="auto"/>
            </w:tcBorders>
            <w:hideMark/>
          </w:tcPr>
          <w:p w:rsidR="00E46CB9" w:rsidRDefault="00E46CB9">
            <w:pPr>
              <w:pStyle w:val="msonormalbullet2gif"/>
              <w:spacing w:before="10" w:beforeAutospacing="0" w:after="0" w:afterAutospacing="0" w:line="322" w:lineRule="exact"/>
              <w:ind w:right="5"/>
              <w:contextualSpacing/>
              <w:jc w:val="center"/>
              <w:rPr>
                <w:rFonts w:asciiTheme="minorHAnsi" w:hAnsiTheme="minorHAnsi" w:cstheme="minorBidi"/>
                <w:color w:val="000000"/>
                <w:sz w:val="28"/>
                <w:szCs w:val="28"/>
                <w:lang w:eastAsia="en-US"/>
              </w:rPr>
            </w:pPr>
            <w:r>
              <w:rPr>
                <w:rFonts w:asciiTheme="minorHAnsi" w:hAnsiTheme="minorHAnsi" w:cstheme="minorBidi"/>
                <w:color w:val="000000"/>
                <w:sz w:val="28"/>
                <w:szCs w:val="28"/>
                <w:lang w:eastAsia="en-US"/>
              </w:rPr>
              <w:t>2</w:t>
            </w:r>
          </w:p>
        </w:tc>
      </w:tr>
    </w:tbl>
    <w:p w:rsidR="00E46CB9" w:rsidRDefault="00E46CB9" w:rsidP="00E46CB9">
      <w:pPr>
        <w:pStyle w:val="msonormalbullet2gif"/>
        <w:ind w:left="5" w:firstLine="704"/>
        <w:contextualSpacing/>
        <w:jc w:val="both"/>
        <w:rPr>
          <w:sz w:val="20"/>
          <w:szCs w:val="20"/>
        </w:rPr>
      </w:pPr>
      <w:r>
        <w:rPr>
          <w:sz w:val="20"/>
          <w:szCs w:val="20"/>
        </w:rPr>
        <w:t>* - без учета заработной платы соответствующего руководителя, его заместителей, главного бухгалтера.</w:t>
      </w:r>
    </w:p>
    <w:p w:rsidR="00E46CB9" w:rsidRDefault="00E46CB9" w:rsidP="00E46CB9">
      <w:pPr>
        <w:widowControl w:val="0"/>
        <w:autoSpaceDE w:val="0"/>
        <w:autoSpaceDN w:val="0"/>
        <w:spacing w:before="220"/>
        <w:ind w:firstLine="709"/>
        <w:jc w:val="both"/>
        <w:rPr>
          <w:szCs w:val="28"/>
        </w:rPr>
      </w:pPr>
      <w:r>
        <w:rPr>
          <w:szCs w:val="28"/>
        </w:rPr>
        <w:t xml:space="preserve">6.2. Соотношение среднемесячной заработной платы руководителя и среднемесячной заработной платы работников учреждения определяется путем </w:t>
      </w:r>
      <w:r>
        <w:rPr>
          <w:szCs w:val="28"/>
        </w:rPr>
        <w:lastRenderedPageBreak/>
        <w:t>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w:t>
      </w:r>
    </w:p>
    <w:p w:rsidR="00E46CB9" w:rsidRDefault="00E46CB9" w:rsidP="00E46CB9">
      <w:pPr>
        <w:pStyle w:val="msonormalbullet2gif"/>
        <w:ind w:left="5" w:firstLine="704"/>
        <w:contextualSpacing/>
        <w:jc w:val="both"/>
        <w:rPr>
          <w:sz w:val="28"/>
          <w:szCs w:val="28"/>
        </w:rPr>
      </w:pPr>
      <w:r>
        <w:rPr>
          <w:sz w:val="28"/>
          <w:szCs w:val="28"/>
        </w:rPr>
        <w:t>6.3. Определение среднемесячной заработной платы руководителя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E46CB9" w:rsidRDefault="00E46CB9" w:rsidP="00E46CB9">
      <w:pPr>
        <w:widowControl w:val="0"/>
        <w:autoSpaceDE w:val="0"/>
        <w:autoSpaceDN w:val="0"/>
        <w:adjustRightInd w:val="0"/>
        <w:ind w:firstLine="720"/>
        <w:jc w:val="center"/>
        <w:outlineLvl w:val="1"/>
        <w:rPr>
          <w:rFonts w:cs="Arial"/>
          <w:b/>
          <w:szCs w:val="28"/>
        </w:rPr>
      </w:pPr>
      <w:r>
        <w:rPr>
          <w:rFonts w:ascii="Arial" w:hAnsi="Arial" w:cs="Arial"/>
          <w:szCs w:val="28"/>
        </w:rPr>
        <w:br/>
      </w:r>
      <w:r>
        <w:rPr>
          <w:rFonts w:ascii="Arial" w:hAnsi="Arial" w:cs="Arial"/>
          <w:b/>
          <w:szCs w:val="28"/>
        </w:rPr>
        <w:tab/>
      </w:r>
      <w:r>
        <w:rPr>
          <w:rFonts w:cs="Arial"/>
          <w:b/>
          <w:szCs w:val="28"/>
        </w:rPr>
        <w:t>7. Заключительные положения</w:t>
      </w:r>
    </w:p>
    <w:p w:rsidR="00E46CB9" w:rsidRDefault="00E46CB9" w:rsidP="00E46CB9">
      <w:pPr>
        <w:ind w:firstLine="708"/>
        <w:jc w:val="both"/>
        <w:rPr>
          <w:rFonts w:cs="Times New Roman"/>
          <w:szCs w:val="28"/>
        </w:rPr>
      </w:pPr>
      <w:r>
        <w:rPr>
          <w:szCs w:val="28"/>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58" w:history="1">
        <w:r>
          <w:rPr>
            <w:rStyle w:val="af1"/>
            <w:szCs w:val="28"/>
          </w:rPr>
          <w:t>постановлением</w:t>
        </w:r>
      </w:hyperlink>
      <w:r>
        <w:rPr>
          <w:szCs w:val="28"/>
        </w:rPr>
        <w:t xml:space="preserve"> администрации Новосибирской области от 20.11.1995 №474 "О введении повышенного районного коэффициента к заработной плате на территории области".</w:t>
      </w:r>
    </w:p>
    <w:p w:rsidR="00E46CB9" w:rsidRDefault="00E46CB9" w:rsidP="00E46CB9">
      <w:pPr>
        <w:tabs>
          <w:tab w:val="center" w:pos="4762"/>
          <w:tab w:val="left" w:pos="6420"/>
          <w:tab w:val="left" w:pos="7800"/>
          <w:tab w:val="right" w:pos="9355"/>
        </w:tabs>
        <w:jc w:val="right"/>
        <w:rPr>
          <w:rFonts w:eastAsia="Calibri"/>
          <w:sz w:val="24"/>
          <w:szCs w:val="24"/>
        </w:rPr>
      </w:pPr>
      <w:r>
        <w:rPr>
          <w:rFonts w:eastAsia="Calibri"/>
        </w:rPr>
        <w:t xml:space="preserve"> Приложение №1</w:t>
      </w:r>
    </w:p>
    <w:p w:rsidR="00E46CB9" w:rsidRDefault="00E46CB9" w:rsidP="00E46CB9">
      <w:pPr>
        <w:tabs>
          <w:tab w:val="center" w:pos="4762"/>
          <w:tab w:val="left" w:pos="6420"/>
          <w:tab w:val="left" w:pos="7800"/>
          <w:tab w:val="right" w:pos="9355"/>
        </w:tabs>
        <w:jc w:val="right"/>
        <w:rPr>
          <w:rFonts w:eastAsia="Times New Roman"/>
        </w:rPr>
      </w:pPr>
      <w:r>
        <w:rPr>
          <w:rFonts w:eastAsia="Calibri"/>
        </w:rPr>
        <w:t xml:space="preserve">к </w:t>
      </w:r>
      <w:r>
        <w:t xml:space="preserve">Положению об оплате труда в </w:t>
      </w:r>
    </w:p>
    <w:p w:rsidR="00E46CB9" w:rsidRDefault="00E46CB9" w:rsidP="00E46CB9">
      <w:pPr>
        <w:tabs>
          <w:tab w:val="center" w:pos="4762"/>
          <w:tab w:val="left" w:pos="6420"/>
          <w:tab w:val="left" w:pos="7800"/>
          <w:tab w:val="right" w:pos="9355"/>
        </w:tabs>
        <w:jc w:val="right"/>
      </w:pPr>
      <w:r>
        <w:t xml:space="preserve">муниципальном казённом учреждении культуры </w:t>
      </w:r>
    </w:p>
    <w:p w:rsidR="00E46CB9" w:rsidRDefault="00E46CB9" w:rsidP="00E46CB9">
      <w:pPr>
        <w:tabs>
          <w:tab w:val="center" w:pos="4762"/>
          <w:tab w:val="left" w:pos="6420"/>
          <w:tab w:val="left" w:pos="7800"/>
          <w:tab w:val="right" w:pos="9355"/>
        </w:tabs>
        <w:jc w:val="right"/>
      </w:pPr>
      <w:r>
        <w:t>«Бергульский СДК»</w:t>
      </w:r>
    </w:p>
    <w:p w:rsidR="00E46CB9" w:rsidRDefault="00E46CB9" w:rsidP="00E46CB9">
      <w:pPr>
        <w:pStyle w:val="msonormalbullet2gif"/>
        <w:tabs>
          <w:tab w:val="left" w:pos="7938"/>
        </w:tabs>
        <w:spacing w:after="200" w:afterAutospacing="0"/>
        <w:contextualSpacing/>
        <w:jc w:val="right"/>
      </w:pPr>
    </w:p>
    <w:p w:rsidR="00E46CB9" w:rsidRDefault="00E46CB9" w:rsidP="00E46CB9">
      <w:pPr>
        <w:jc w:val="right"/>
      </w:pPr>
    </w:p>
    <w:p w:rsidR="00E46CB9" w:rsidRDefault="00E46CB9" w:rsidP="00E46CB9">
      <w:pPr>
        <w:jc w:val="right"/>
      </w:pPr>
    </w:p>
    <w:p w:rsidR="00E46CB9" w:rsidRDefault="00E46CB9" w:rsidP="00E46CB9">
      <w:pPr>
        <w:jc w:val="right"/>
      </w:pPr>
    </w:p>
    <w:p w:rsidR="00E46CB9" w:rsidRDefault="00E46CB9" w:rsidP="00E46CB9">
      <w:pPr>
        <w:jc w:val="right"/>
      </w:pPr>
    </w:p>
    <w:p w:rsidR="00E46CB9" w:rsidRDefault="00E46CB9" w:rsidP="00E46CB9">
      <w:pPr>
        <w:jc w:val="right"/>
      </w:pPr>
    </w:p>
    <w:p w:rsidR="00E46CB9" w:rsidRDefault="00E46CB9" w:rsidP="00E46CB9">
      <w:pPr>
        <w:pStyle w:val="msonormalbullet2gif"/>
        <w:spacing w:after="200" w:afterAutospacing="0"/>
        <w:contextualSpacing/>
        <w:jc w:val="center"/>
        <w:rPr>
          <w:rFonts w:eastAsia="Calibri"/>
          <w:b/>
          <w:bCs/>
          <w:szCs w:val="28"/>
        </w:rPr>
      </w:pPr>
      <w:r>
        <w:rPr>
          <w:rFonts w:eastAsia="Calibri"/>
          <w:b/>
          <w:bCs/>
          <w:szCs w:val="28"/>
        </w:rPr>
        <w:t>Перечень</w:t>
      </w:r>
      <w:r>
        <w:rPr>
          <w:rFonts w:eastAsia="Calibri"/>
          <w:b/>
          <w:bCs/>
          <w:szCs w:val="28"/>
        </w:rPr>
        <w:br/>
        <w:t>должностей и профессий работников учреждений,</w:t>
      </w:r>
    </w:p>
    <w:p w:rsidR="00E46CB9" w:rsidRDefault="00E46CB9" w:rsidP="00E46CB9">
      <w:pPr>
        <w:pStyle w:val="msonormalbullet2gif"/>
        <w:spacing w:after="200" w:afterAutospacing="0"/>
        <w:contextualSpacing/>
        <w:jc w:val="center"/>
        <w:rPr>
          <w:rFonts w:eastAsia="Calibri"/>
          <w:b/>
          <w:bCs/>
          <w:szCs w:val="28"/>
        </w:rPr>
      </w:pPr>
      <w:r>
        <w:rPr>
          <w:rFonts w:eastAsia="Calibri"/>
          <w:b/>
          <w:bCs/>
          <w:szCs w:val="28"/>
        </w:rPr>
        <w:t xml:space="preserve">относимых к основному персоналу по видам экономической деятельности </w:t>
      </w:r>
    </w:p>
    <w:p w:rsidR="00E46CB9" w:rsidRDefault="00E46CB9" w:rsidP="00E46CB9">
      <w:pPr>
        <w:pStyle w:val="msonormalbullet2gif"/>
        <w:widowControl w:val="0"/>
        <w:autoSpaceDE w:val="0"/>
        <w:autoSpaceDN w:val="0"/>
        <w:adjustRightInd w:val="0"/>
        <w:spacing w:before="108" w:beforeAutospacing="0" w:after="108" w:afterAutospacing="0"/>
        <w:contextualSpacing/>
        <w:jc w:val="center"/>
        <w:outlineLvl w:val="0"/>
        <w:rPr>
          <w:b/>
          <w:bCs/>
          <w:szCs w:val="28"/>
        </w:rPr>
      </w:pPr>
      <w:r>
        <w:rPr>
          <w:b/>
          <w:bCs/>
          <w:szCs w:val="28"/>
        </w:rPr>
        <w:t xml:space="preserve"> «Деятельность музеев»</w:t>
      </w:r>
    </w:p>
    <w:p w:rsidR="00E46CB9" w:rsidRDefault="00E46CB9" w:rsidP="00E46CB9">
      <w:pPr>
        <w:pStyle w:val="msonormalbullet2gif"/>
        <w:widowControl w:val="0"/>
        <w:autoSpaceDE w:val="0"/>
        <w:autoSpaceDN w:val="0"/>
        <w:adjustRightInd w:val="0"/>
        <w:spacing w:before="108" w:beforeAutospacing="0" w:after="108" w:afterAutospacing="0"/>
        <w:contextualSpacing/>
        <w:jc w:val="center"/>
        <w:outlineLvl w:val="0"/>
        <w:rPr>
          <w:b/>
          <w:bCs/>
          <w:szCs w:val="28"/>
        </w:rPr>
      </w:pPr>
    </w:p>
    <w:p w:rsidR="00E46CB9" w:rsidRDefault="00E46CB9" w:rsidP="00E46CB9">
      <w:pPr>
        <w:pStyle w:val="msonormalbullet2gif"/>
        <w:widowControl w:val="0"/>
        <w:autoSpaceDE w:val="0"/>
        <w:autoSpaceDN w:val="0"/>
        <w:adjustRightInd w:val="0"/>
        <w:spacing w:before="108" w:beforeAutospacing="0" w:after="108" w:afterAutospacing="0"/>
        <w:contextualSpacing/>
        <w:jc w:val="center"/>
        <w:outlineLvl w:val="0"/>
        <w:rPr>
          <w:b/>
          <w:bCs/>
          <w:szCs w:val="28"/>
        </w:rPr>
      </w:pPr>
    </w:p>
    <w:p w:rsidR="00E46CB9" w:rsidRDefault="00E46CB9" w:rsidP="00E46CB9">
      <w:pPr>
        <w:widowControl w:val="0"/>
        <w:autoSpaceDE w:val="0"/>
        <w:autoSpaceDN w:val="0"/>
        <w:adjustRightInd w:val="0"/>
        <w:spacing w:before="108" w:after="108"/>
        <w:jc w:val="center"/>
        <w:outlineLvl w:val="0"/>
        <w:rPr>
          <w:szCs w:val="28"/>
        </w:rPr>
      </w:pPr>
      <w:bookmarkStart w:id="4" w:name="sub_2200"/>
      <w:r>
        <w:rPr>
          <w:b/>
          <w:bCs/>
          <w:szCs w:val="28"/>
        </w:rPr>
        <w:t>1. Специалисты</w:t>
      </w:r>
      <w:bookmarkEnd w:id="4"/>
    </w:p>
    <w:p w:rsidR="00E46CB9" w:rsidRDefault="00E46CB9" w:rsidP="00E46CB9">
      <w:pPr>
        <w:widowControl w:val="0"/>
        <w:tabs>
          <w:tab w:val="left" w:pos="6600"/>
        </w:tabs>
        <w:autoSpaceDE w:val="0"/>
        <w:autoSpaceDN w:val="0"/>
        <w:adjustRightInd w:val="0"/>
        <w:ind w:firstLine="720"/>
        <w:jc w:val="both"/>
        <w:rPr>
          <w:szCs w:val="28"/>
        </w:rPr>
      </w:pPr>
      <w:r>
        <w:rPr>
          <w:szCs w:val="28"/>
        </w:rPr>
        <w:t>Лектор-экскурсовод.</w:t>
      </w:r>
      <w:r>
        <w:rPr>
          <w:szCs w:val="28"/>
        </w:rPr>
        <w:tab/>
      </w:r>
    </w:p>
    <w:p w:rsidR="00E46CB9" w:rsidRDefault="00E46CB9" w:rsidP="00E46CB9">
      <w:pPr>
        <w:widowControl w:val="0"/>
        <w:tabs>
          <w:tab w:val="left" w:pos="6600"/>
        </w:tabs>
        <w:autoSpaceDE w:val="0"/>
        <w:autoSpaceDN w:val="0"/>
        <w:adjustRightInd w:val="0"/>
        <w:ind w:firstLine="720"/>
        <w:jc w:val="both"/>
        <w:rPr>
          <w:szCs w:val="28"/>
        </w:rPr>
      </w:pPr>
    </w:p>
    <w:p w:rsidR="00E46CB9" w:rsidRDefault="00E46CB9" w:rsidP="00E46CB9">
      <w:pPr>
        <w:widowControl w:val="0"/>
        <w:tabs>
          <w:tab w:val="left" w:pos="6600"/>
        </w:tabs>
        <w:autoSpaceDE w:val="0"/>
        <w:autoSpaceDN w:val="0"/>
        <w:adjustRightInd w:val="0"/>
        <w:ind w:firstLine="720"/>
        <w:jc w:val="both"/>
        <w:rPr>
          <w:szCs w:val="28"/>
        </w:rPr>
      </w:pPr>
    </w:p>
    <w:p w:rsidR="00E46CB9" w:rsidRDefault="00E46CB9" w:rsidP="00E46CB9">
      <w:pPr>
        <w:pStyle w:val="msonormalbullet2gif"/>
        <w:widowControl w:val="0"/>
        <w:autoSpaceDE w:val="0"/>
        <w:autoSpaceDN w:val="0"/>
        <w:adjustRightInd w:val="0"/>
        <w:spacing w:before="108" w:beforeAutospacing="0" w:after="108" w:afterAutospacing="0"/>
        <w:contextualSpacing/>
        <w:jc w:val="center"/>
        <w:outlineLvl w:val="0"/>
        <w:rPr>
          <w:b/>
          <w:bCs/>
          <w:szCs w:val="28"/>
        </w:rPr>
      </w:pPr>
    </w:p>
    <w:p w:rsidR="00E46CB9" w:rsidRDefault="00E46CB9" w:rsidP="00E46CB9">
      <w:pPr>
        <w:pStyle w:val="msonormalbullet2gif"/>
        <w:widowControl w:val="0"/>
        <w:autoSpaceDE w:val="0"/>
        <w:autoSpaceDN w:val="0"/>
        <w:adjustRightInd w:val="0"/>
        <w:spacing w:before="108" w:beforeAutospacing="0" w:after="108" w:afterAutospacing="0"/>
        <w:contextualSpacing/>
        <w:jc w:val="center"/>
        <w:outlineLvl w:val="0"/>
        <w:rPr>
          <w:b/>
          <w:bCs/>
          <w:szCs w:val="28"/>
        </w:rPr>
      </w:pPr>
      <w:r>
        <w:rPr>
          <w:b/>
          <w:bCs/>
          <w:szCs w:val="28"/>
        </w:rPr>
        <w:t>Перечень</w:t>
      </w:r>
      <w:r>
        <w:rPr>
          <w:b/>
          <w:bCs/>
          <w:szCs w:val="28"/>
        </w:rPr>
        <w:br/>
      </w:r>
      <w:r>
        <w:rPr>
          <w:b/>
          <w:bCs/>
          <w:szCs w:val="28"/>
        </w:rPr>
        <w:lastRenderedPageBreak/>
        <w:t>должностей работников муниципальных учреждений,</w:t>
      </w:r>
    </w:p>
    <w:p w:rsidR="00E46CB9" w:rsidRDefault="00E46CB9" w:rsidP="00E46CB9">
      <w:pPr>
        <w:widowControl w:val="0"/>
        <w:autoSpaceDE w:val="0"/>
        <w:autoSpaceDN w:val="0"/>
        <w:adjustRightInd w:val="0"/>
        <w:spacing w:before="108" w:after="108"/>
        <w:jc w:val="center"/>
        <w:outlineLvl w:val="0"/>
        <w:rPr>
          <w:b/>
          <w:bCs/>
          <w:szCs w:val="28"/>
        </w:rPr>
      </w:pPr>
      <w:r>
        <w:rPr>
          <w:b/>
          <w:bCs/>
          <w:szCs w:val="28"/>
        </w:rPr>
        <w:t>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bookmarkStart w:id="5" w:name="sub_4100"/>
    </w:p>
    <w:p w:rsidR="00E46CB9" w:rsidRDefault="00E46CB9" w:rsidP="00E46CB9">
      <w:pPr>
        <w:widowControl w:val="0"/>
        <w:autoSpaceDE w:val="0"/>
        <w:autoSpaceDN w:val="0"/>
        <w:adjustRightInd w:val="0"/>
        <w:spacing w:before="108" w:after="108"/>
        <w:jc w:val="center"/>
        <w:outlineLvl w:val="0"/>
        <w:rPr>
          <w:b/>
          <w:bCs/>
          <w:szCs w:val="28"/>
        </w:rPr>
      </w:pPr>
    </w:p>
    <w:p w:rsidR="00E46CB9" w:rsidRDefault="00E46CB9" w:rsidP="00E46CB9">
      <w:pPr>
        <w:widowControl w:val="0"/>
        <w:autoSpaceDE w:val="0"/>
        <w:autoSpaceDN w:val="0"/>
        <w:adjustRightInd w:val="0"/>
        <w:spacing w:before="108" w:after="108"/>
        <w:jc w:val="center"/>
        <w:outlineLvl w:val="0"/>
        <w:rPr>
          <w:b/>
          <w:bCs/>
          <w:szCs w:val="28"/>
          <w:vertAlign w:val="superscript"/>
        </w:rPr>
      </w:pPr>
      <w:r>
        <w:rPr>
          <w:b/>
          <w:bCs/>
          <w:szCs w:val="28"/>
        </w:rPr>
        <w:t>1. Руководители</w:t>
      </w:r>
    </w:p>
    <w:bookmarkEnd w:id="5"/>
    <w:p w:rsidR="00E46CB9" w:rsidRDefault="00E46CB9" w:rsidP="00E46CB9">
      <w:pPr>
        <w:widowControl w:val="0"/>
        <w:autoSpaceDE w:val="0"/>
        <w:autoSpaceDN w:val="0"/>
        <w:adjustRightInd w:val="0"/>
        <w:ind w:firstLine="720"/>
        <w:jc w:val="both"/>
        <w:rPr>
          <w:szCs w:val="28"/>
        </w:rPr>
      </w:pPr>
      <w:r>
        <w:rPr>
          <w:szCs w:val="28"/>
        </w:rPr>
        <w:t>Директор</w:t>
      </w:r>
    </w:p>
    <w:p w:rsidR="00E46CB9" w:rsidRDefault="00E46CB9" w:rsidP="00E46CB9">
      <w:pPr>
        <w:widowControl w:val="0"/>
        <w:autoSpaceDE w:val="0"/>
        <w:autoSpaceDN w:val="0"/>
        <w:adjustRightInd w:val="0"/>
        <w:ind w:firstLine="720"/>
        <w:jc w:val="both"/>
        <w:rPr>
          <w:szCs w:val="28"/>
        </w:rPr>
      </w:pPr>
      <w:r>
        <w:rPr>
          <w:szCs w:val="28"/>
        </w:rPr>
        <w:t>Художественный руководитель.</w:t>
      </w: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spacing w:before="108" w:after="108"/>
        <w:jc w:val="center"/>
        <w:outlineLvl w:val="0"/>
        <w:rPr>
          <w:b/>
          <w:bCs/>
          <w:szCs w:val="28"/>
          <w:vertAlign w:val="superscript"/>
        </w:rPr>
      </w:pPr>
      <w:bookmarkStart w:id="6" w:name="sub_4200"/>
      <w:r>
        <w:rPr>
          <w:b/>
          <w:bCs/>
          <w:szCs w:val="28"/>
        </w:rPr>
        <w:t>2. Специалисты</w:t>
      </w:r>
    </w:p>
    <w:bookmarkEnd w:id="6"/>
    <w:p w:rsidR="00E46CB9" w:rsidRDefault="00E46CB9" w:rsidP="00E46CB9">
      <w:pPr>
        <w:widowControl w:val="0"/>
        <w:tabs>
          <w:tab w:val="left" w:pos="2790"/>
        </w:tabs>
        <w:autoSpaceDE w:val="0"/>
        <w:autoSpaceDN w:val="0"/>
        <w:adjustRightInd w:val="0"/>
        <w:ind w:firstLine="720"/>
        <w:jc w:val="both"/>
        <w:rPr>
          <w:szCs w:val="28"/>
        </w:rPr>
      </w:pPr>
      <w:r>
        <w:rPr>
          <w:szCs w:val="28"/>
        </w:rPr>
        <w:tab/>
      </w:r>
    </w:p>
    <w:p w:rsidR="00E46CB9" w:rsidRDefault="00E46CB9" w:rsidP="00E46CB9">
      <w:pPr>
        <w:widowControl w:val="0"/>
        <w:autoSpaceDE w:val="0"/>
        <w:autoSpaceDN w:val="0"/>
        <w:adjustRightInd w:val="0"/>
        <w:ind w:firstLine="720"/>
        <w:jc w:val="both"/>
        <w:rPr>
          <w:szCs w:val="28"/>
        </w:rPr>
      </w:pPr>
      <w:r>
        <w:rPr>
          <w:szCs w:val="28"/>
        </w:rPr>
        <w:t>Культорганизатор.</w:t>
      </w: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widowControl w:val="0"/>
        <w:autoSpaceDE w:val="0"/>
        <w:autoSpaceDN w:val="0"/>
        <w:adjustRightInd w:val="0"/>
        <w:ind w:firstLine="720"/>
        <w:jc w:val="both"/>
        <w:rPr>
          <w:szCs w:val="28"/>
        </w:rPr>
      </w:pPr>
    </w:p>
    <w:p w:rsidR="00E46CB9" w:rsidRDefault="00E46CB9" w:rsidP="00E46CB9">
      <w:pPr>
        <w:tabs>
          <w:tab w:val="center" w:pos="4762"/>
          <w:tab w:val="left" w:pos="6420"/>
          <w:tab w:val="left" w:pos="7800"/>
          <w:tab w:val="right" w:pos="9355"/>
        </w:tabs>
        <w:jc w:val="right"/>
        <w:rPr>
          <w:szCs w:val="24"/>
        </w:rPr>
      </w:pPr>
      <w:r>
        <w:t xml:space="preserve">                                                                                           Приложение №2</w:t>
      </w:r>
    </w:p>
    <w:p w:rsidR="00E46CB9" w:rsidRDefault="00E46CB9" w:rsidP="00E46CB9">
      <w:pPr>
        <w:tabs>
          <w:tab w:val="center" w:pos="4762"/>
          <w:tab w:val="left" w:pos="6420"/>
          <w:tab w:val="left" w:pos="7800"/>
          <w:tab w:val="right" w:pos="9355"/>
        </w:tabs>
        <w:jc w:val="right"/>
      </w:pPr>
      <w:r>
        <w:rPr>
          <w:rFonts w:eastAsia="Calibri"/>
        </w:rPr>
        <w:t xml:space="preserve">                                                                                    к </w:t>
      </w:r>
      <w:r>
        <w:t xml:space="preserve">Положению об оплате труда в </w:t>
      </w:r>
    </w:p>
    <w:p w:rsidR="00E46CB9" w:rsidRDefault="00E46CB9" w:rsidP="00E46CB9">
      <w:pPr>
        <w:tabs>
          <w:tab w:val="center" w:pos="4762"/>
          <w:tab w:val="left" w:pos="6420"/>
          <w:tab w:val="left" w:pos="7800"/>
          <w:tab w:val="right" w:pos="9355"/>
        </w:tabs>
        <w:jc w:val="right"/>
      </w:pPr>
      <w:r>
        <w:t xml:space="preserve">муниципальном казённом учреждении культуры </w:t>
      </w:r>
    </w:p>
    <w:p w:rsidR="00E46CB9" w:rsidRDefault="00E46CB9" w:rsidP="00E46CB9">
      <w:pPr>
        <w:tabs>
          <w:tab w:val="center" w:pos="4762"/>
          <w:tab w:val="left" w:pos="6420"/>
          <w:tab w:val="left" w:pos="7800"/>
          <w:tab w:val="right" w:pos="9355"/>
        </w:tabs>
        <w:jc w:val="right"/>
      </w:pPr>
      <w:r>
        <w:t>«Бергульский СДК»</w:t>
      </w:r>
    </w:p>
    <w:p w:rsidR="00E46CB9" w:rsidRDefault="00E46CB9" w:rsidP="00E46CB9">
      <w:pPr>
        <w:tabs>
          <w:tab w:val="left" w:pos="1770"/>
        </w:tabs>
        <w:jc w:val="both"/>
      </w:pPr>
      <w:r>
        <w:t xml:space="preserve"> </w:t>
      </w:r>
    </w:p>
    <w:p w:rsidR="00E46CB9" w:rsidRDefault="00E46CB9" w:rsidP="00E46CB9">
      <w:pPr>
        <w:pStyle w:val="msonormalbullet2gif"/>
        <w:jc w:val="center"/>
        <w:rPr>
          <w:b/>
          <w:bCs/>
        </w:rPr>
      </w:pPr>
      <w:r>
        <w:rPr>
          <w:b/>
          <w:bCs/>
        </w:rPr>
        <w:t xml:space="preserve">Размеры должностных окладов служащих и окладов по профессиям рабочих, </w:t>
      </w:r>
      <w:r>
        <w:rPr>
          <w:b/>
          <w:bCs/>
        </w:rPr>
        <w:br/>
        <w:t>специфические для учреждений культуры и образования в сфере культуры</w:t>
      </w:r>
    </w:p>
    <w:p w:rsidR="00E46CB9" w:rsidRDefault="00E46CB9" w:rsidP="00E46CB9">
      <w:pPr>
        <w:pStyle w:val="msonormalbullet2gif"/>
        <w:jc w:val="cente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6790"/>
        <w:gridCol w:w="2131"/>
      </w:tblGrid>
      <w:tr w:rsidR="00E46CB9" w:rsidTr="00E46CB9">
        <w:trPr>
          <w:trHeight w:val="103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jc w:val="center"/>
              <w:rPr>
                <w:rFonts w:eastAsia="Times New Roman" w:cs="Times New Roman"/>
                <w:sz w:val="24"/>
                <w:szCs w:val="24"/>
              </w:rPr>
            </w:pPr>
          </w:p>
          <w:p w:rsidR="00E46CB9" w:rsidRDefault="00E46CB9">
            <w:pPr>
              <w:spacing w:line="276" w:lineRule="auto"/>
              <w:jc w:val="center"/>
              <w:rPr>
                <w:rFonts w:eastAsia="Times New Roman" w:cs="Times New Roman"/>
                <w:sz w:val="24"/>
                <w:szCs w:val="24"/>
              </w:rPr>
            </w:pPr>
            <w:r>
              <w:t>№</w:t>
            </w:r>
            <w:r>
              <w:br/>
              <w:t>п/п</w:t>
            </w:r>
          </w:p>
        </w:tc>
        <w:tc>
          <w:tcPr>
            <w:tcW w:w="6790"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jc w:val="center"/>
              <w:rPr>
                <w:rFonts w:eastAsia="Times New Roman" w:cs="Times New Roman"/>
                <w:sz w:val="24"/>
                <w:szCs w:val="24"/>
              </w:rPr>
            </w:pPr>
          </w:p>
          <w:p w:rsidR="00E46CB9" w:rsidRDefault="00E46CB9">
            <w:pPr>
              <w:spacing w:line="276" w:lineRule="auto"/>
              <w:jc w:val="center"/>
              <w:rPr>
                <w:rFonts w:eastAsia="Times New Roman" w:cs="Times New Roman"/>
                <w:sz w:val="24"/>
                <w:szCs w:val="24"/>
              </w:rPr>
            </w:pPr>
            <w:r>
              <w:t>Наименование должности и требования к квалификации</w:t>
            </w:r>
          </w:p>
        </w:tc>
        <w:tc>
          <w:tcPr>
            <w:tcW w:w="2131" w:type="dxa"/>
            <w:tcBorders>
              <w:top w:val="single" w:sz="4" w:space="0" w:color="auto"/>
              <w:left w:val="single" w:sz="4" w:space="0" w:color="auto"/>
              <w:bottom w:val="single" w:sz="4" w:space="0" w:color="auto"/>
              <w:right w:val="single" w:sz="4" w:space="0" w:color="auto"/>
            </w:tcBorders>
            <w:hideMark/>
          </w:tcPr>
          <w:p w:rsidR="00E46CB9" w:rsidRDefault="00E46CB9">
            <w:pPr>
              <w:tabs>
                <w:tab w:val="left" w:pos="569"/>
              </w:tabs>
              <w:spacing w:line="276" w:lineRule="auto"/>
              <w:jc w:val="center"/>
              <w:rPr>
                <w:rFonts w:eastAsia="Times New Roman" w:cs="Times New Roman"/>
                <w:sz w:val="24"/>
                <w:szCs w:val="24"/>
              </w:rPr>
            </w:pPr>
            <w:r>
              <w:t>Должностной</w:t>
            </w:r>
            <w:r>
              <w:br/>
              <w:t>оклад,</w:t>
            </w:r>
            <w:r>
              <w:br/>
              <w:t>рублей</w:t>
            </w:r>
          </w:p>
        </w:tc>
      </w:tr>
      <w:tr w:rsidR="00E46CB9" w:rsidTr="00E46CB9">
        <w:trPr>
          <w:trHeight w:val="377"/>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1.</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b/>
                <w:bCs/>
                <w:szCs w:val="28"/>
              </w:rPr>
            </w:pPr>
            <w:r>
              <w:rPr>
                <w:b/>
                <w:bCs/>
                <w:szCs w:val="28"/>
              </w:rPr>
              <w:t>Руководители учреждений</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765"/>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lastRenderedPageBreak/>
              <w:t>1.1.</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sz w:val="24"/>
                <w:szCs w:val="24"/>
              </w:rPr>
            </w:pPr>
            <w:r>
              <w:rPr>
                <w:b/>
                <w:bCs/>
              </w:rPr>
              <w:t xml:space="preserve">Руководитель (директор) учреждения </w:t>
            </w:r>
            <w:r>
              <w:rPr>
                <w:i/>
                <w:iCs/>
              </w:rPr>
              <w:t xml:space="preserve">– </w:t>
            </w:r>
            <w:r>
              <w:t>высшее профессиональное образование (экономическое, юридическое, культура и искусства, педагогическое, техническое) и стаж работы на руководящих должностях не менее 5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 </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I группы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15627,85</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II группы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12230,49</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 xml:space="preserve">III группы по оплате труда руководителей </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11324,53</w:t>
            </w:r>
          </w:p>
        </w:tc>
      </w:tr>
      <w:tr w:rsidR="00E46CB9" w:rsidTr="00E46CB9">
        <w:trPr>
          <w:trHeight w:val="270"/>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IV группы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10569,56</w:t>
            </w:r>
          </w:p>
        </w:tc>
      </w:tr>
      <w:tr w:rsidR="00E46CB9" w:rsidTr="00E46CB9">
        <w:trPr>
          <w:trHeight w:val="439"/>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b/>
                <w:bCs/>
                <w:szCs w:val="28"/>
              </w:rPr>
            </w:pPr>
            <w:r>
              <w:rPr>
                <w:b/>
                <w:bCs/>
                <w:szCs w:val="28"/>
              </w:rPr>
              <w:t>Музеи и другие учреждения музейного типа</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 </w:t>
            </w:r>
          </w:p>
        </w:tc>
      </w:tr>
      <w:tr w:rsidR="00E46CB9" w:rsidTr="00E46CB9">
        <w:trPr>
          <w:trHeight w:val="54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i/>
                <w:iCs/>
                <w:sz w:val="24"/>
                <w:szCs w:val="24"/>
              </w:rPr>
            </w:pPr>
            <w:r>
              <w:rPr>
                <w:b/>
                <w:bCs/>
                <w:i/>
                <w:iCs/>
              </w:rPr>
              <w:t>2.</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i/>
                <w:iCs/>
                <w:sz w:val="24"/>
                <w:szCs w:val="24"/>
              </w:rPr>
            </w:pPr>
            <w:r>
              <w:rPr>
                <w:b/>
                <w:bCs/>
                <w:i/>
                <w:iCs/>
              </w:rPr>
              <w:t>Профессиональная квалификационная группа «Должности работников культуры, искусства и кинематографии ведущего звена»</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 </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2.1</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sz w:val="24"/>
                <w:szCs w:val="24"/>
              </w:rPr>
            </w:pPr>
            <w:r>
              <w:rPr>
                <w:b/>
                <w:bCs/>
              </w:rPr>
              <w:t>Экскурсовод</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 </w:t>
            </w: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asciiTheme="minorHAnsi" w:hAnsiTheme="minorHAnsi"/>
                <w:sz w:val="22"/>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jc w:val="both"/>
              <w:rPr>
                <w:rFonts w:eastAsia="Times New Roman" w:cs="Times New Roman"/>
                <w:sz w:val="24"/>
                <w:szCs w:val="24"/>
              </w:rPr>
            </w:pPr>
            <w:r>
              <w:t>I категории - высшее профессиональное образование (гуманитарное, культуры и искусства) и стаж работы в должности экскурсовода II категории не менее 2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7791,28</w:t>
            </w: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asciiTheme="minorHAnsi" w:hAnsiTheme="minorHAnsi"/>
                <w:sz w:val="22"/>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jc w:val="both"/>
              <w:rPr>
                <w:rFonts w:eastAsia="Times New Roman" w:cs="Times New Roman"/>
                <w:sz w:val="24"/>
                <w:szCs w:val="24"/>
              </w:rPr>
            </w:pPr>
            <w:r>
              <w:t>II категории - высшее или среднее профессиональное образование (гуманитарное, культуры и искусства) и стаж работы в должности экскурсовода не менее 1 года.</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5632,06</w:t>
            </w: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asciiTheme="minorHAnsi" w:hAnsiTheme="minorHAnsi"/>
                <w:sz w:val="22"/>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jc w:val="both"/>
              <w:rPr>
                <w:rFonts w:eastAsia="Times New Roman" w:cs="Times New Roman"/>
                <w:sz w:val="24"/>
                <w:szCs w:val="24"/>
              </w:rPr>
            </w:pPr>
            <w:r>
              <w:t>без категории - высшее или среднее профессиональное образование (гуманитарное, культуры и искусства) без предъявления требований к стажу работы.</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4892,20</w:t>
            </w:r>
          </w:p>
        </w:tc>
      </w:tr>
      <w:tr w:rsidR="00E46CB9" w:rsidTr="00E46CB9">
        <w:trPr>
          <w:trHeight w:val="433"/>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b/>
                <w:bCs/>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b/>
                <w:bCs/>
                <w:szCs w:val="28"/>
              </w:rPr>
            </w:pPr>
            <w:r>
              <w:rPr>
                <w:b/>
                <w:bCs/>
                <w:szCs w:val="28"/>
              </w:rPr>
              <w:t>Дома культуры и прочие учреждения культуры</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54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i/>
                <w:iCs/>
                <w:sz w:val="24"/>
                <w:szCs w:val="24"/>
              </w:rPr>
            </w:pPr>
            <w:r>
              <w:rPr>
                <w:b/>
                <w:bCs/>
                <w:i/>
                <w:iCs/>
              </w:rPr>
              <w:t>3.</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i/>
                <w:iCs/>
                <w:sz w:val="24"/>
                <w:szCs w:val="24"/>
              </w:rPr>
            </w:pPr>
            <w:r>
              <w:rPr>
                <w:b/>
                <w:bCs/>
                <w:i/>
                <w:iCs/>
              </w:rPr>
              <w:t>Профессиональная квалификационная группа «Должности руководящего состава учреждений искусства, культуры и кинематографии»</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765"/>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3.1</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sz w:val="24"/>
                <w:szCs w:val="24"/>
              </w:rPr>
            </w:pPr>
            <w:r>
              <w:rPr>
                <w:b/>
                <w:bCs/>
              </w:rPr>
              <w:t xml:space="preserve">Художественный руководитель - </w:t>
            </w:r>
            <w: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 </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В учреждениях, отнесенных к I группе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10161,88</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В учреждениях, отнесенных ко II группе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9422,00</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В учреждениях, отнесенных к III группе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8742,54</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В учреждениях, отнесенных к IV группе по оплате труда руководителей</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8410,35</w:t>
            </w:r>
          </w:p>
        </w:tc>
      </w:tr>
      <w:tr w:rsidR="00E46CB9" w:rsidTr="00E46CB9">
        <w:trPr>
          <w:trHeight w:val="54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i/>
                <w:iCs/>
                <w:sz w:val="24"/>
                <w:szCs w:val="24"/>
              </w:rPr>
            </w:pPr>
            <w:r>
              <w:rPr>
                <w:b/>
                <w:bCs/>
                <w:i/>
                <w:iCs/>
              </w:rPr>
              <w:t>4.</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i/>
                <w:iCs/>
                <w:sz w:val="24"/>
                <w:szCs w:val="24"/>
              </w:rPr>
            </w:pPr>
            <w:r>
              <w:rPr>
                <w:b/>
                <w:bCs/>
                <w:i/>
                <w:iCs/>
              </w:rPr>
              <w:t>Профессиональная квалификационная группа «Должности работников культуры, искусства и кинематографии среднего звена»</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4.1</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 xml:space="preserve">Аккомпаниатор - </w:t>
            </w:r>
            <w:r>
              <w:t>среднее профессиональное образование (музыкальное) без предъявления требований к стажу работы.</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5632,06</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4.2</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Культорганизатор</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698"/>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asciiTheme="minorHAnsi" w:hAnsiTheme="minorHAnsi"/>
                <w:sz w:val="22"/>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I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II категории не менее 3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5632,06</w:t>
            </w:r>
          </w:p>
        </w:tc>
      </w:tr>
      <w:tr w:rsidR="00E46CB9" w:rsidTr="00E46CB9">
        <w:trPr>
          <w:trHeight w:val="1020"/>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 xml:space="preserve">II категории - высшее профессиональное образование (культуры и искусства, </w:t>
            </w:r>
            <w:r>
              <w:br w:type="page"/>
              <w:t>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4892,20</w:t>
            </w: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t>Без категории - среднее профессиональное образование (культуры и искусства, педагогическое) без предъявления требований к стажу работы.</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4409,03</w:t>
            </w:r>
          </w:p>
        </w:tc>
      </w:tr>
      <w:tr w:rsidR="00E46CB9" w:rsidTr="00E46CB9">
        <w:trPr>
          <w:trHeight w:val="557"/>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4.3</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sz w:val="24"/>
                <w:szCs w:val="24"/>
              </w:rPr>
            </w:pPr>
            <w:r>
              <w:rPr>
                <w:b/>
                <w:bCs/>
              </w:rPr>
              <w:t xml:space="preserve">Распорядитель танцевального вечера, ведущий дискотеки, руководитель музыкальной части дискотеки - </w:t>
            </w:r>
            <w:r>
              <w:t>среднее профессиональное образование (культуры и искусства, педагогическое, техническое) без предъявления требований к стажу работы.</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5888,76</w:t>
            </w:r>
          </w:p>
        </w:tc>
      </w:tr>
      <w:tr w:rsidR="00E46CB9" w:rsidTr="00E46CB9">
        <w:trPr>
          <w:trHeight w:val="255"/>
        </w:trPr>
        <w:tc>
          <w:tcPr>
            <w:tcW w:w="863"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rPr>
                <w:rFonts w:eastAsia="Times New Roman" w:cs="Times New Roman"/>
                <w:b/>
                <w:bCs/>
                <w:sz w:val="24"/>
                <w:szCs w:val="24"/>
              </w:rPr>
            </w:pPr>
            <w:r>
              <w:rPr>
                <w:b/>
                <w:bCs/>
              </w:rPr>
              <w:t>4.4</w:t>
            </w:r>
          </w:p>
        </w:tc>
        <w:tc>
          <w:tcPr>
            <w:tcW w:w="679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b/>
                <w:bCs/>
                <w:sz w:val="24"/>
                <w:szCs w:val="24"/>
              </w:rPr>
            </w:pPr>
            <w:r>
              <w:rPr>
                <w:b/>
                <w:bCs/>
              </w:rPr>
              <w:t>Руководитель кружка</w:t>
            </w:r>
          </w:p>
        </w:tc>
        <w:tc>
          <w:tcPr>
            <w:tcW w:w="2131" w:type="dxa"/>
            <w:tcBorders>
              <w:top w:val="single" w:sz="4" w:space="0" w:color="auto"/>
              <w:left w:val="single" w:sz="4" w:space="0" w:color="auto"/>
              <w:bottom w:val="single" w:sz="4" w:space="0" w:color="auto"/>
              <w:right w:val="single" w:sz="4" w:space="0" w:color="auto"/>
            </w:tcBorders>
            <w:noWrap/>
          </w:tcPr>
          <w:p w:rsidR="00E46CB9" w:rsidRDefault="00E46CB9">
            <w:pPr>
              <w:spacing w:line="276" w:lineRule="auto"/>
              <w:rPr>
                <w:rFonts w:eastAsia="Times New Roman" w:cs="Times New Roman"/>
                <w:sz w:val="24"/>
                <w:szCs w:val="24"/>
              </w:rPr>
            </w:pPr>
          </w:p>
        </w:tc>
      </w:tr>
      <w:tr w:rsidR="00E46CB9" w:rsidTr="00E46CB9">
        <w:trPr>
          <w:trHeight w:val="765"/>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Кружка I категории - высшее профессиональное образование (культуры и искусства, педагогическое, техническое) и стаж работы в должности руководителя кружка II категории не менее 3 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5888,76</w:t>
            </w:r>
          </w:p>
        </w:tc>
      </w:tr>
      <w:tr w:rsidR="00E46CB9" w:rsidTr="00E46CB9">
        <w:trPr>
          <w:trHeight w:val="1140"/>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jc w:val="both"/>
              <w:rPr>
                <w:rFonts w:eastAsia="Times New Roman" w:cs="Times New Roman"/>
                <w:sz w:val="24"/>
                <w:szCs w:val="24"/>
              </w:rPr>
            </w:pPr>
            <w:r>
              <w:t xml:space="preserve">II категории -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w:t>
            </w:r>
            <w:r>
              <w:lastRenderedPageBreak/>
              <w:t>лет.</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lastRenderedPageBreak/>
              <w:t>5375,38</w:t>
            </w:r>
          </w:p>
        </w:tc>
      </w:tr>
      <w:tr w:rsidR="00E46CB9" w:rsidTr="00E46CB9">
        <w:trPr>
          <w:trHeight w:val="510"/>
        </w:trPr>
        <w:tc>
          <w:tcPr>
            <w:tcW w:w="863"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rPr>
                <w:rFonts w:eastAsia="Times New Roman" w:cs="Times New Roman"/>
                <w:sz w:val="24"/>
                <w:szCs w:val="24"/>
              </w:rPr>
            </w:pPr>
          </w:p>
        </w:tc>
        <w:tc>
          <w:tcPr>
            <w:tcW w:w="6790"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jc w:val="both"/>
              <w:rPr>
                <w:rFonts w:eastAsia="Times New Roman" w:cs="Times New Roman"/>
                <w:sz w:val="24"/>
                <w:szCs w:val="24"/>
              </w:rPr>
            </w:pPr>
            <w:r>
              <w:t>без категории - среднее профессиональное (культуры и искусства, педагогическое) образование без предъявления требований к стажу работы.</w:t>
            </w:r>
          </w:p>
        </w:tc>
        <w:tc>
          <w:tcPr>
            <w:tcW w:w="2131" w:type="dxa"/>
            <w:tcBorders>
              <w:top w:val="single" w:sz="4" w:space="0" w:color="auto"/>
              <w:left w:val="single" w:sz="4" w:space="0" w:color="auto"/>
              <w:bottom w:val="single" w:sz="4" w:space="0" w:color="auto"/>
              <w:right w:val="single" w:sz="4" w:space="0" w:color="auto"/>
            </w:tcBorders>
            <w:noWrap/>
            <w:hideMark/>
          </w:tcPr>
          <w:p w:rsidR="00E46CB9" w:rsidRDefault="00E46CB9">
            <w:pPr>
              <w:spacing w:line="276" w:lineRule="auto"/>
              <w:rPr>
                <w:rFonts w:eastAsia="Times New Roman" w:cs="Times New Roman"/>
                <w:sz w:val="24"/>
                <w:szCs w:val="24"/>
              </w:rPr>
            </w:pPr>
            <w:r>
              <w:t>4892,20</w:t>
            </w:r>
          </w:p>
        </w:tc>
      </w:tr>
      <w:tr w:rsidR="00E46CB9" w:rsidTr="00E46CB9">
        <w:trPr>
          <w:trHeight w:val="1800"/>
        </w:trPr>
        <w:tc>
          <w:tcPr>
            <w:tcW w:w="9784" w:type="dxa"/>
            <w:gridSpan w:val="3"/>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both"/>
              <w:rPr>
                <w:rFonts w:eastAsia="Times New Roman" w:cs="Times New Roman"/>
                <w:sz w:val="24"/>
                <w:szCs w:val="24"/>
              </w:rPr>
            </w:pPr>
            <w:r>
              <w:rPr>
                <w:b/>
              </w:rPr>
              <w:t>5.</w:t>
            </w:r>
            <w:r>
              <w:t xml:space="preserve"> Лицам, не имеющим специальной подготовки или стажа работы, установленные квалификационными требованиями по должностным окладам (окладам),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аттестационных комиссий, в порядке исключения, устанавливаются должностные оклады (оклады) так же, как и лицам, имеющим специальную подготовку и стаж работы.</w:t>
            </w:r>
          </w:p>
        </w:tc>
      </w:tr>
    </w:tbl>
    <w:p w:rsidR="00E46CB9" w:rsidRDefault="00E46CB9" w:rsidP="00E46CB9">
      <w:pPr>
        <w:rPr>
          <w:rFonts w:eastAsia="Times New Roman"/>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ind w:left="4536"/>
        <w:jc w:val="right"/>
        <w:rPr>
          <w:sz w:val="24"/>
          <w:szCs w:val="24"/>
        </w:rPr>
      </w:pPr>
      <w:r>
        <w:t xml:space="preserve">                          Приложение №3 </w:t>
      </w:r>
    </w:p>
    <w:p w:rsidR="00E46CB9" w:rsidRDefault="00E46CB9" w:rsidP="00E46CB9">
      <w:pPr>
        <w:tabs>
          <w:tab w:val="center" w:pos="4762"/>
          <w:tab w:val="left" w:pos="6420"/>
          <w:tab w:val="left" w:pos="7800"/>
          <w:tab w:val="right" w:pos="9355"/>
        </w:tabs>
        <w:jc w:val="right"/>
      </w:pPr>
      <w:r>
        <w:rPr>
          <w:rFonts w:eastAsia="Calibri"/>
        </w:rPr>
        <w:t xml:space="preserve">                                                                              к </w:t>
      </w:r>
      <w:r>
        <w:t xml:space="preserve">Положению об оплате труда в </w:t>
      </w:r>
    </w:p>
    <w:p w:rsidR="00E46CB9" w:rsidRDefault="00E46CB9" w:rsidP="00E46CB9">
      <w:pPr>
        <w:tabs>
          <w:tab w:val="center" w:pos="4762"/>
          <w:tab w:val="left" w:pos="6420"/>
          <w:tab w:val="left" w:pos="7800"/>
          <w:tab w:val="right" w:pos="9355"/>
        </w:tabs>
        <w:jc w:val="right"/>
      </w:pPr>
      <w:r>
        <w:t xml:space="preserve">муниципальном казённом учреждении культуры </w:t>
      </w:r>
    </w:p>
    <w:p w:rsidR="00E46CB9" w:rsidRDefault="00E46CB9" w:rsidP="00E46CB9">
      <w:pPr>
        <w:tabs>
          <w:tab w:val="center" w:pos="4762"/>
          <w:tab w:val="left" w:pos="6420"/>
          <w:tab w:val="left" w:pos="7800"/>
          <w:tab w:val="right" w:pos="9355"/>
        </w:tabs>
        <w:jc w:val="right"/>
      </w:pPr>
      <w:r>
        <w:t>«Бергульский СДК»</w:t>
      </w:r>
    </w:p>
    <w:p w:rsidR="00E46CB9" w:rsidRDefault="00E46CB9" w:rsidP="00E46CB9">
      <w:pPr>
        <w:jc w:val="center"/>
        <w:rPr>
          <w:szCs w:val="28"/>
        </w:rPr>
      </w:pPr>
    </w:p>
    <w:p w:rsidR="00E46CB9" w:rsidRDefault="00E46CB9" w:rsidP="00E46CB9">
      <w:pPr>
        <w:jc w:val="center"/>
        <w:rPr>
          <w:b/>
          <w:szCs w:val="28"/>
        </w:rPr>
      </w:pPr>
      <w:r>
        <w:rPr>
          <w:b/>
          <w:szCs w:val="28"/>
        </w:rPr>
        <w:t>Качественные показатели деятельности, учитываемые при определении выплат стимулирующего характера</w:t>
      </w:r>
    </w:p>
    <w:p w:rsidR="00E46CB9" w:rsidRDefault="00E46CB9" w:rsidP="00E46CB9">
      <w:pPr>
        <w:keepNext/>
        <w:keepLines/>
        <w:spacing w:before="40"/>
        <w:jc w:val="right"/>
        <w:outlineLvl w:val="4"/>
        <w:rPr>
          <w:b/>
          <w:color w:val="000000"/>
          <w:szCs w:val="28"/>
        </w:rPr>
      </w:pPr>
      <w:r>
        <w:rPr>
          <w:b/>
          <w:color w:val="000000"/>
          <w:szCs w:val="28"/>
        </w:rPr>
        <w:t>Таблица 1</w:t>
      </w:r>
    </w:p>
    <w:p w:rsidR="00E46CB9" w:rsidRDefault="00E46CB9" w:rsidP="00E46CB9">
      <w:pPr>
        <w:keepNext/>
        <w:keepLines/>
        <w:spacing w:before="40"/>
        <w:ind w:right="993"/>
        <w:jc w:val="center"/>
        <w:outlineLvl w:val="4"/>
        <w:rPr>
          <w:b/>
          <w:iCs/>
          <w:color w:val="000000"/>
          <w:szCs w:val="28"/>
        </w:rPr>
      </w:pPr>
      <w:r>
        <w:rPr>
          <w:b/>
          <w:iCs/>
          <w:color w:val="000000"/>
          <w:szCs w:val="28"/>
        </w:rPr>
        <w:t xml:space="preserve">Качественные показатели деятельности Учреждения, </w:t>
      </w:r>
    </w:p>
    <w:p w:rsidR="00E46CB9" w:rsidRDefault="00E46CB9" w:rsidP="00E46CB9">
      <w:pPr>
        <w:keepNext/>
        <w:keepLines/>
        <w:spacing w:before="40"/>
        <w:ind w:right="993"/>
        <w:jc w:val="center"/>
        <w:outlineLvl w:val="4"/>
        <w:rPr>
          <w:b/>
          <w:iCs/>
          <w:color w:val="000000"/>
          <w:szCs w:val="28"/>
        </w:rPr>
      </w:pPr>
      <w:r>
        <w:rPr>
          <w:b/>
          <w:iCs/>
          <w:color w:val="000000"/>
          <w:szCs w:val="28"/>
        </w:rPr>
        <w:t xml:space="preserve">учитываемые при определении выплат стимулирующего </w:t>
      </w:r>
    </w:p>
    <w:p w:rsidR="00E46CB9" w:rsidRDefault="00E46CB9" w:rsidP="00E46CB9">
      <w:pPr>
        <w:keepNext/>
        <w:keepLines/>
        <w:spacing w:before="40"/>
        <w:ind w:right="993"/>
        <w:jc w:val="center"/>
        <w:outlineLvl w:val="4"/>
        <w:rPr>
          <w:b/>
          <w:iCs/>
          <w:color w:val="000000"/>
          <w:szCs w:val="28"/>
        </w:rPr>
      </w:pPr>
      <w:r>
        <w:rPr>
          <w:b/>
          <w:iCs/>
          <w:color w:val="000000"/>
          <w:szCs w:val="28"/>
        </w:rPr>
        <w:t>характера руководителю Учреждения</w:t>
      </w:r>
    </w:p>
    <w:p w:rsidR="00E46CB9" w:rsidRDefault="00E46CB9" w:rsidP="00E46CB9">
      <w:pPr>
        <w:keepNext/>
        <w:keepLines/>
        <w:spacing w:before="40"/>
        <w:ind w:right="993"/>
        <w:jc w:val="center"/>
        <w:outlineLvl w:val="4"/>
        <w:rPr>
          <w:b/>
          <w:iCs/>
          <w:color w:val="000000"/>
          <w:szCs w:val="28"/>
        </w:rPr>
      </w:pPr>
    </w:p>
    <w:tbl>
      <w:tblPr>
        <w:tblW w:w="104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6155"/>
        <w:gridCol w:w="2213"/>
      </w:tblGrid>
      <w:tr w:rsidR="00E46CB9" w:rsidTr="00E46CB9">
        <w:tc>
          <w:tcPr>
            <w:tcW w:w="2118" w:type="dxa"/>
            <w:tcBorders>
              <w:top w:val="single" w:sz="4" w:space="0" w:color="000000"/>
              <w:left w:val="single" w:sz="4" w:space="0" w:color="000000"/>
              <w:bottom w:val="single" w:sz="4" w:space="0" w:color="000000"/>
              <w:right w:val="single" w:sz="4" w:space="0" w:color="000000"/>
            </w:tcBorders>
            <w:hideMark/>
          </w:tcPr>
          <w:p w:rsidR="00E46CB9" w:rsidRDefault="00E46CB9">
            <w:pPr>
              <w:spacing w:line="276" w:lineRule="auto"/>
              <w:jc w:val="both"/>
              <w:rPr>
                <w:rFonts w:eastAsia="Times New Roman" w:cs="Times New Roman"/>
                <w:sz w:val="24"/>
                <w:szCs w:val="24"/>
              </w:rPr>
            </w:pPr>
            <w:r>
              <w:t>Тип</w:t>
            </w:r>
          </w:p>
          <w:p w:rsidR="00E46CB9" w:rsidRDefault="00E46CB9">
            <w:pPr>
              <w:spacing w:line="276" w:lineRule="auto"/>
              <w:jc w:val="both"/>
              <w:rPr>
                <w:rFonts w:eastAsia="Times New Roman" w:cs="Times New Roman"/>
                <w:sz w:val="24"/>
                <w:szCs w:val="24"/>
              </w:rPr>
            </w:pPr>
            <w:r>
              <w:t>учреждения</w:t>
            </w:r>
          </w:p>
        </w:tc>
        <w:tc>
          <w:tcPr>
            <w:tcW w:w="6159" w:type="dxa"/>
            <w:tcBorders>
              <w:top w:val="single" w:sz="4" w:space="0" w:color="000000"/>
              <w:left w:val="single" w:sz="4" w:space="0" w:color="000000"/>
              <w:bottom w:val="single" w:sz="4" w:space="0" w:color="000000"/>
              <w:right w:val="single" w:sz="4" w:space="0" w:color="000000"/>
            </w:tcBorders>
            <w:hideMark/>
          </w:tcPr>
          <w:p w:rsidR="00E46CB9" w:rsidRDefault="00E46CB9">
            <w:pPr>
              <w:spacing w:line="276" w:lineRule="auto"/>
              <w:jc w:val="both"/>
              <w:rPr>
                <w:rFonts w:eastAsia="Times New Roman" w:cs="Times New Roman"/>
                <w:sz w:val="24"/>
                <w:szCs w:val="24"/>
              </w:rPr>
            </w:pPr>
            <w:r>
              <w:t xml:space="preserve">Перечень показателей и критерии оценки </w:t>
            </w:r>
          </w:p>
          <w:p w:rsidR="00E46CB9" w:rsidRDefault="00E46CB9">
            <w:pPr>
              <w:spacing w:line="276" w:lineRule="auto"/>
              <w:jc w:val="both"/>
              <w:rPr>
                <w:rFonts w:eastAsia="Times New Roman" w:cs="Times New Roman"/>
                <w:sz w:val="24"/>
                <w:szCs w:val="24"/>
              </w:rPr>
            </w:pPr>
            <w:r>
              <w:t>(значения показателей)</w:t>
            </w:r>
          </w:p>
        </w:tc>
        <w:tc>
          <w:tcPr>
            <w:tcW w:w="2214" w:type="dxa"/>
            <w:tcBorders>
              <w:top w:val="single" w:sz="4" w:space="0" w:color="000000"/>
              <w:left w:val="single" w:sz="4" w:space="0" w:color="000000"/>
              <w:bottom w:val="single" w:sz="4" w:space="0" w:color="000000"/>
              <w:right w:val="single" w:sz="4" w:space="0" w:color="000000"/>
            </w:tcBorders>
            <w:hideMark/>
          </w:tcPr>
          <w:p w:rsidR="00E46CB9" w:rsidRDefault="00E46CB9">
            <w:pPr>
              <w:spacing w:line="276" w:lineRule="auto"/>
              <w:jc w:val="both"/>
              <w:rPr>
                <w:rFonts w:eastAsia="Times New Roman" w:cs="Times New Roman"/>
                <w:sz w:val="24"/>
                <w:szCs w:val="24"/>
              </w:rPr>
            </w:pPr>
            <w:r>
              <w:t>Предельный размер стимулирующих выплат (% от должностного оклада)</w:t>
            </w:r>
          </w:p>
        </w:tc>
      </w:tr>
      <w:tr w:rsidR="00E46CB9" w:rsidTr="00E46CB9">
        <w:trPr>
          <w:trHeight w:val="570"/>
        </w:trPr>
        <w:tc>
          <w:tcPr>
            <w:tcW w:w="2118" w:type="dxa"/>
            <w:vMerge w:val="restart"/>
            <w:tcBorders>
              <w:top w:val="single" w:sz="4" w:space="0" w:color="000000"/>
              <w:left w:val="single" w:sz="4" w:space="0" w:color="000000"/>
              <w:bottom w:val="single" w:sz="4" w:space="0" w:color="000000"/>
              <w:right w:val="single" w:sz="4" w:space="0" w:color="000000"/>
            </w:tcBorders>
          </w:tcPr>
          <w:p w:rsidR="00E46CB9" w:rsidRDefault="00E46CB9">
            <w:pPr>
              <w:spacing w:line="276" w:lineRule="auto"/>
              <w:jc w:val="both"/>
              <w:rPr>
                <w:rFonts w:eastAsia="Times New Roman" w:cs="Times New Roman"/>
                <w:sz w:val="24"/>
                <w:szCs w:val="24"/>
              </w:rPr>
            </w:pPr>
            <w:r>
              <w:t>Учреждения клубного типа</w:t>
            </w:r>
          </w:p>
          <w:p w:rsidR="00E46CB9" w:rsidRDefault="00E46CB9">
            <w:pPr>
              <w:spacing w:line="276" w:lineRule="auto"/>
              <w:jc w:val="both"/>
              <w:rPr>
                <w:rFonts w:eastAsia="Times New Roman" w:cs="Times New Roman"/>
                <w:sz w:val="24"/>
                <w:szCs w:val="24"/>
              </w:rPr>
            </w:pPr>
          </w:p>
        </w:tc>
        <w:tc>
          <w:tcPr>
            <w:tcW w:w="6159" w:type="dxa"/>
            <w:tcBorders>
              <w:top w:val="single" w:sz="4" w:space="0" w:color="000000"/>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Достижение целевых показателей (индикаторов), характеризующих результаты деятельности учреждения, в том числе своевременное и качественное выполнение показателей </w:t>
            </w:r>
            <w:r>
              <w:lastRenderedPageBreak/>
              <w:t>деятельности по числу клубных формирований и привлечению к них участников в соответствии с установленным показателем в плане Учреждения и соответствующим установленной группы по оплате труда Учреждения)</w:t>
            </w:r>
          </w:p>
        </w:tc>
        <w:tc>
          <w:tcPr>
            <w:tcW w:w="2214" w:type="dxa"/>
            <w:tcBorders>
              <w:top w:val="single" w:sz="4" w:space="0" w:color="000000"/>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5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15        </w:t>
            </w:r>
          </w:p>
        </w:tc>
      </w:tr>
      <w:tr w:rsidR="00E46CB9" w:rsidTr="00E46CB9">
        <w:trPr>
          <w:trHeight w:val="111"/>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 нет </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459"/>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Своевременное предоставление официальной отчетности, исполнения приказов, поручений, распоряжений, заданий и запросов должностных лиц органов власти местного самоуправления, министерства культуры НСО</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21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15              </w:t>
            </w:r>
          </w:p>
        </w:tc>
      </w:tr>
      <w:tr w:rsidR="00E46CB9" w:rsidTr="00E46CB9">
        <w:trPr>
          <w:trHeight w:val="122"/>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 нет </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144"/>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3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15              </w:t>
            </w:r>
          </w:p>
        </w:tc>
      </w:tr>
      <w:tr w:rsidR="00E46CB9" w:rsidTr="00E46CB9">
        <w:trPr>
          <w:trHeight w:val="126"/>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 нет </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61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Удельный вес работников, прошедших повышение квалификации за последние 5 лет</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3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- 80% и более</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10         </w:t>
            </w:r>
          </w:p>
        </w:tc>
      </w:tr>
      <w:tr w:rsidR="00E46CB9" w:rsidTr="00E46CB9">
        <w:trPr>
          <w:trHeight w:val="126"/>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менее 80%</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84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6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15            </w:t>
            </w:r>
          </w:p>
        </w:tc>
      </w:tr>
      <w:tr w:rsidR="00E46CB9" w:rsidTr="00E46CB9">
        <w:trPr>
          <w:trHeight w:val="96"/>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нет</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811"/>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6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15       </w:t>
            </w:r>
          </w:p>
        </w:tc>
      </w:tr>
      <w:tr w:rsidR="00E46CB9" w:rsidTr="00E46CB9">
        <w:trPr>
          <w:trHeight w:val="252"/>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 нет </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13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Работа с социально незащищенными группами </w:t>
            </w:r>
            <w:r>
              <w:lastRenderedPageBreak/>
              <w:t xml:space="preserve">населения </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11"/>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от 20 человек и более</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15</w:t>
            </w:r>
          </w:p>
        </w:tc>
      </w:tr>
      <w:tr w:rsidR="00E46CB9" w:rsidTr="00E46CB9">
        <w:trPr>
          <w:trHeight w:val="15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менее 20 человек</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731"/>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Обеспечение показателей средней заработной платы отдельных категорий работников Учреждения с учетом достигнутых показателей плана мероприятий («дорожной карты») «Изменения в отраслях социальной сферы, направленные на повышение эффективности сферы культуры Северного района Новосибирской области» </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135"/>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10         </w:t>
            </w:r>
          </w:p>
        </w:tc>
      </w:tr>
      <w:tr w:rsidR="00E46CB9" w:rsidTr="00E46CB9">
        <w:trPr>
          <w:trHeight w:val="126"/>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нет</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57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Ведение Учреждением официальных интернет-сайтов</w:t>
            </w:r>
            <w:r>
              <w:rPr>
                <w:iCs/>
              </w:rPr>
              <w:t>,</w:t>
            </w:r>
            <w:r>
              <w:t xml:space="preserve"> обеспечение информационного наполнения интернет-сайтов в актуальном состоянии, открытости и доступности информации об Учреждении и предоставлении услуг на официальном интернет-сайте  </w:t>
            </w:r>
            <w:hyperlink r:id="rId59" w:history="1">
              <w:r>
                <w:rPr>
                  <w:rStyle w:val="af1"/>
                  <w:lang w:val="en-US"/>
                </w:rPr>
                <w:t>www</w:t>
              </w:r>
              <w:r>
                <w:rPr>
                  <w:rStyle w:val="af1"/>
                </w:rPr>
                <w:t>.</w:t>
              </w:r>
              <w:r>
                <w:rPr>
                  <w:rStyle w:val="af1"/>
                  <w:lang w:val="en-US"/>
                </w:rPr>
                <w:t>bus</w:t>
              </w:r>
              <w:r>
                <w:rPr>
                  <w:rStyle w:val="af1"/>
                </w:rPr>
                <w:t>.</w:t>
              </w:r>
              <w:r>
                <w:rPr>
                  <w:rStyle w:val="af1"/>
                  <w:lang w:val="en-US"/>
                </w:rPr>
                <w:t>gov</w:t>
              </w:r>
              <w:r>
                <w:rPr>
                  <w:rStyle w:val="af1"/>
                </w:rPr>
                <w:t>.</w:t>
              </w:r>
              <w:r>
                <w:rPr>
                  <w:rStyle w:val="af1"/>
                  <w:lang w:val="en-US"/>
                </w:rPr>
                <w:t>ru</w:t>
              </w:r>
            </w:hyperlink>
            <w:r>
              <w:t xml:space="preserve"> в соответствии с действующим законодательством РФ, нормативно правовыми актами министерства культуры РФ и Новосибирской области</w:t>
            </w:r>
          </w:p>
        </w:tc>
        <w:tc>
          <w:tcPr>
            <w:tcW w:w="2214" w:type="dxa"/>
            <w:tcBorders>
              <w:top w:val="single" w:sz="4" w:space="0" w:color="auto"/>
              <w:left w:val="single" w:sz="4" w:space="0" w:color="000000"/>
              <w:bottom w:val="single" w:sz="4" w:space="0" w:color="auto"/>
              <w:right w:val="single" w:sz="4" w:space="0" w:color="000000"/>
            </w:tcBorders>
            <w:shd w:val="clear" w:color="auto" w:fill="FFFFFF"/>
          </w:tcPr>
          <w:p w:rsidR="00E46CB9" w:rsidRDefault="00E46CB9">
            <w:pPr>
              <w:spacing w:line="276" w:lineRule="auto"/>
              <w:jc w:val="both"/>
              <w:rPr>
                <w:rFonts w:eastAsia="Times New Roman" w:cs="Times New Roman"/>
                <w:sz w:val="24"/>
                <w:szCs w:val="24"/>
              </w:rPr>
            </w:pPr>
          </w:p>
        </w:tc>
      </w:tr>
      <w:tr w:rsidR="00E46CB9" w:rsidTr="00E46CB9">
        <w:trPr>
          <w:trHeight w:val="240"/>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да</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10                  </w:t>
            </w:r>
          </w:p>
        </w:tc>
      </w:tr>
      <w:tr w:rsidR="00E46CB9" w:rsidTr="00E46CB9">
        <w:trPr>
          <w:trHeight w:val="273"/>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 xml:space="preserve">- нет      </w:t>
            </w:r>
          </w:p>
        </w:tc>
        <w:tc>
          <w:tcPr>
            <w:tcW w:w="2214" w:type="dxa"/>
            <w:tcBorders>
              <w:top w:val="single" w:sz="4" w:space="0" w:color="auto"/>
              <w:left w:val="single" w:sz="4" w:space="0" w:color="000000"/>
              <w:bottom w:val="single" w:sz="4" w:space="0" w:color="auto"/>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0</w:t>
            </w:r>
          </w:p>
        </w:tc>
      </w:tr>
      <w:tr w:rsidR="00E46CB9" w:rsidTr="00E46CB9">
        <w:trPr>
          <w:trHeight w:val="302"/>
        </w:trPr>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E46CB9" w:rsidRDefault="00E46CB9">
            <w:pPr>
              <w:rPr>
                <w:rFonts w:eastAsia="Times New Roman" w:cs="Times New Roman"/>
                <w:sz w:val="24"/>
                <w:szCs w:val="24"/>
              </w:rPr>
            </w:pPr>
          </w:p>
        </w:tc>
        <w:tc>
          <w:tcPr>
            <w:tcW w:w="6159" w:type="dxa"/>
            <w:tcBorders>
              <w:top w:val="single" w:sz="4" w:space="0" w:color="auto"/>
              <w:left w:val="single" w:sz="4" w:space="0" w:color="000000"/>
              <w:bottom w:val="single" w:sz="4" w:space="0" w:color="000000"/>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ВСЕГО</w:t>
            </w:r>
          </w:p>
        </w:tc>
        <w:tc>
          <w:tcPr>
            <w:tcW w:w="2214" w:type="dxa"/>
            <w:tcBorders>
              <w:top w:val="single" w:sz="4" w:space="0" w:color="auto"/>
              <w:left w:val="single" w:sz="4" w:space="0" w:color="000000"/>
              <w:bottom w:val="single" w:sz="4" w:space="0" w:color="000000"/>
              <w:right w:val="single" w:sz="4" w:space="0" w:color="000000"/>
            </w:tcBorders>
            <w:shd w:val="clear" w:color="auto" w:fill="FFFFFF"/>
            <w:hideMark/>
          </w:tcPr>
          <w:p w:rsidR="00E46CB9" w:rsidRDefault="00E46CB9">
            <w:pPr>
              <w:spacing w:line="276" w:lineRule="auto"/>
              <w:jc w:val="both"/>
              <w:rPr>
                <w:rFonts w:eastAsia="Times New Roman" w:cs="Times New Roman"/>
                <w:sz w:val="24"/>
                <w:szCs w:val="24"/>
              </w:rPr>
            </w:pPr>
            <w:r>
              <w:t>не более 120</w:t>
            </w:r>
          </w:p>
        </w:tc>
      </w:tr>
    </w:tbl>
    <w:p w:rsidR="00E46CB9" w:rsidRDefault="00E46CB9" w:rsidP="00E46CB9">
      <w:pPr>
        <w:jc w:val="center"/>
        <w:rPr>
          <w:rFonts w:eastAsia="Times New Roman"/>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jc w:val="center"/>
        <w:rPr>
          <w:szCs w:val="28"/>
        </w:rPr>
      </w:pPr>
    </w:p>
    <w:p w:rsidR="00E46CB9" w:rsidRDefault="00E46CB9" w:rsidP="00E46CB9">
      <w:pPr>
        <w:keepNext/>
        <w:keepLines/>
        <w:spacing w:before="40"/>
        <w:jc w:val="right"/>
        <w:outlineLvl w:val="4"/>
        <w:rPr>
          <w:b/>
          <w:color w:val="000000"/>
          <w:szCs w:val="28"/>
        </w:rPr>
      </w:pPr>
      <w:r>
        <w:rPr>
          <w:b/>
          <w:color w:val="000000"/>
          <w:szCs w:val="28"/>
        </w:rPr>
        <w:t>Таблица 2</w:t>
      </w:r>
    </w:p>
    <w:p w:rsidR="00E46CB9" w:rsidRDefault="00E46CB9" w:rsidP="00E46CB9">
      <w:pPr>
        <w:keepNext/>
        <w:keepLines/>
        <w:spacing w:before="40"/>
        <w:jc w:val="center"/>
        <w:outlineLvl w:val="4"/>
        <w:rPr>
          <w:b/>
          <w:color w:val="000000"/>
          <w:szCs w:val="28"/>
        </w:rPr>
      </w:pPr>
      <w:r>
        <w:rPr>
          <w:b/>
          <w:color w:val="000000"/>
          <w:szCs w:val="28"/>
        </w:rPr>
        <w:t xml:space="preserve">Качественные  показатели, учитываемые при определении выплат стимулирующего характера работникам муниципального казённого учреждения культуры «Бергульский сельский дом культуры» </w:t>
      </w:r>
    </w:p>
    <w:p w:rsidR="00E46CB9" w:rsidRDefault="00E46CB9" w:rsidP="00E46CB9">
      <w:pPr>
        <w:keepNext/>
        <w:keepLines/>
        <w:spacing w:before="40"/>
        <w:jc w:val="center"/>
        <w:outlineLvl w:val="4"/>
        <w:rPr>
          <w:b/>
          <w:color w:val="000000"/>
          <w:szCs w:val="28"/>
        </w:rPr>
      </w:pPr>
      <w:r>
        <w:rPr>
          <w:b/>
          <w:color w:val="000000"/>
          <w:szCs w:val="28"/>
        </w:rPr>
        <w:t>Северного района Новосибирской области</w:t>
      </w:r>
    </w:p>
    <w:p w:rsidR="00E46CB9" w:rsidRDefault="00E46CB9" w:rsidP="00E46CB9">
      <w:pPr>
        <w:keepNext/>
        <w:keepLines/>
        <w:spacing w:before="40"/>
        <w:jc w:val="center"/>
        <w:outlineLvl w:val="4"/>
        <w:rPr>
          <w:b/>
          <w:color w:val="000000"/>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536"/>
        <w:gridCol w:w="3260"/>
      </w:tblGrid>
      <w:tr w:rsidR="00E46CB9" w:rsidTr="00E46CB9">
        <w:tc>
          <w:tcPr>
            <w:tcW w:w="2411"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t>Должности</w:t>
            </w:r>
          </w:p>
        </w:tc>
        <w:tc>
          <w:tcPr>
            <w:tcW w:w="4536"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t>Качественные показатели деятельности учреждения</w:t>
            </w:r>
          </w:p>
          <w:p w:rsidR="00E46CB9" w:rsidRDefault="00E46CB9">
            <w:pPr>
              <w:spacing w:line="276" w:lineRule="auto"/>
              <w:jc w:val="center"/>
              <w:rPr>
                <w:rFonts w:eastAsia="Times New Roman" w:cs="Times New Roman"/>
                <w:szCs w:val="28"/>
              </w:rPr>
            </w:pPr>
            <w:r>
              <w:rPr>
                <w:szCs w:val="28"/>
              </w:rPr>
              <w:t>(основание для премирования)</w:t>
            </w:r>
          </w:p>
        </w:tc>
        <w:tc>
          <w:tcPr>
            <w:tcW w:w="3260"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t>Размер стимулирующих выплат, % от должностного оклада (оклада)</w:t>
            </w:r>
          </w:p>
        </w:tc>
      </w:tr>
      <w:tr w:rsidR="00E46CB9" w:rsidTr="00E46CB9">
        <w:tc>
          <w:tcPr>
            <w:tcW w:w="2411"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t>Художественный руководитель</w:t>
            </w:r>
          </w:p>
        </w:tc>
        <w:tc>
          <w:tcPr>
            <w:tcW w:w="4536" w:type="dxa"/>
            <w:tcBorders>
              <w:top w:val="single" w:sz="4" w:space="0" w:color="auto"/>
              <w:left w:val="single" w:sz="4" w:space="0" w:color="auto"/>
              <w:bottom w:val="single" w:sz="4" w:space="0" w:color="auto"/>
              <w:right w:val="single" w:sz="4" w:space="0" w:color="auto"/>
            </w:tcBorders>
          </w:tcPr>
          <w:p w:rsidR="00E46CB9" w:rsidRDefault="00E46CB9" w:rsidP="00E46CB9">
            <w:pPr>
              <w:numPr>
                <w:ilvl w:val="0"/>
                <w:numId w:val="6"/>
              </w:numPr>
              <w:spacing w:line="276" w:lineRule="auto"/>
              <w:jc w:val="both"/>
              <w:rPr>
                <w:rFonts w:eastAsia="Times New Roman" w:cs="Times New Roman"/>
                <w:szCs w:val="28"/>
              </w:rPr>
            </w:pPr>
            <w:r>
              <w:rPr>
                <w:szCs w:val="28"/>
              </w:rPr>
              <w:t>Своевременное и качественное выполнение плановых показателей деятельности по предоставлению услуг социально-культурного, просветительского и развлекательного характера.</w:t>
            </w:r>
          </w:p>
          <w:p w:rsidR="00E46CB9" w:rsidRDefault="00E46CB9" w:rsidP="00E46CB9">
            <w:pPr>
              <w:numPr>
                <w:ilvl w:val="0"/>
                <w:numId w:val="6"/>
              </w:numPr>
              <w:spacing w:line="276" w:lineRule="auto"/>
              <w:jc w:val="both"/>
              <w:rPr>
                <w:szCs w:val="28"/>
              </w:rPr>
            </w:pPr>
            <w:r>
              <w:rPr>
                <w:szCs w:val="28"/>
              </w:rPr>
              <w:t>Создание условий для занятий клубных формирований и привлечению в них участников</w:t>
            </w:r>
          </w:p>
          <w:p w:rsidR="00E46CB9" w:rsidRDefault="00E46CB9" w:rsidP="00E46CB9">
            <w:pPr>
              <w:numPr>
                <w:ilvl w:val="0"/>
                <w:numId w:val="6"/>
              </w:numPr>
              <w:spacing w:line="276" w:lineRule="auto"/>
              <w:jc w:val="both"/>
              <w:rPr>
                <w:szCs w:val="28"/>
              </w:rPr>
            </w:pPr>
            <w:r>
              <w:rPr>
                <w:szCs w:val="28"/>
              </w:rPr>
              <w:t xml:space="preserve">Высокое качество выполняемой    работы </w:t>
            </w:r>
          </w:p>
          <w:p w:rsidR="00E46CB9" w:rsidRDefault="00E46CB9" w:rsidP="00E46CB9">
            <w:pPr>
              <w:numPr>
                <w:ilvl w:val="0"/>
                <w:numId w:val="6"/>
              </w:numPr>
              <w:spacing w:line="276" w:lineRule="auto"/>
              <w:jc w:val="both"/>
              <w:rPr>
                <w:szCs w:val="28"/>
              </w:rPr>
            </w:pPr>
            <w:r>
              <w:rPr>
                <w:szCs w:val="28"/>
              </w:rPr>
              <w:t>За участие в областных, районных мероприятиях, за отдельно значимые мероприятия.</w:t>
            </w:r>
          </w:p>
          <w:p w:rsidR="00E46CB9" w:rsidRDefault="00E46CB9" w:rsidP="00E46CB9">
            <w:pPr>
              <w:numPr>
                <w:ilvl w:val="0"/>
                <w:numId w:val="6"/>
              </w:numPr>
              <w:spacing w:line="276" w:lineRule="auto"/>
              <w:jc w:val="both"/>
              <w:rPr>
                <w:szCs w:val="28"/>
              </w:rPr>
            </w:pPr>
            <w:r>
              <w:rPr>
                <w:szCs w:val="28"/>
              </w:rPr>
              <w:t>За победу в областных, районных мероприятиях</w:t>
            </w:r>
          </w:p>
          <w:p w:rsidR="00E46CB9" w:rsidRDefault="00E46CB9" w:rsidP="00E46CB9">
            <w:pPr>
              <w:numPr>
                <w:ilvl w:val="0"/>
                <w:numId w:val="6"/>
              </w:numPr>
              <w:spacing w:line="276" w:lineRule="auto"/>
              <w:jc w:val="both"/>
              <w:rPr>
                <w:szCs w:val="28"/>
              </w:rPr>
            </w:pPr>
            <w:r>
              <w:rPr>
                <w:szCs w:val="28"/>
              </w:rPr>
              <w:t>За осуществление гастрольной деятельности</w:t>
            </w:r>
          </w:p>
          <w:p w:rsidR="00E46CB9" w:rsidRDefault="00E46CB9" w:rsidP="00E46CB9">
            <w:pPr>
              <w:numPr>
                <w:ilvl w:val="0"/>
                <w:numId w:val="6"/>
              </w:numPr>
              <w:spacing w:line="276" w:lineRule="auto"/>
              <w:jc w:val="both"/>
              <w:rPr>
                <w:szCs w:val="28"/>
              </w:rPr>
            </w:pPr>
            <w:r>
              <w:rPr>
                <w:szCs w:val="28"/>
              </w:rPr>
              <w:t xml:space="preserve"> Своевременное оформление в установленном порядке документации, ведение и заполнение журналов учета, подготовка отчетов</w:t>
            </w:r>
          </w:p>
          <w:p w:rsidR="00E46CB9" w:rsidRDefault="00E46CB9">
            <w:pPr>
              <w:spacing w:line="276" w:lineRule="auto"/>
              <w:ind w:left="720"/>
              <w:jc w:val="both"/>
              <w:rPr>
                <w:rFonts w:eastAsia="Times New Roman" w:cs="Times New Roman"/>
                <w:szCs w:val="28"/>
              </w:rPr>
            </w:pPr>
          </w:p>
        </w:tc>
        <w:tc>
          <w:tcPr>
            <w:tcW w:w="3260"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jc w:val="center"/>
              <w:rPr>
                <w:rFonts w:eastAsia="Times New Roman" w:cs="Times New Roman"/>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20%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50%</w:t>
            </w: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rFonts w:eastAsia="Times New Roman" w:cs="Times New Roman"/>
                <w:szCs w:val="28"/>
              </w:rPr>
            </w:pPr>
            <w:r>
              <w:rPr>
                <w:szCs w:val="28"/>
              </w:rPr>
              <w:t>30%</w:t>
            </w:r>
          </w:p>
        </w:tc>
      </w:tr>
      <w:tr w:rsidR="00E46CB9" w:rsidTr="00E46CB9">
        <w:tc>
          <w:tcPr>
            <w:tcW w:w="2411"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lastRenderedPageBreak/>
              <w:t>Культорганизатор</w:t>
            </w:r>
          </w:p>
        </w:tc>
        <w:tc>
          <w:tcPr>
            <w:tcW w:w="4536" w:type="dxa"/>
            <w:tcBorders>
              <w:top w:val="single" w:sz="4" w:space="0" w:color="auto"/>
              <w:left w:val="single" w:sz="4" w:space="0" w:color="auto"/>
              <w:bottom w:val="single" w:sz="4" w:space="0" w:color="auto"/>
              <w:right w:val="single" w:sz="4" w:space="0" w:color="auto"/>
            </w:tcBorders>
            <w:hideMark/>
          </w:tcPr>
          <w:p w:rsidR="00E46CB9" w:rsidRDefault="00E46CB9" w:rsidP="00E46CB9">
            <w:pPr>
              <w:numPr>
                <w:ilvl w:val="0"/>
                <w:numId w:val="8"/>
              </w:numPr>
              <w:tabs>
                <w:tab w:val="left" w:pos="227"/>
                <w:tab w:val="left" w:pos="270"/>
              </w:tabs>
              <w:spacing w:line="276" w:lineRule="auto"/>
              <w:jc w:val="both"/>
              <w:rPr>
                <w:rFonts w:eastAsia="Times New Roman" w:cs="Times New Roman"/>
                <w:szCs w:val="28"/>
              </w:rPr>
            </w:pPr>
            <w:r>
              <w:rPr>
                <w:szCs w:val="28"/>
              </w:rPr>
              <w:t xml:space="preserve">Личный вклад в качественное выполнение показателей деятельности учреждения по количеству культурно-досуговых мероприятий, числу клубных формирований и привлечению в них участников. </w:t>
            </w:r>
          </w:p>
          <w:p w:rsidR="00E46CB9" w:rsidRDefault="00E46CB9" w:rsidP="00E46CB9">
            <w:pPr>
              <w:numPr>
                <w:ilvl w:val="0"/>
                <w:numId w:val="8"/>
              </w:numPr>
              <w:tabs>
                <w:tab w:val="left" w:pos="227"/>
                <w:tab w:val="left" w:pos="270"/>
              </w:tabs>
              <w:spacing w:line="276" w:lineRule="auto"/>
              <w:jc w:val="both"/>
              <w:rPr>
                <w:szCs w:val="28"/>
              </w:rPr>
            </w:pPr>
            <w:r>
              <w:rPr>
                <w:szCs w:val="28"/>
              </w:rPr>
              <w:t xml:space="preserve">Высокое качество выполняемой работы </w:t>
            </w:r>
          </w:p>
          <w:p w:rsidR="00E46CB9" w:rsidRDefault="00E46CB9" w:rsidP="00E46CB9">
            <w:pPr>
              <w:numPr>
                <w:ilvl w:val="0"/>
                <w:numId w:val="8"/>
              </w:numPr>
              <w:tabs>
                <w:tab w:val="left" w:pos="227"/>
                <w:tab w:val="left" w:pos="270"/>
              </w:tabs>
              <w:spacing w:line="276" w:lineRule="auto"/>
              <w:jc w:val="both"/>
              <w:rPr>
                <w:szCs w:val="28"/>
              </w:rPr>
            </w:pPr>
            <w:r>
              <w:rPr>
                <w:szCs w:val="28"/>
              </w:rPr>
              <w:t>За участие в областных и районных мероприятиях, за отдельно значимые мероприятия.</w:t>
            </w:r>
          </w:p>
          <w:p w:rsidR="00E46CB9" w:rsidRDefault="00E46CB9" w:rsidP="00E46CB9">
            <w:pPr>
              <w:numPr>
                <w:ilvl w:val="0"/>
                <w:numId w:val="8"/>
              </w:numPr>
              <w:tabs>
                <w:tab w:val="left" w:pos="227"/>
                <w:tab w:val="left" w:pos="270"/>
              </w:tabs>
              <w:spacing w:line="276" w:lineRule="auto"/>
              <w:jc w:val="both"/>
              <w:rPr>
                <w:szCs w:val="28"/>
              </w:rPr>
            </w:pPr>
            <w:r>
              <w:rPr>
                <w:szCs w:val="28"/>
              </w:rPr>
              <w:t>За победу в областных, районных мероприятиях</w:t>
            </w:r>
          </w:p>
          <w:p w:rsidR="00E46CB9" w:rsidRDefault="00E46CB9" w:rsidP="00E46CB9">
            <w:pPr>
              <w:numPr>
                <w:ilvl w:val="0"/>
                <w:numId w:val="8"/>
              </w:numPr>
              <w:tabs>
                <w:tab w:val="left" w:pos="227"/>
                <w:tab w:val="left" w:pos="270"/>
              </w:tabs>
              <w:spacing w:line="276" w:lineRule="auto"/>
              <w:jc w:val="both"/>
              <w:rPr>
                <w:szCs w:val="28"/>
              </w:rPr>
            </w:pPr>
            <w:r>
              <w:rPr>
                <w:szCs w:val="28"/>
              </w:rPr>
              <w:t>За осуществление гастрольной деятельности</w:t>
            </w:r>
          </w:p>
          <w:p w:rsidR="00E46CB9" w:rsidRDefault="00E46CB9" w:rsidP="00E46CB9">
            <w:pPr>
              <w:numPr>
                <w:ilvl w:val="0"/>
                <w:numId w:val="8"/>
              </w:numPr>
              <w:tabs>
                <w:tab w:val="left" w:pos="227"/>
                <w:tab w:val="left" w:pos="270"/>
              </w:tabs>
              <w:spacing w:line="276" w:lineRule="auto"/>
              <w:jc w:val="both"/>
              <w:rPr>
                <w:rFonts w:eastAsia="Times New Roman" w:cs="Times New Roman"/>
                <w:szCs w:val="28"/>
              </w:rPr>
            </w:pPr>
            <w:r>
              <w:rPr>
                <w:szCs w:val="28"/>
              </w:rPr>
              <w:t>За своевременное и качественное составление планов, сдача отчетов.</w:t>
            </w:r>
          </w:p>
        </w:tc>
        <w:tc>
          <w:tcPr>
            <w:tcW w:w="3260"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jc w:val="center"/>
              <w:rPr>
                <w:rFonts w:eastAsia="Times New Roman" w:cs="Times New Roman"/>
                <w:szCs w:val="28"/>
              </w:rPr>
            </w:pPr>
            <w:r>
              <w:rPr>
                <w:szCs w:val="28"/>
              </w:rPr>
              <w:t>50%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r>
              <w:rPr>
                <w:szCs w:val="28"/>
              </w:rPr>
              <w:t xml:space="preserve"> </w:t>
            </w:r>
          </w:p>
          <w:p w:rsidR="00E46CB9" w:rsidRDefault="00E46CB9">
            <w:pPr>
              <w:spacing w:line="276" w:lineRule="auto"/>
              <w:jc w:val="center"/>
              <w:rPr>
                <w:szCs w:val="28"/>
              </w:rPr>
            </w:pPr>
          </w:p>
          <w:p w:rsidR="00E46CB9" w:rsidRDefault="00E46CB9">
            <w:pPr>
              <w:spacing w:line="276" w:lineRule="auto"/>
              <w:jc w:val="center"/>
              <w:rPr>
                <w:szCs w:val="28"/>
              </w:rPr>
            </w:pPr>
            <w:r>
              <w:rPr>
                <w:szCs w:val="28"/>
              </w:rPr>
              <w:t>50%</w:t>
            </w: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rFonts w:eastAsia="Times New Roman" w:cs="Times New Roman"/>
                <w:szCs w:val="28"/>
              </w:rPr>
            </w:pPr>
            <w:r>
              <w:rPr>
                <w:szCs w:val="28"/>
              </w:rPr>
              <w:t>30%</w:t>
            </w:r>
          </w:p>
        </w:tc>
      </w:tr>
      <w:tr w:rsidR="00E46CB9" w:rsidTr="00E46CB9">
        <w:tc>
          <w:tcPr>
            <w:tcW w:w="2411" w:type="dxa"/>
            <w:tcBorders>
              <w:top w:val="single" w:sz="4" w:space="0" w:color="auto"/>
              <w:left w:val="single" w:sz="4" w:space="0" w:color="auto"/>
              <w:bottom w:val="single" w:sz="4" w:space="0" w:color="auto"/>
              <w:right w:val="single" w:sz="4" w:space="0" w:color="auto"/>
            </w:tcBorders>
            <w:hideMark/>
          </w:tcPr>
          <w:p w:rsidR="00E46CB9" w:rsidRDefault="00E46CB9">
            <w:pPr>
              <w:spacing w:line="276" w:lineRule="auto"/>
              <w:jc w:val="center"/>
              <w:rPr>
                <w:rFonts w:eastAsia="Times New Roman" w:cs="Times New Roman"/>
                <w:szCs w:val="28"/>
              </w:rPr>
            </w:pPr>
            <w:r>
              <w:rPr>
                <w:szCs w:val="28"/>
              </w:rPr>
              <w:t xml:space="preserve">Экскурсовод </w:t>
            </w:r>
          </w:p>
        </w:tc>
        <w:tc>
          <w:tcPr>
            <w:tcW w:w="4536" w:type="dxa"/>
            <w:tcBorders>
              <w:top w:val="single" w:sz="4" w:space="0" w:color="auto"/>
              <w:left w:val="single" w:sz="4" w:space="0" w:color="auto"/>
              <w:bottom w:val="single" w:sz="4" w:space="0" w:color="auto"/>
              <w:right w:val="single" w:sz="4" w:space="0" w:color="auto"/>
            </w:tcBorders>
            <w:hideMark/>
          </w:tcPr>
          <w:p w:rsidR="00E46CB9" w:rsidRDefault="00E46CB9" w:rsidP="00E46CB9">
            <w:pPr>
              <w:numPr>
                <w:ilvl w:val="0"/>
                <w:numId w:val="10"/>
              </w:numPr>
              <w:spacing w:line="276" w:lineRule="auto"/>
              <w:jc w:val="both"/>
              <w:rPr>
                <w:rFonts w:eastAsia="Times New Roman" w:cs="Times New Roman"/>
                <w:szCs w:val="28"/>
              </w:rPr>
            </w:pPr>
            <w:r>
              <w:rPr>
                <w:szCs w:val="28"/>
              </w:rPr>
              <w:t>Своевременное и качественное выполнение плановых показателей деятельности по числу посещений музея и количеству культурно – просветительных мероприятий, в том числе выставок и экспозиций</w:t>
            </w:r>
          </w:p>
          <w:p w:rsidR="00E46CB9" w:rsidRDefault="00E46CB9" w:rsidP="00E46CB9">
            <w:pPr>
              <w:numPr>
                <w:ilvl w:val="0"/>
                <w:numId w:val="10"/>
              </w:numPr>
              <w:spacing w:line="276" w:lineRule="auto"/>
              <w:jc w:val="both"/>
              <w:rPr>
                <w:szCs w:val="28"/>
              </w:rPr>
            </w:pPr>
            <w:r>
              <w:rPr>
                <w:szCs w:val="28"/>
              </w:rPr>
              <w:t>Высокое качество выполняемой работы в соответствии с должностными обязанностями</w:t>
            </w:r>
          </w:p>
          <w:p w:rsidR="00E46CB9" w:rsidRDefault="00E46CB9" w:rsidP="00E46CB9">
            <w:pPr>
              <w:numPr>
                <w:ilvl w:val="0"/>
                <w:numId w:val="10"/>
              </w:numPr>
              <w:spacing w:line="276" w:lineRule="auto"/>
              <w:jc w:val="both"/>
              <w:rPr>
                <w:szCs w:val="28"/>
              </w:rPr>
            </w:pPr>
            <w:r>
              <w:rPr>
                <w:szCs w:val="28"/>
              </w:rPr>
              <w:t>За участие в областных, районных мероприятиях, за отдельно значимые мероприятия.</w:t>
            </w:r>
          </w:p>
          <w:p w:rsidR="00E46CB9" w:rsidRDefault="00E46CB9" w:rsidP="00E46CB9">
            <w:pPr>
              <w:numPr>
                <w:ilvl w:val="0"/>
                <w:numId w:val="10"/>
              </w:numPr>
              <w:spacing w:line="276" w:lineRule="auto"/>
              <w:jc w:val="both"/>
              <w:rPr>
                <w:szCs w:val="28"/>
              </w:rPr>
            </w:pPr>
            <w:r>
              <w:rPr>
                <w:szCs w:val="28"/>
              </w:rPr>
              <w:lastRenderedPageBreak/>
              <w:t>За победу в областных, районных мероприятиях</w:t>
            </w:r>
          </w:p>
          <w:p w:rsidR="00E46CB9" w:rsidRDefault="00E46CB9" w:rsidP="00E46CB9">
            <w:pPr>
              <w:numPr>
                <w:ilvl w:val="0"/>
                <w:numId w:val="10"/>
              </w:numPr>
              <w:spacing w:line="276" w:lineRule="auto"/>
              <w:jc w:val="both"/>
              <w:rPr>
                <w:rFonts w:eastAsia="Times New Roman" w:cs="Times New Roman"/>
                <w:szCs w:val="28"/>
              </w:rPr>
            </w:pPr>
            <w:r>
              <w:rPr>
                <w:szCs w:val="28"/>
              </w:rPr>
              <w:t>За своевременное и качественное составление планов, сдача отчетов.</w:t>
            </w:r>
          </w:p>
        </w:tc>
        <w:tc>
          <w:tcPr>
            <w:tcW w:w="3260" w:type="dxa"/>
            <w:tcBorders>
              <w:top w:val="single" w:sz="4" w:space="0" w:color="auto"/>
              <w:left w:val="single" w:sz="4" w:space="0" w:color="auto"/>
              <w:bottom w:val="single" w:sz="4" w:space="0" w:color="auto"/>
              <w:right w:val="single" w:sz="4" w:space="0" w:color="auto"/>
            </w:tcBorders>
          </w:tcPr>
          <w:p w:rsidR="00E46CB9" w:rsidRDefault="00E46CB9">
            <w:pPr>
              <w:spacing w:line="276" w:lineRule="auto"/>
              <w:jc w:val="center"/>
              <w:rPr>
                <w:rFonts w:eastAsia="Times New Roman" w:cs="Times New Roman"/>
                <w:szCs w:val="28"/>
              </w:rPr>
            </w:pPr>
            <w:r>
              <w:rPr>
                <w:szCs w:val="28"/>
              </w:rPr>
              <w:lastRenderedPageBreak/>
              <w:t>30 %</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30%</w:t>
            </w:r>
          </w:p>
          <w:p w:rsidR="00E46CB9" w:rsidRDefault="00E46CB9">
            <w:pPr>
              <w:spacing w:line="276" w:lineRule="auto"/>
              <w:jc w:val="center"/>
              <w:rPr>
                <w:szCs w:val="28"/>
              </w:rPr>
            </w:pPr>
          </w:p>
          <w:p w:rsidR="00E46CB9" w:rsidRDefault="00E46CB9">
            <w:pPr>
              <w:spacing w:line="276" w:lineRule="auto"/>
              <w:jc w:val="center"/>
              <w:rPr>
                <w:szCs w:val="28"/>
              </w:rPr>
            </w:pPr>
          </w:p>
          <w:p w:rsidR="00E46CB9" w:rsidRDefault="00E46CB9">
            <w:pPr>
              <w:spacing w:line="276" w:lineRule="auto"/>
              <w:jc w:val="center"/>
              <w:rPr>
                <w:szCs w:val="28"/>
              </w:rPr>
            </w:pPr>
            <w:r>
              <w:rPr>
                <w:szCs w:val="28"/>
              </w:rPr>
              <w:t>50%</w:t>
            </w:r>
          </w:p>
          <w:p w:rsidR="00E46CB9" w:rsidRDefault="00E46CB9">
            <w:pPr>
              <w:spacing w:line="276" w:lineRule="auto"/>
              <w:jc w:val="center"/>
              <w:rPr>
                <w:szCs w:val="28"/>
              </w:rPr>
            </w:pPr>
          </w:p>
          <w:p w:rsidR="00E46CB9" w:rsidRDefault="00E46CB9">
            <w:pPr>
              <w:spacing w:line="276" w:lineRule="auto"/>
              <w:jc w:val="center"/>
              <w:rPr>
                <w:rFonts w:eastAsia="Times New Roman" w:cs="Times New Roman"/>
                <w:szCs w:val="28"/>
              </w:rPr>
            </w:pPr>
            <w:r>
              <w:rPr>
                <w:szCs w:val="28"/>
              </w:rPr>
              <w:t>30%</w:t>
            </w:r>
          </w:p>
        </w:tc>
      </w:tr>
    </w:tbl>
    <w:p w:rsidR="00E46CB9" w:rsidRDefault="00E46CB9" w:rsidP="00E46CB9">
      <w:pPr>
        <w:tabs>
          <w:tab w:val="left" w:pos="4065"/>
        </w:tabs>
        <w:rPr>
          <w:rFonts w:eastAsia="Times New Roman"/>
          <w:szCs w:val="28"/>
        </w:rPr>
      </w:pPr>
    </w:p>
    <w:p w:rsidR="00E46CB9" w:rsidRDefault="00E46CB9" w:rsidP="00E46CB9">
      <w:pPr>
        <w:tabs>
          <w:tab w:val="left" w:pos="4065"/>
        </w:tabs>
        <w:rPr>
          <w:szCs w:val="28"/>
        </w:rPr>
      </w:pPr>
    </w:p>
    <w:p w:rsidR="00E46CB9" w:rsidRDefault="00E46CB9" w:rsidP="00E46CB9">
      <w:pPr>
        <w:tabs>
          <w:tab w:val="left" w:pos="4065"/>
        </w:tabs>
        <w:rPr>
          <w:szCs w:val="28"/>
        </w:rPr>
      </w:pPr>
    </w:p>
    <w:p w:rsidR="00E46CB9" w:rsidRDefault="00E46CB9" w:rsidP="00E46CB9">
      <w:pPr>
        <w:tabs>
          <w:tab w:val="left" w:pos="4065"/>
        </w:tabs>
        <w:rPr>
          <w:szCs w:val="28"/>
        </w:rPr>
      </w:pPr>
    </w:p>
    <w:p w:rsidR="00E46CB9" w:rsidRDefault="00E46CB9" w:rsidP="00E46CB9">
      <w:pPr>
        <w:tabs>
          <w:tab w:val="left" w:pos="4065"/>
        </w:tabs>
        <w:rPr>
          <w:szCs w:val="28"/>
        </w:rPr>
      </w:pPr>
    </w:p>
    <w:p w:rsidR="00E46CB9" w:rsidRDefault="00E46CB9" w:rsidP="00E46CB9">
      <w:pPr>
        <w:tabs>
          <w:tab w:val="left" w:pos="4065"/>
        </w:tabs>
        <w:rPr>
          <w:szCs w:val="28"/>
        </w:rPr>
      </w:pPr>
    </w:p>
    <w:p w:rsidR="00E46CB9" w:rsidRDefault="00E46CB9" w:rsidP="00E46CB9">
      <w:pPr>
        <w:tabs>
          <w:tab w:val="left" w:pos="4065"/>
        </w:tabs>
        <w:rPr>
          <w:szCs w:val="28"/>
        </w:rPr>
      </w:pPr>
    </w:p>
    <w:p w:rsidR="00E46CB9" w:rsidRDefault="00E46CB9" w:rsidP="00E46CB9">
      <w:pPr>
        <w:ind w:left="4536"/>
        <w:jc w:val="right"/>
        <w:rPr>
          <w:szCs w:val="28"/>
        </w:rPr>
      </w:pPr>
      <w:r>
        <w:t xml:space="preserve">                  </w:t>
      </w:r>
      <w:r>
        <w:rPr>
          <w:szCs w:val="28"/>
        </w:rPr>
        <w:t xml:space="preserve">Приложение №4 </w:t>
      </w:r>
    </w:p>
    <w:p w:rsidR="00E46CB9" w:rsidRDefault="00E46CB9" w:rsidP="00E46CB9">
      <w:pPr>
        <w:tabs>
          <w:tab w:val="center" w:pos="4762"/>
          <w:tab w:val="left" w:pos="6420"/>
          <w:tab w:val="left" w:pos="7800"/>
          <w:tab w:val="right" w:pos="9355"/>
        </w:tabs>
        <w:jc w:val="right"/>
        <w:rPr>
          <w:szCs w:val="28"/>
        </w:rPr>
      </w:pPr>
      <w:r>
        <w:rPr>
          <w:rFonts w:eastAsia="Calibri"/>
          <w:szCs w:val="28"/>
        </w:rPr>
        <w:t xml:space="preserve">                                                             к </w:t>
      </w:r>
      <w:r>
        <w:rPr>
          <w:szCs w:val="28"/>
        </w:rPr>
        <w:t xml:space="preserve">Положению об оплате труда в </w:t>
      </w:r>
    </w:p>
    <w:p w:rsidR="00E46CB9" w:rsidRDefault="00E46CB9" w:rsidP="00E46CB9">
      <w:pPr>
        <w:tabs>
          <w:tab w:val="center" w:pos="4762"/>
          <w:tab w:val="left" w:pos="6420"/>
          <w:tab w:val="left" w:pos="7800"/>
          <w:tab w:val="right" w:pos="9355"/>
        </w:tabs>
        <w:jc w:val="right"/>
        <w:rPr>
          <w:szCs w:val="28"/>
        </w:rPr>
      </w:pPr>
      <w:r>
        <w:rPr>
          <w:szCs w:val="28"/>
        </w:rPr>
        <w:t xml:space="preserve">муниципальном казённом учреждении культуры </w:t>
      </w:r>
    </w:p>
    <w:p w:rsidR="00E46CB9" w:rsidRDefault="00E46CB9" w:rsidP="00E46CB9">
      <w:pPr>
        <w:tabs>
          <w:tab w:val="center" w:pos="4762"/>
          <w:tab w:val="left" w:pos="6420"/>
          <w:tab w:val="left" w:pos="7800"/>
          <w:tab w:val="right" w:pos="9355"/>
        </w:tabs>
        <w:jc w:val="right"/>
        <w:rPr>
          <w:szCs w:val="28"/>
        </w:rPr>
      </w:pPr>
      <w:r>
        <w:rPr>
          <w:szCs w:val="28"/>
        </w:rPr>
        <w:t>«Бергульский СДК»</w:t>
      </w:r>
    </w:p>
    <w:p w:rsidR="00E46CB9" w:rsidRDefault="00E46CB9" w:rsidP="00E46CB9">
      <w:pPr>
        <w:ind w:left="4536"/>
        <w:rPr>
          <w:szCs w:val="28"/>
        </w:rPr>
      </w:pPr>
    </w:p>
    <w:p w:rsidR="00E46CB9" w:rsidRDefault="00E46CB9" w:rsidP="00E46CB9">
      <w:pPr>
        <w:autoSpaceDE w:val="0"/>
        <w:autoSpaceDN w:val="0"/>
        <w:adjustRightInd w:val="0"/>
        <w:jc w:val="center"/>
        <w:rPr>
          <w:rFonts w:cs="Arial"/>
          <w:bCs/>
          <w:szCs w:val="20"/>
        </w:rPr>
      </w:pPr>
      <w:r>
        <w:rPr>
          <w:rFonts w:cs="Arial"/>
          <w:bCs/>
          <w:szCs w:val="20"/>
        </w:rPr>
        <w:t>Порядок отнесения</w:t>
      </w:r>
    </w:p>
    <w:p w:rsidR="00E46CB9" w:rsidRDefault="00E46CB9" w:rsidP="00E46CB9">
      <w:pPr>
        <w:autoSpaceDE w:val="0"/>
        <w:autoSpaceDN w:val="0"/>
        <w:adjustRightInd w:val="0"/>
        <w:jc w:val="center"/>
        <w:rPr>
          <w:rFonts w:cs="Times New Roman"/>
          <w:szCs w:val="28"/>
        </w:rPr>
      </w:pPr>
      <w:r>
        <w:rPr>
          <w:szCs w:val="28"/>
        </w:rPr>
        <w:t xml:space="preserve">муниципального казённого учреждения культуры «Бергульский сельский дом культуры» Северного района Новосибирской области к группам по оплате труда руководителей </w:t>
      </w:r>
    </w:p>
    <w:p w:rsidR="00E46CB9" w:rsidRDefault="00E46CB9" w:rsidP="00E46CB9">
      <w:pPr>
        <w:autoSpaceDE w:val="0"/>
        <w:autoSpaceDN w:val="0"/>
        <w:adjustRightInd w:val="0"/>
        <w:rPr>
          <w:b/>
          <w:bCs/>
          <w:szCs w:val="28"/>
        </w:rPr>
      </w:pPr>
    </w:p>
    <w:p w:rsidR="00E46CB9" w:rsidRDefault="00E46CB9" w:rsidP="00E46CB9">
      <w:pPr>
        <w:keepNext/>
        <w:numPr>
          <w:ilvl w:val="0"/>
          <w:numId w:val="12"/>
        </w:numPr>
        <w:shd w:val="clear" w:color="auto" w:fill="FFFFFF"/>
        <w:spacing w:before="5"/>
        <w:jc w:val="center"/>
        <w:outlineLvl w:val="0"/>
        <w:rPr>
          <w:color w:val="000000"/>
          <w:szCs w:val="32"/>
        </w:rPr>
      </w:pPr>
      <w:r>
        <w:rPr>
          <w:color w:val="000000"/>
          <w:szCs w:val="32"/>
        </w:rPr>
        <w:t>Общие положения</w:t>
      </w:r>
    </w:p>
    <w:p w:rsidR="00E46CB9" w:rsidRDefault="00E46CB9" w:rsidP="00E46CB9">
      <w:pPr>
        <w:autoSpaceDE w:val="0"/>
        <w:autoSpaceDN w:val="0"/>
        <w:adjustRightInd w:val="0"/>
        <w:ind w:firstLine="851"/>
        <w:jc w:val="both"/>
        <w:rPr>
          <w:rFonts w:cs="Arial"/>
          <w:color w:val="000000"/>
          <w:szCs w:val="20"/>
        </w:rPr>
      </w:pPr>
      <w:r>
        <w:rPr>
          <w:rFonts w:cs="Arial"/>
          <w:color w:val="000000"/>
          <w:szCs w:val="20"/>
        </w:rPr>
        <w:t xml:space="preserve">Порядок отнесения </w:t>
      </w:r>
      <w:r>
        <w:rPr>
          <w:szCs w:val="28"/>
        </w:rPr>
        <w:t xml:space="preserve">муниципального казённого учреждения культуры «Бергульский сельский дом культуры» Северного района Новосибирской области </w:t>
      </w:r>
      <w:r>
        <w:rPr>
          <w:rFonts w:cs="Arial"/>
          <w:color w:val="000000"/>
          <w:szCs w:val="20"/>
        </w:rPr>
        <w:t xml:space="preserve">(далее – Учреждения), к группам по оплате труда руководителей, разработан для установления размеров их должностных окладов в зависимости от показателей, характеризующих работу Учреждения, а также факторов, влияющих на деятельность руководителя (техническое обеспечение, численность работников, наличие структурных подразделений, филиалов). </w:t>
      </w:r>
    </w:p>
    <w:p w:rsidR="00E46CB9" w:rsidRDefault="00E46CB9" w:rsidP="00E46CB9">
      <w:pPr>
        <w:autoSpaceDE w:val="0"/>
        <w:autoSpaceDN w:val="0"/>
        <w:adjustRightInd w:val="0"/>
        <w:ind w:firstLine="540"/>
        <w:jc w:val="both"/>
        <w:rPr>
          <w:rFonts w:cs="Arial"/>
          <w:color w:val="000000"/>
          <w:szCs w:val="20"/>
        </w:rPr>
      </w:pPr>
    </w:p>
    <w:p w:rsidR="00E46CB9" w:rsidRDefault="00E46CB9" w:rsidP="00E46CB9">
      <w:pPr>
        <w:numPr>
          <w:ilvl w:val="0"/>
          <w:numId w:val="12"/>
        </w:numPr>
        <w:jc w:val="center"/>
        <w:rPr>
          <w:rFonts w:eastAsia="Calibri" w:cs="Times New Roman"/>
          <w:szCs w:val="28"/>
        </w:rPr>
      </w:pPr>
      <w:r>
        <w:rPr>
          <w:rFonts w:eastAsia="Calibri"/>
          <w:szCs w:val="28"/>
        </w:rPr>
        <w:t>Порядок отнесения учреждения к группам по оплате труда</w:t>
      </w:r>
    </w:p>
    <w:p w:rsidR="00E46CB9" w:rsidRDefault="00E46CB9" w:rsidP="00E46CB9">
      <w:pPr>
        <w:jc w:val="center"/>
        <w:rPr>
          <w:rFonts w:eastAsia="Calibri"/>
          <w:szCs w:val="28"/>
        </w:rPr>
      </w:pPr>
      <w:r>
        <w:rPr>
          <w:rFonts w:eastAsia="Calibri"/>
          <w:szCs w:val="28"/>
        </w:rPr>
        <w:t>руководителей Учреждений для установления должностных окладов</w:t>
      </w:r>
    </w:p>
    <w:p w:rsidR="00E46CB9" w:rsidRDefault="00E46CB9" w:rsidP="00E46CB9">
      <w:pPr>
        <w:jc w:val="center"/>
        <w:rPr>
          <w:rFonts w:eastAsia="Calibri"/>
          <w:szCs w:val="28"/>
        </w:rPr>
      </w:pPr>
    </w:p>
    <w:p w:rsidR="00E46CB9" w:rsidRDefault="00E46CB9" w:rsidP="00E46CB9">
      <w:pPr>
        <w:autoSpaceDE w:val="0"/>
        <w:autoSpaceDN w:val="0"/>
        <w:adjustRightInd w:val="0"/>
        <w:ind w:firstLine="720"/>
        <w:jc w:val="both"/>
        <w:rPr>
          <w:rFonts w:eastAsia="Times New Roman" w:cs="Arial"/>
          <w:color w:val="000000"/>
          <w:szCs w:val="20"/>
          <w:lang w:eastAsia="ru-RU"/>
        </w:rPr>
      </w:pPr>
      <w:r>
        <w:rPr>
          <w:rFonts w:cs="Arial"/>
          <w:color w:val="000000"/>
          <w:szCs w:val="20"/>
        </w:rPr>
        <w:t xml:space="preserve">2.1.Группа по оплате труда определяется не чаще одного раза в год </w:t>
      </w:r>
      <w:r>
        <w:rPr>
          <w:rFonts w:cs="Arial"/>
          <w:szCs w:val="20"/>
        </w:rPr>
        <w:t xml:space="preserve">Главой Бергульского сельсовета Северного района Новосибирской области по представлению отдела культуры, молодежи и спорта администрации Северного района Новосибирской области (далее – отдел) </w:t>
      </w:r>
      <w:r>
        <w:rPr>
          <w:rFonts w:cs="Arial"/>
          <w:color w:val="000000"/>
          <w:szCs w:val="20"/>
        </w:rPr>
        <w:t>на основании соответствующих документов, подтверждающих наличие указанных объемов работы Учреждения.</w:t>
      </w:r>
    </w:p>
    <w:p w:rsidR="00E46CB9" w:rsidRDefault="00E46CB9" w:rsidP="00E46CB9">
      <w:pPr>
        <w:autoSpaceDE w:val="0"/>
        <w:autoSpaceDN w:val="0"/>
        <w:adjustRightInd w:val="0"/>
        <w:ind w:firstLine="851"/>
        <w:jc w:val="both"/>
        <w:rPr>
          <w:rFonts w:cs="Arial"/>
          <w:color w:val="000000"/>
          <w:szCs w:val="20"/>
        </w:rPr>
      </w:pPr>
      <w:r>
        <w:rPr>
          <w:rFonts w:cs="Arial"/>
          <w:color w:val="000000"/>
          <w:szCs w:val="20"/>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E46CB9" w:rsidRDefault="00E46CB9" w:rsidP="00E46CB9">
      <w:pPr>
        <w:autoSpaceDE w:val="0"/>
        <w:autoSpaceDN w:val="0"/>
        <w:adjustRightInd w:val="0"/>
        <w:ind w:firstLine="720"/>
        <w:jc w:val="both"/>
        <w:rPr>
          <w:rFonts w:cs="Arial"/>
          <w:color w:val="000000"/>
          <w:szCs w:val="20"/>
        </w:rPr>
      </w:pPr>
      <w:r>
        <w:rPr>
          <w:rFonts w:cs="Arial"/>
          <w:color w:val="000000"/>
          <w:szCs w:val="20"/>
        </w:rPr>
        <w:t>2.2. За руководителем Учреждения, находящемся на капитальном ремонте или реконструкции, сохраняется группа по оплате труда руководителей, определенная до начала ремонта, но не более чем на срок проведения ремонтных работ.</w:t>
      </w:r>
    </w:p>
    <w:p w:rsidR="00E46CB9" w:rsidRDefault="00E46CB9" w:rsidP="00E46CB9">
      <w:pPr>
        <w:numPr>
          <w:ilvl w:val="1"/>
          <w:numId w:val="14"/>
        </w:numPr>
        <w:autoSpaceDE w:val="0"/>
        <w:autoSpaceDN w:val="0"/>
        <w:adjustRightInd w:val="0"/>
        <w:jc w:val="both"/>
        <w:rPr>
          <w:rFonts w:cs="Arial"/>
          <w:color w:val="000000"/>
          <w:szCs w:val="20"/>
        </w:rPr>
      </w:pPr>
      <w:r>
        <w:rPr>
          <w:rFonts w:cs="Arial"/>
          <w:color w:val="000000"/>
          <w:szCs w:val="20"/>
        </w:rPr>
        <w:lastRenderedPageBreak/>
        <w:t>Глава Бергульского сельсовета Северного района Новосибирской области:</w:t>
      </w:r>
    </w:p>
    <w:p w:rsidR="00E46CB9" w:rsidRDefault="00E46CB9" w:rsidP="00E46CB9">
      <w:pPr>
        <w:autoSpaceDE w:val="0"/>
        <w:autoSpaceDN w:val="0"/>
        <w:adjustRightInd w:val="0"/>
        <w:ind w:firstLine="708"/>
        <w:jc w:val="both"/>
        <w:rPr>
          <w:rFonts w:cs="Arial"/>
          <w:szCs w:val="20"/>
        </w:rPr>
      </w:pPr>
      <w:r>
        <w:rPr>
          <w:rFonts w:cs="Arial"/>
          <w:color w:val="000000"/>
          <w:szCs w:val="20"/>
        </w:rPr>
        <w:t xml:space="preserve">- </w:t>
      </w:r>
      <w:r>
        <w:rPr>
          <w:rFonts w:cs="Arial"/>
          <w:szCs w:val="20"/>
        </w:rPr>
        <w:t>может относить учреждение, добившееся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E46CB9" w:rsidRDefault="00E46CB9" w:rsidP="00E46CB9">
      <w:pPr>
        <w:autoSpaceDE w:val="0"/>
        <w:autoSpaceDN w:val="0"/>
        <w:adjustRightInd w:val="0"/>
        <w:ind w:firstLine="708"/>
        <w:jc w:val="both"/>
        <w:rPr>
          <w:rFonts w:cs="Arial"/>
          <w:szCs w:val="20"/>
        </w:rPr>
      </w:pPr>
      <w:r>
        <w:rPr>
          <w:rFonts w:cs="Arial"/>
          <w:szCs w:val="20"/>
        </w:rPr>
        <w:t>- может уточнить, конкретизировать показатели деятельности подведомственного учреждения культуры.</w:t>
      </w:r>
    </w:p>
    <w:p w:rsidR="00E46CB9" w:rsidRDefault="00E46CB9" w:rsidP="00E46CB9">
      <w:pPr>
        <w:autoSpaceDE w:val="0"/>
        <w:autoSpaceDN w:val="0"/>
        <w:adjustRightInd w:val="0"/>
        <w:ind w:firstLine="708"/>
        <w:jc w:val="both"/>
        <w:rPr>
          <w:rFonts w:cs="Times New Roman"/>
          <w:szCs w:val="28"/>
        </w:rPr>
      </w:pPr>
      <w:r>
        <w:rPr>
          <w:rFonts w:cs="Arial"/>
          <w:szCs w:val="20"/>
        </w:rPr>
        <w:t>- может относить учреждение культуры, при котором созданы культурно-</w:t>
      </w:r>
      <w:r>
        <w:rPr>
          <w:szCs w:val="28"/>
        </w:rPr>
        <w:t>досуговые объединения (центры), на одну группу выше по сравнению с группой, установленной по показателям для каждого из входящих в объединения учреждений;</w:t>
      </w:r>
    </w:p>
    <w:p w:rsidR="00E46CB9" w:rsidRDefault="00E46CB9" w:rsidP="00E46CB9">
      <w:pPr>
        <w:numPr>
          <w:ilvl w:val="1"/>
          <w:numId w:val="14"/>
        </w:numPr>
        <w:autoSpaceDE w:val="0"/>
        <w:autoSpaceDN w:val="0"/>
        <w:adjustRightInd w:val="0"/>
        <w:ind w:left="142" w:firstLine="851"/>
        <w:jc w:val="both"/>
        <w:rPr>
          <w:rFonts w:cs="Arial"/>
          <w:color w:val="000000"/>
          <w:szCs w:val="20"/>
        </w:rPr>
      </w:pPr>
      <w:r>
        <w:rPr>
          <w:rFonts w:cs="Arial"/>
          <w:color w:val="000000"/>
          <w:szCs w:val="20"/>
        </w:rPr>
        <w:t>Учреждения представляют в отдел культуры, молодежи и спорта</w:t>
      </w:r>
    </w:p>
    <w:p w:rsidR="00E46CB9" w:rsidRDefault="00E46CB9" w:rsidP="00E46CB9">
      <w:pPr>
        <w:autoSpaceDE w:val="0"/>
        <w:autoSpaceDN w:val="0"/>
        <w:adjustRightInd w:val="0"/>
        <w:jc w:val="both"/>
        <w:rPr>
          <w:rFonts w:cs="Arial"/>
          <w:color w:val="000000"/>
          <w:szCs w:val="20"/>
        </w:rPr>
      </w:pPr>
      <w:r>
        <w:rPr>
          <w:rFonts w:cs="Arial"/>
          <w:color w:val="000000"/>
          <w:szCs w:val="20"/>
        </w:rPr>
        <w:t xml:space="preserve">документы, подтверждающие наличие соответствующих объемов работы Учреждения. </w:t>
      </w:r>
    </w:p>
    <w:p w:rsidR="00E46CB9" w:rsidRDefault="00E46CB9" w:rsidP="00E46CB9">
      <w:pPr>
        <w:numPr>
          <w:ilvl w:val="1"/>
          <w:numId w:val="14"/>
        </w:numPr>
        <w:autoSpaceDE w:val="0"/>
        <w:autoSpaceDN w:val="0"/>
        <w:adjustRightInd w:val="0"/>
        <w:ind w:left="284" w:firstLine="709"/>
        <w:jc w:val="both"/>
        <w:rPr>
          <w:rFonts w:cs="Arial"/>
          <w:szCs w:val="20"/>
        </w:rPr>
      </w:pPr>
      <w:r>
        <w:rPr>
          <w:rFonts w:cs="Arial"/>
          <w:szCs w:val="20"/>
        </w:rPr>
        <w:t>Решения об отнесении учреждения к группе по оплате труда</w:t>
      </w:r>
    </w:p>
    <w:p w:rsidR="00E46CB9" w:rsidRDefault="00E46CB9" w:rsidP="00E46CB9">
      <w:pPr>
        <w:autoSpaceDE w:val="0"/>
        <w:autoSpaceDN w:val="0"/>
        <w:adjustRightInd w:val="0"/>
        <w:jc w:val="both"/>
        <w:rPr>
          <w:rFonts w:cs="Arial"/>
          <w:szCs w:val="20"/>
        </w:rPr>
      </w:pPr>
      <w:r>
        <w:rPr>
          <w:rFonts w:cs="Arial"/>
          <w:szCs w:val="20"/>
        </w:rPr>
        <w:t>руководителя оформляется постановлением Главы Бергульского сельсовета Северного района Новосибирской области.</w:t>
      </w:r>
    </w:p>
    <w:p w:rsidR="00E46CB9" w:rsidRDefault="00E46CB9" w:rsidP="00E46CB9">
      <w:pPr>
        <w:autoSpaceDE w:val="0"/>
        <w:autoSpaceDN w:val="0"/>
        <w:adjustRightInd w:val="0"/>
        <w:jc w:val="center"/>
        <w:rPr>
          <w:rFonts w:cs="Arial"/>
          <w:szCs w:val="20"/>
        </w:rPr>
      </w:pPr>
    </w:p>
    <w:p w:rsidR="00E46CB9" w:rsidRDefault="00E46CB9" w:rsidP="00E46CB9">
      <w:pPr>
        <w:keepNext/>
        <w:numPr>
          <w:ilvl w:val="0"/>
          <w:numId w:val="14"/>
        </w:numPr>
        <w:spacing w:before="5"/>
        <w:jc w:val="center"/>
        <w:outlineLvl w:val="0"/>
        <w:rPr>
          <w:rFonts w:cs="Times New Roman"/>
          <w:color w:val="000000"/>
          <w:szCs w:val="32"/>
        </w:rPr>
      </w:pPr>
      <w:r>
        <w:rPr>
          <w:color w:val="000000"/>
          <w:szCs w:val="32"/>
        </w:rPr>
        <w:t>Отнесение к группе по оплате труда руководителя Учреждения</w:t>
      </w:r>
    </w:p>
    <w:p w:rsidR="00E46CB9" w:rsidRDefault="00E46CB9" w:rsidP="00E46CB9">
      <w:pPr>
        <w:keepNext/>
        <w:keepLines/>
        <w:outlineLvl w:val="0"/>
        <w:rPr>
          <w:b/>
          <w:color w:val="000000"/>
          <w:szCs w:val="20"/>
        </w:rPr>
      </w:pPr>
    </w:p>
    <w:p w:rsidR="00E46CB9" w:rsidRDefault="00E46CB9" w:rsidP="00E46CB9">
      <w:pPr>
        <w:keepNext/>
        <w:keepLines/>
        <w:ind w:firstLine="360"/>
        <w:jc w:val="both"/>
        <w:outlineLvl w:val="0"/>
        <w:rPr>
          <w:color w:val="000000"/>
          <w:szCs w:val="32"/>
        </w:rPr>
      </w:pPr>
      <w:r>
        <w:rPr>
          <w:color w:val="000000"/>
          <w:szCs w:val="32"/>
        </w:rPr>
        <w:t>3.1. К муниципальному казённому  учреждению культуры относится</w:t>
      </w:r>
    </w:p>
    <w:p w:rsidR="00E46CB9" w:rsidRDefault="00E46CB9" w:rsidP="00E46CB9">
      <w:pPr>
        <w:shd w:val="clear" w:color="auto" w:fill="FFFFFF"/>
        <w:spacing w:before="5"/>
        <w:jc w:val="both"/>
        <w:rPr>
          <w:color w:val="000000"/>
          <w:spacing w:val="-1"/>
          <w:szCs w:val="24"/>
        </w:rPr>
      </w:pPr>
      <w:r>
        <w:rPr>
          <w:color w:val="000000"/>
        </w:rPr>
        <w:t xml:space="preserve">учреждение культуры клубного типа </w:t>
      </w:r>
      <w:r>
        <w:rPr>
          <w:color w:val="000000"/>
          <w:szCs w:val="28"/>
        </w:rPr>
        <w:t xml:space="preserve">(сельский дом культуры, находящийся на территории Бергульского сельсовета Северного района Новосибирской области) - </w:t>
      </w:r>
      <w:r>
        <w:rPr>
          <w:szCs w:val="28"/>
        </w:rPr>
        <w:t>муниципальное казённое учреждение культуры «Бергульский сельский дом культуры»  Северного района Новосибирской области.</w:t>
      </w:r>
    </w:p>
    <w:p w:rsidR="00E46CB9" w:rsidRDefault="00E46CB9" w:rsidP="00E46CB9">
      <w:pPr>
        <w:shd w:val="clear" w:color="auto" w:fill="FFFFFF"/>
        <w:jc w:val="both"/>
        <w:rPr>
          <w:color w:val="000000"/>
          <w:spacing w:val="1"/>
        </w:rPr>
      </w:pPr>
      <w:r>
        <w:rPr>
          <w:color w:val="000000"/>
          <w:spacing w:val="1"/>
        </w:rPr>
        <w:t xml:space="preserve">   </w:t>
      </w:r>
    </w:p>
    <w:p w:rsidR="00E46CB9" w:rsidRDefault="00E46CB9" w:rsidP="00E46CB9">
      <w:pPr>
        <w:shd w:val="clear" w:color="auto" w:fill="FFFFFF"/>
        <w:jc w:val="both"/>
        <w:rPr>
          <w:color w:val="000000"/>
          <w:spacing w:val="-3"/>
        </w:rPr>
      </w:pPr>
      <w:r>
        <w:rPr>
          <w:color w:val="000000"/>
          <w:spacing w:val="1"/>
        </w:rPr>
        <w:t xml:space="preserve"> 3.2. Показатели, характеризующие деятельность </w:t>
      </w:r>
      <w:r>
        <w:rPr>
          <w:szCs w:val="28"/>
        </w:rPr>
        <w:t>муниципального казённого учреждения культуры «Бергульский сельский дом культуры»  Северного района Новосибирской области</w:t>
      </w:r>
      <w:r>
        <w:rPr>
          <w:color w:val="000000"/>
          <w:spacing w:val="-3"/>
        </w:rPr>
        <w:t>:</w:t>
      </w:r>
    </w:p>
    <w:p w:rsidR="00E46CB9" w:rsidRDefault="00E46CB9" w:rsidP="00E46CB9">
      <w:pPr>
        <w:shd w:val="clear" w:color="auto" w:fill="FFFFFF"/>
        <w:jc w:val="both"/>
        <w:rPr>
          <w:color w:val="000000"/>
          <w:spacing w:val="-3"/>
        </w:rPr>
      </w:pPr>
    </w:p>
    <w:tbl>
      <w:tblPr>
        <w:tblW w:w="10080" w:type="dxa"/>
        <w:tblInd w:w="-140" w:type="dxa"/>
        <w:tblLayout w:type="fixed"/>
        <w:tblCellMar>
          <w:left w:w="40" w:type="dxa"/>
          <w:right w:w="40" w:type="dxa"/>
        </w:tblCellMar>
        <w:tblLook w:val="04A0" w:firstRow="1" w:lastRow="0" w:firstColumn="1" w:lastColumn="0" w:noHBand="0" w:noVBand="1"/>
      </w:tblPr>
      <w:tblGrid>
        <w:gridCol w:w="540"/>
        <w:gridCol w:w="4320"/>
        <w:gridCol w:w="3499"/>
        <w:gridCol w:w="1721"/>
      </w:tblGrid>
      <w:tr w:rsidR="00E46CB9" w:rsidTr="00E46CB9">
        <w:trPr>
          <w:cantSplit/>
          <w:trHeight w:val="47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pacing w:line="276" w:lineRule="auto"/>
              <w:rPr>
                <w:rFonts w:eastAsia="Calibri" w:cs="Times New Roman"/>
                <w:sz w:val="24"/>
                <w:szCs w:val="24"/>
              </w:rPr>
            </w:pPr>
            <w:r>
              <w:rPr>
                <w:rFonts w:eastAsia="Calibri"/>
              </w:rPr>
              <w:t>№</w:t>
            </w:r>
          </w:p>
          <w:p w:rsidR="00E46CB9" w:rsidRDefault="00E46CB9">
            <w:pPr>
              <w:spacing w:line="276" w:lineRule="auto"/>
              <w:rPr>
                <w:rFonts w:eastAsia="Calibri" w:cs="Times New Roman"/>
                <w:sz w:val="24"/>
                <w:szCs w:val="24"/>
              </w:rPr>
            </w:pPr>
            <w:r>
              <w:rPr>
                <w:rFonts w:eastAsia="Calibri"/>
              </w:rPr>
              <w:t>п/п</w:t>
            </w:r>
          </w:p>
        </w:tc>
        <w:tc>
          <w:tcPr>
            <w:tcW w:w="4317" w:type="dxa"/>
            <w:tcBorders>
              <w:top w:val="single" w:sz="6" w:space="0" w:color="auto"/>
              <w:left w:val="single" w:sz="6" w:space="0" w:color="auto"/>
              <w:bottom w:val="single" w:sz="6" w:space="0" w:color="auto"/>
              <w:right w:val="single" w:sz="6" w:space="0" w:color="auto"/>
            </w:tcBorders>
            <w:shd w:val="clear" w:color="auto" w:fill="FFFFFF"/>
            <w:vAlign w:val="center"/>
          </w:tcPr>
          <w:p w:rsidR="00E46CB9" w:rsidRDefault="00E46CB9">
            <w:pPr>
              <w:spacing w:line="276" w:lineRule="auto"/>
              <w:rPr>
                <w:rFonts w:eastAsia="Calibri" w:cs="Times New Roman"/>
                <w:sz w:val="24"/>
                <w:szCs w:val="24"/>
              </w:rPr>
            </w:pPr>
            <w:r>
              <w:rPr>
                <w:rFonts w:eastAsia="Calibri"/>
              </w:rPr>
              <w:t>Показатели</w:t>
            </w:r>
          </w:p>
          <w:p w:rsidR="00E46CB9" w:rsidRDefault="00E46CB9">
            <w:pPr>
              <w:spacing w:line="276" w:lineRule="auto"/>
              <w:rPr>
                <w:rFonts w:eastAsia="Calibri" w:cs="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vAlign w:val="center"/>
          </w:tcPr>
          <w:p w:rsidR="00E46CB9" w:rsidRDefault="00E46CB9">
            <w:pPr>
              <w:spacing w:line="276" w:lineRule="auto"/>
              <w:rPr>
                <w:rFonts w:eastAsia="Calibri" w:cs="Times New Roman"/>
                <w:spacing w:val="5"/>
                <w:sz w:val="24"/>
                <w:szCs w:val="24"/>
              </w:rPr>
            </w:pPr>
            <w:r>
              <w:rPr>
                <w:rFonts w:eastAsia="Calibri"/>
                <w:spacing w:val="5"/>
              </w:rPr>
              <w:t>Условия</w:t>
            </w:r>
          </w:p>
          <w:p w:rsidR="00E46CB9" w:rsidRDefault="00E46CB9">
            <w:pPr>
              <w:spacing w:line="276" w:lineRule="auto"/>
              <w:rPr>
                <w:rFonts w:eastAsia="Calibri" w:cs="Times New Roman"/>
                <w:spacing w:val="5"/>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46CB9" w:rsidRDefault="00E46CB9">
            <w:pPr>
              <w:spacing w:line="276" w:lineRule="auto"/>
              <w:rPr>
                <w:rFonts w:eastAsia="Calibri" w:cs="Times New Roman"/>
                <w:spacing w:val="5"/>
                <w:sz w:val="24"/>
                <w:szCs w:val="24"/>
              </w:rPr>
            </w:pPr>
            <w:r>
              <w:rPr>
                <w:rFonts w:eastAsia="Calibri"/>
                <w:spacing w:val="5"/>
              </w:rPr>
              <w:t>Количество баллов</w:t>
            </w:r>
          </w:p>
        </w:tc>
      </w:tr>
      <w:tr w:rsidR="00E46CB9" w:rsidTr="00E46CB9">
        <w:trPr>
          <w:cantSplit/>
          <w:trHeight w:hRule="exact" w:val="1409"/>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pacing w:line="276" w:lineRule="auto"/>
              <w:rPr>
                <w:rFonts w:eastAsia="Calibri" w:cs="Times New Roman"/>
                <w:color w:val="000000"/>
                <w:sz w:val="24"/>
                <w:szCs w:val="24"/>
              </w:rPr>
            </w:pPr>
            <w:r>
              <w:rPr>
                <w:rFonts w:eastAsia="Calibri"/>
                <w:color w:val="000000"/>
              </w:rPr>
              <w:t>1.</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pacing w:line="276" w:lineRule="auto"/>
              <w:rPr>
                <w:rFonts w:eastAsia="Calibri" w:cs="Times New Roman"/>
                <w:color w:val="000000"/>
                <w:spacing w:val="-1"/>
                <w:sz w:val="24"/>
                <w:szCs w:val="24"/>
              </w:rPr>
            </w:pPr>
            <w:r>
              <w:rPr>
                <w:rFonts w:eastAsia="Calibri"/>
                <w:color w:val="000000"/>
              </w:rPr>
              <w:t>Количество клубных ф</w:t>
            </w:r>
            <w:r>
              <w:rPr>
                <w:rFonts w:eastAsia="Calibri"/>
                <w:color w:val="000000"/>
                <w:spacing w:val="-1"/>
              </w:rPr>
              <w:t xml:space="preserve">ормирований  </w:t>
            </w:r>
          </w:p>
          <w:p w:rsidR="00E46CB9" w:rsidRDefault="00E46CB9">
            <w:pPr>
              <w:spacing w:line="276" w:lineRule="auto"/>
              <w:rPr>
                <w:rFonts w:eastAsia="Calibri" w:cs="Times New Roman"/>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pacing w:line="276" w:lineRule="auto"/>
              <w:rPr>
                <w:rFonts w:eastAsia="Calibri" w:cs="Times New Roman"/>
                <w:color w:val="000000"/>
                <w:sz w:val="24"/>
                <w:szCs w:val="24"/>
              </w:rPr>
            </w:pPr>
            <w:r>
              <w:rPr>
                <w:rFonts w:eastAsia="Calibri"/>
                <w:color w:val="000000"/>
                <w:spacing w:val="5"/>
              </w:rPr>
              <w:t xml:space="preserve">за одно клубное </w:t>
            </w:r>
            <w:r>
              <w:rPr>
                <w:rFonts w:eastAsia="Calibri"/>
                <w:color w:val="000000"/>
              </w:rPr>
              <w:t>формирование, действующее:</w:t>
            </w:r>
          </w:p>
          <w:p w:rsidR="00E46CB9" w:rsidRDefault="00E46CB9">
            <w:pPr>
              <w:spacing w:line="276" w:lineRule="auto"/>
              <w:rPr>
                <w:rFonts w:eastAsia="Calibri"/>
                <w:color w:val="000000"/>
                <w:spacing w:val="-1"/>
              </w:rPr>
            </w:pPr>
            <w:r>
              <w:rPr>
                <w:rFonts w:eastAsia="Calibri"/>
                <w:color w:val="000000"/>
              </w:rPr>
              <w:t xml:space="preserve">-  в </w:t>
            </w:r>
            <w:r>
              <w:rPr>
                <w:rFonts w:eastAsia="Calibri"/>
                <w:color w:val="000000"/>
                <w:spacing w:val="-1"/>
              </w:rPr>
              <w:t>течение года</w:t>
            </w:r>
          </w:p>
          <w:p w:rsidR="00E46CB9" w:rsidRDefault="00E46CB9">
            <w:pPr>
              <w:spacing w:line="276" w:lineRule="auto"/>
              <w:rPr>
                <w:rFonts w:eastAsia="Calibri"/>
                <w:color w:val="000000"/>
                <w:spacing w:val="-1"/>
              </w:rPr>
            </w:pPr>
            <w:r>
              <w:rPr>
                <w:rFonts w:eastAsia="Calibri"/>
                <w:color w:val="000000"/>
                <w:spacing w:val="5"/>
              </w:rPr>
              <w:t xml:space="preserve">-  </w:t>
            </w:r>
            <w:r>
              <w:rPr>
                <w:rFonts w:eastAsia="Calibri"/>
                <w:color w:val="000000"/>
              </w:rPr>
              <w:t xml:space="preserve">в </w:t>
            </w:r>
            <w:r>
              <w:rPr>
                <w:rFonts w:eastAsia="Calibri"/>
                <w:color w:val="000000"/>
                <w:spacing w:val="-1"/>
              </w:rPr>
              <w:t>течение 6 месяцев</w:t>
            </w:r>
          </w:p>
          <w:p w:rsidR="00E46CB9" w:rsidRDefault="00E46CB9">
            <w:pPr>
              <w:spacing w:line="276" w:lineRule="auto"/>
              <w:rPr>
                <w:rFonts w:eastAsia="Calibri"/>
                <w:color w:val="000000"/>
                <w:spacing w:val="-1"/>
              </w:rPr>
            </w:pPr>
            <w:r>
              <w:rPr>
                <w:rFonts w:eastAsia="Calibri"/>
                <w:color w:val="000000"/>
                <w:spacing w:val="-1"/>
              </w:rPr>
              <w:t>- в течение 3 месяцев</w:t>
            </w:r>
          </w:p>
          <w:p w:rsidR="00E46CB9" w:rsidRDefault="00E46CB9">
            <w:pPr>
              <w:spacing w:line="276" w:lineRule="auto"/>
              <w:rPr>
                <w:rFonts w:eastAsia="Calibri"/>
                <w:color w:val="000000"/>
                <w:spacing w:val="-1"/>
              </w:rPr>
            </w:pPr>
          </w:p>
          <w:p w:rsidR="00E46CB9" w:rsidRDefault="00E46CB9">
            <w:pPr>
              <w:spacing w:line="276" w:lineRule="auto"/>
              <w:rPr>
                <w:rFonts w:eastAsia="Calibri"/>
                <w:color w:val="000000"/>
                <w:spacing w:val="-1"/>
              </w:rPr>
            </w:pPr>
          </w:p>
          <w:p w:rsidR="00E46CB9" w:rsidRDefault="00E46CB9">
            <w:pPr>
              <w:spacing w:line="276" w:lineRule="auto"/>
              <w:rPr>
                <w:rFonts w:eastAsia="Calibri"/>
                <w:color w:val="000000"/>
                <w:spacing w:val="-1"/>
              </w:rPr>
            </w:pPr>
          </w:p>
          <w:p w:rsidR="00E46CB9" w:rsidRDefault="00E46CB9">
            <w:pPr>
              <w:spacing w:line="276" w:lineRule="auto"/>
              <w:rPr>
                <w:rFonts w:eastAsia="Calibri"/>
                <w:color w:val="000000"/>
                <w:spacing w:val="-1"/>
              </w:rPr>
            </w:pPr>
            <w:r>
              <w:rPr>
                <w:rFonts w:eastAsia="Calibri"/>
                <w:color w:val="000000"/>
                <w:spacing w:val="-1"/>
              </w:rPr>
              <w:t xml:space="preserve">-- </w:t>
            </w:r>
          </w:p>
          <w:p w:rsidR="00E46CB9" w:rsidRDefault="00E46CB9">
            <w:pPr>
              <w:spacing w:line="276" w:lineRule="auto"/>
              <w:rPr>
                <w:rFonts w:eastAsia="Calibri"/>
                <w:color w:val="000000"/>
                <w:spacing w:val="1"/>
              </w:rPr>
            </w:pPr>
          </w:p>
          <w:p w:rsidR="00E46CB9" w:rsidRDefault="00E46CB9">
            <w:pPr>
              <w:spacing w:line="276" w:lineRule="auto"/>
              <w:rPr>
                <w:rFonts w:eastAsia="Calibri" w:cs="Times New Roman"/>
                <w:color w:val="000000"/>
                <w:spacing w:val="5"/>
                <w:sz w:val="24"/>
                <w:szCs w:val="24"/>
              </w:rPr>
            </w:pP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pacing w:line="276" w:lineRule="auto"/>
              <w:jc w:val="center"/>
              <w:rPr>
                <w:rFonts w:eastAsia="Calibri" w:cs="Times New Roman"/>
                <w:color w:val="000000"/>
                <w:spacing w:val="5"/>
                <w:sz w:val="24"/>
                <w:szCs w:val="24"/>
              </w:rPr>
            </w:pPr>
          </w:p>
          <w:p w:rsidR="00E46CB9" w:rsidRDefault="00E46CB9">
            <w:pPr>
              <w:spacing w:line="276" w:lineRule="auto"/>
              <w:jc w:val="center"/>
              <w:rPr>
                <w:rFonts w:eastAsia="Calibri"/>
                <w:color w:val="000000"/>
                <w:spacing w:val="5"/>
              </w:rPr>
            </w:pPr>
          </w:p>
          <w:p w:rsidR="00E46CB9" w:rsidRDefault="00E46CB9">
            <w:pPr>
              <w:spacing w:line="276" w:lineRule="auto"/>
              <w:jc w:val="center"/>
              <w:rPr>
                <w:rFonts w:eastAsia="Calibri"/>
                <w:color w:val="000000"/>
                <w:spacing w:val="-1"/>
              </w:rPr>
            </w:pPr>
            <w:r>
              <w:rPr>
                <w:rFonts w:eastAsia="Calibri"/>
                <w:color w:val="000000"/>
                <w:spacing w:val="5"/>
              </w:rPr>
              <w:t>10</w:t>
            </w:r>
          </w:p>
          <w:p w:rsidR="00E46CB9" w:rsidRDefault="00E46CB9">
            <w:pPr>
              <w:spacing w:line="276" w:lineRule="auto"/>
              <w:jc w:val="center"/>
              <w:rPr>
                <w:rFonts w:eastAsia="Calibri"/>
                <w:color w:val="000000"/>
                <w:spacing w:val="4"/>
              </w:rPr>
            </w:pPr>
            <w:r>
              <w:rPr>
                <w:rFonts w:eastAsia="Calibri"/>
                <w:color w:val="000000"/>
                <w:spacing w:val="4"/>
              </w:rPr>
              <w:t>5</w:t>
            </w:r>
          </w:p>
          <w:p w:rsidR="00E46CB9" w:rsidRDefault="00E46CB9">
            <w:pPr>
              <w:spacing w:line="276" w:lineRule="auto"/>
              <w:jc w:val="center"/>
              <w:rPr>
                <w:rFonts w:eastAsia="Calibri"/>
                <w:color w:val="000000"/>
                <w:spacing w:val="7"/>
              </w:rPr>
            </w:pPr>
            <w:r>
              <w:rPr>
                <w:rFonts w:eastAsia="Calibri"/>
                <w:color w:val="000000"/>
                <w:spacing w:val="7"/>
              </w:rPr>
              <w:t>3</w:t>
            </w:r>
          </w:p>
          <w:p w:rsidR="00E46CB9" w:rsidRDefault="00E46CB9">
            <w:pPr>
              <w:spacing w:line="276" w:lineRule="auto"/>
              <w:jc w:val="center"/>
              <w:rPr>
                <w:rFonts w:eastAsia="Calibri"/>
                <w:color w:val="000000"/>
                <w:spacing w:val="7"/>
              </w:rPr>
            </w:pPr>
          </w:p>
          <w:p w:rsidR="00E46CB9" w:rsidRDefault="00E46CB9">
            <w:pPr>
              <w:spacing w:line="276" w:lineRule="auto"/>
              <w:jc w:val="center"/>
              <w:rPr>
                <w:rFonts w:eastAsia="Calibri" w:cs="Times New Roman"/>
                <w:color w:val="000000"/>
                <w:spacing w:val="5"/>
                <w:sz w:val="24"/>
                <w:szCs w:val="24"/>
              </w:rPr>
            </w:pPr>
          </w:p>
        </w:tc>
      </w:tr>
      <w:tr w:rsidR="00E46CB9" w:rsidTr="00E46CB9">
        <w:trPr>
          <w:cantSplit/>
          <w:trHeight w:hRule="exact" w:val="1428"/>
        </w:trPr>
        <w:tc>
          <w:tcPr>
            <w:tcW w:w="540" w:type="dxa"/>
            <w:tcBorders>
              <w:top w:val="single" w:sz="4"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z w:val="24"/>
                <w:szCs w:val="24"/>
              </w:rPr>
            </w:pPr>
            <w:r>
              <w:rPr>
                <w:color w:val="000000"/>
              </w:rPr>
              <w:t>2.</w:t>
            </w:r>
          </w:p>
        </w:tc>
        <w:tc>
          <w:tcPr>
            <w:tcW w:w="4317" w:type="dxa"/>
            <w:tcBorders>
              <w:top w:val="single" w:sz="4"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rPr>
                <w:rFonts w:eastAsia="Times New Roman" w:cs="Times New Roman"/>
                <w:color w:val="000000"/>
                <w:sz w:val="24"/>
                <w:szCs w:val="24"/>
              </w:rPr>
            </w:pPr>
            <w:r>
              <w:rPr>
                <w:color w:val="000000"/>
              </w:rPr>
              <w:t>Количество участников в клубных формированиях, не являющихся работниками учреждения (кроме руководителя)</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rPr>
                <w:rFonts w:eastAsia="Times New Roman" w:cs="Times New Roman"/>
                <w:color w:val="000000"/>
                <w:sz w:val="24"/>
                <w:szCs w:val="24"/>
              </w:rPr>
            </w:pPr>
            <w:r>
              <w:rPr>
                <w:color w:val="000000"/>
                <w:spacing w:val="5"/>
              </w:rPr>
              <w:t xml:space="preserve">за одно клубное </w:t>
            </w:r>
            <w:r>
              <w:rPr>
                <w:color w:val="000000"/>
              </w:rPr>
              <w:t>формирование численностью:</w:t>
            </w:r>
          </w:p>
          <w:p w:rsidR="00E46CB9" w:rsidRDefault="00E46CB9">
            <w:pPr>
              <w:shd w:val="clear" w:color="auto" w:fill="FFFFFF"/>
              <w:spacing w:line="276" w:lineRule="auto"/>
              <w:rPr>
                <w:color w:val="000000"/>
                <w:spacing w:val="-1"/>
              </w:rPr>
            </w:pPr>
            <w:r>
              <w:rPr>
                <w:color w:val="000000"/>
              </w:rPr>
              <w:t>-  20 и более человек</w:t>
            </w:r>
          </w:p>
          <w:p w:rsidR="00E46CB9" w:rsidRDefault="00E46CB9">
            <w:pPr>
              <w:shd w:val="clear" w:color="auto" w:fill="FFFFFF"/>
              <w:spacing w:line="276" w:lineRule="auto"/>
              <w:ind w:left="140" w:hanging="140"/>
              <w:rPr>
                <w:color w:val="000000"/>
                <w:spacing w:val="-1"/>
              </w:rPr>
            </w:pPr>
            <w:r>
              <w:rPr>
                <w:color w:val="000000"/>
                <w:spacing w:val="5"/>
              </w:rPr>
              <w:t xml:space="preserve">- </w:t>
            </w:r>
            <w:r>
              <w:rPr>
                <w:color w:val="000000"/>
              </w:rPr>
              <w:t>10 – 20 человек</w:t>
            </w:r>
          </w:p>
          <w:p w:rsidR="00E46CB9" w:rsidRDefault="00E46CB9">
            <w:pPr>
              <w:shd w:val="clear" w:color="auto" w:fill="FFFFFF"/>
              <w:spacing w:line="276" w:lineRule="auto"/>
              <w:ind w:left="140" w:hanging="140"/>
              <w:rPr>
                <w:color w:val="000000"/>
                <w:spacing w:val="-2"/>
              </w:rPr>
            </w:pPr>
            <w:r>
              <w:rPr>
                <w:color w:val="000000"/>
                <w:spacing w:val="1"/>
              </w:rPr>
              <w:t>-  3 - 10 человек</w:t>
            </w:r>
          </w:p>
          <w:p w:rsidR="00E46CB9" w:rsidRDefault="00E46CB9">
            <w:pPr>
              <w:shd w:val="clear" w:color="auto" w:fill="FFFFFF"/>
              <w:spacing w:line="276" w:lineRule="auto"/>
              <w:rPr>
                <w:rFonts w:eastAsia="Times New Roman" w:cs="Times New Roman"/>
                <w:color w:val="000000"/>
                <w:spacing w:val="5"/>
                <w:sz w:val="24"/>
                <w:szCs w:val="24"/>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jc w:val="center"/>
              <w:rPr>
                <w:rFonts w:eastAsia="Times New Roman" w:cs="Times New Roman"/>
                <w:color w:val="000000"/>
                <w:spacing w:val="5"/>
                <w:sz w:val="24"/>
                <w:szCs w:val="24"/>
              </w:rPr>
            </w:pPr>
          </w:p>
          <w:p w:rsidR="00E46CB9" w:rsidRDefault="00E46CB9">
            <w:pPr>
              <w:shd w:val="clear" w:color="auto" w:fill="FFFFFF"/>
              <w:spacing w:line="276" w:lineRule="auto"/>
              <w:jc w:val="center"/>
              <w:rPr>
                <w:color w:val="000000"/>
                <w:spacing w:val="5"/>
              </w:rPr>
            </w:pPr>
          </w:p>
          <w:p w:rsidR="00E46CB9" w:rsidRDefault="00E46CB9">
            <w:pPr>
              <w:shd w:val="clear" w:color="auto" w:fill="FFFFFF"/>
              <w:spacing w:line="276" w:lineRule="auto"/>
              <w:jc w:val="center"/>
              <w:rPr>
                <w:color w:val="000000"/>
                <w:spacing w:val="5"/>
              </w:rPr>
            </w:pPr>
            <w:r>
              <w:rPr>
                <w:color w:val="000000"/>
                <w:spacing w:val="5"/>
              </w:rPr>
              <w:t>20</w:t>
            </w:r>
          </w:p>
          <w:p w:rsidR="00E46CB9" w:rsidRDefault="00E46CB9">
            <w:pPr>
              <w:shd w:val="clear" w:color="auto" w:fill="FFFFFF"/>
              <w:spacing w:line="276" w:lineRule="auto"/>
              <w:jc w:val="center"/>
              <w:rPr>
                <w:color w:val="000000"/>
                <w:spacing w:val="5"/>
              </w:rPr>
            </w:pPr>
            <w:r>
              <w:rPr>
                <w:color w:val="000000"/>
                <w:spacing w:val="5"/>
              </w:rPr>
              <w:t>15</w:t>
            </w:r>
          </w:p>
          <w:p w:rsidR="00E46CB9" w:rsidRDefault="00E46CB9">
            <w:pPr>
              <w:shd w:val="clear" w:color="auto" w:fill="FFFFFF"/>
              <w:spacing w:line="276" w:lineRule="auto"/>
              <w:jc w:val="center"/>
              <w:rPr>
                <w:rFonts w:eastAsia="Times New Roman" w:cs="Times New Roman"/>
                <w:color w:val="000000"/>
                <w:spacing w:val="5"/>
                <w:sz w:val="24"/>
                <w:szCs w:val="24"/>
              </w:rPr>
            </w:pPr>
            <w:r>
              <w:rPr>
                <w:color w:val="000000"/>
                <w:spacing w:val="5"/>
              </w:rPr>
              <w:t>10</w:t>
            </w:r>
          </w:p>
        </w:tc>
      </w:tr>
      <w:tr w:rsidR="00E46CB9" w:rsidTr="00E46CB9">
        <w:trPr>
          <w:cantSplit/>
          <w:trHeight w:hRule="exact" w:val="1137"/>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right="43"/>
              <w:jc w:val="center"/>
              <w:rPr>
                <w:rFonts w:eastAsia="Times New Roman" w:cs="Times New Roman"/>
                <w:color w:val="000000"/>
                <w:spacing w:val="-2"/>
                <w:sz w:val="24"/>
                <w:szCs w:val="24"/>
              </w:rPr>
            </w:pPr>
            <w:r>
              <w:rPr>
                <w:color w:val="000000"/>
                <w:spacing w:val="-2"/>
              </w:rPr>
              <w:t>3.</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ind w:right="43"/>
              <w:rPr>
                <w:rFonts w:eastAsia="Times New Roman" w:cs="Times New Roman"/>
                <w:color w:val="000000"/>
                <w:spacing w:val="-1"/>
                <w:sz w:val="24"/>
                <w:szCs w:val="24"/>
              </w:rPr>
            </w:pPr>
            <w:r>
              <w:rPr>
                <w:color w:val="000000"/>
                <w:spacing w:val="-2"/>
              </w:rPr>
              <w:t>Количество культурно-</w:t>
            </w:r>
            <w:r>
              <w:rPr>
                <w:color w:val="000000"/>
              </w:rPr>
              <w:t xml:space="preserve">досуговых (культурно-просветительских) мероприятий на </w:t>
            </w:r>
            <w:r>
              <w:rPr>
                <w:color w:val="000000"/>
                <w:spacing w:val="-1"/>
              </w:rPr>
              <w:t>одного творческого работника</w:t>
            </w:r>
          </w:p>
          <w:p w:rsidR="00E46CB9" w:rsidRDefault="00E46CB9">
            <w:pPr>
              <w:shd w:val="clear" w:color="auto" w:fill="FFFFFF"/>
              <w:spacing w:line="276" w:lineRule="auto"/>
              <w:ind w:right="43"/>
              <w:rPr>
                <w:color w:val="000000"/>
                <w:spacing w:val="-1"/>
              </w:rPr>
            </w:pPr>
          </w:p>
          <w:p w:rsidR="00E46CB9" w:rsidRDefault="00E46CB9">
            <w:pPr>
              <w:shd w:val="clear" w:color="auto" w:fill="FFFFFF"/>
              <w:spacing w:line="276" w:lineRule="auto"/>
              <w:ind w:right="43"/>
              <w:rPr>
                <w:color w:val="000000"/>
                <w:spacing w:val="-1"/>
              </w:rPr>
            </w:pPr>
          </w:p>
          <w:p w:rsidR="00E46CB9" w:rsidRDefault="00E46CB9">
            <w:pPr>
              <w:shd w:val="clear" w:color="auto" w:fill="FFFFFF"/>
              <w:spacing w:line="276" w:lineRule="auto"/>
              <w:ind w:right="43"/>
              <w:rPr>
                <w:color w:val="000000"/>
                <w:spacing w:val="-1"/>
              </w:rPr>
            </w:pPr>
          </w:p>
          <w:p w:rsidR="00E46CB9" w:rsidRDefault="00E46CB9">
            <w:pPr>
              <w:shd w:val="clear" w:color="auto" w:fill="FFFFFF"/>
              <w:spacing w:line="276" w:lineRule="auto"/>
              <w:ind w:right="43"/>
              <w:rPr>
                <w:color w:val="000000"/>
                <w:spacing w:val="-1"/>
              </w:rPr>
            </w:pPr>
          </w:p>
          <w:p w:rsidR="00E46CB9" w:rsidRDefault="00E46CB9">
            <w:pPr>
              <w:shd w:val="clear" w:color="auto" w:fill="FFFFFF"/>
              <w:spacing w:line="276" w:lineRule="auto"/>
              <w:ind w:right="43"/>
              <w:rPr>
                <w:color w:val="000000"/>
                <w:spacing w:val="-1"/>
              </w:rPr>
            </w:pPr>
          </w:p>
          <w:p w:rsidR="00E46CB9" w:rsidRDefault="00E46CB9">
            <w:pPr>
              <w:shd w:val="clear" w:color="auto" w:fill="FFFFFF"/>
              <w:spacing w:line="276" w:lineRule="auto"/>
              <w:ind w:right="43"/>
              <w:rPr>
                <w:color w:val="000000"/>
              </w:rPr>
            </w:pPr>
            <w:r>
              <w:rPr>
                <w:color w:val="000000"/>
              </w:rPr>
              <w:t xml:space="preserve"> </w:t>
            </w:r>
          </w:p>
          <w:p w:rsidR="00E46CB9" w:rsidRDefault="00E46CB9">
            <w:pPr>
              <w:shd w:val="clear" w:color="auto" w:fill="FFFFFF"/>
              <w:spacing w:line="276" w:lineRule="auto"/>
              <w:ind w:right="43"/>
              <w:rPr>
                <w:color w:val="000000"/>
              </w:rPr>
            </w:pPr>
          </w:p>
          <w:p w:rsidR="00E46CB9" w:rsidRDefault="00E46CB9">
            <w:pPr>
              <w:shd w:val="clear" w:color="auto" w:fill="FFFFFF"/>
              <w:spacing w:line="276" w:lineRule="auto"/>
              <w:ind w:right="43"/>
              <w:rPr>
                <w:rFonts w:eastAsia="Times New Roman" w:cs="Times New Roman"/>
                <w:color w:val="000000"/>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ind w:right="106"/>
              <w:rPr>
                <w:rFonts w:eastAsia="Times New Roman" w:cs="Times New Roman"/>
                <w:color w:val="000000"/>
                <w:spacing w:val="-3"/>
                <w:sz w:val="24"/>
                <w:szCs w:val="24"/>
              </w:rPr>
            </w:pPr>
            <w:r>
              <w:rPr>
                <w:color w:val="000000"/>
              </w:rPr>
              <w:t xml:space="preserve">за каждое </w:t>
            </w:r>
            <w:r>
              <w:rPr>
                <w:color w:val="000000"/>
                <w:spacing w:val="-3"/>
              </w:rPr>
              <w:t>мероприятие</w:t>
            </w:r>
          </w:p>
          <w:p w:rsidR="00E46CB9" w:rsidRDefault="00E46CB9">
            <w:pPr>
              <w:shd w:val="clear" w:color="auto" w:fill="FFFFFF"/>
              <w:spacing w:line="276" w:lineRule="auto"/>
              <w:ind w:right="106"/>
              <w:rPr>
                <w:color w:val="000000"/>
                <w:spacing w:val="-3"/>
              </w:rPr>
            </w:pPr>
          </w:p>
          <w:p w:rsidR="00E46CB9" w:rsidRDefault="00E46CB9">
            <w:pPr>
              <w:shd w:val="clear" w:color="auto" w:fill="FFFFFF"/>
              <w:spacing w:line="276" w:lineRule="auto"/>
              <w:ind w:right="106"/>
              <w:rPr>
                <w:color w:val="000000"/>
                <w:spacing w:val="-3"/>
              </w:rPr>
            </w:pPr>
          </w:p>
          <w:p w:rsidR="00E46CB9" w:rsidRDefault="00E46CB9">
            <w:pPr>
              <w:shd w:val="clear" w:color="auto" w:fill="FFFFFF"/>
              <w:spacing w:line="276" w:lineRule="auto"/>
              <w:ind w:right="106"/>
              <w:rPr>
                <w:color w:val="000000"/>
                <w:spacing w:val="-3"/>
              </w:rPr>
            </w:pPr>
          </w:p>
          <w:p w:rsidR="00E46CB9" w:rsidRDefault="00E46CB9">
            <w:pPr>
              <w:shd w:val="clear" w:color="auto" w:fill="FFFFFF"/>
              <w:spacing w:line="276" w:lineRule="auto"/>
              <w:ind w:right="106"/>
              <w:rPr>
                <w:color w:val="000000"/>
                <w:spacing w:val="-3"/>
              </w:rPr>
            </w:pPr>
          </w:p>
          <w:p w:rsidR="00E46CB9" w:rsidRDefault="00E46CB9">
            <w:pPr>
              <w:shd w:val="clear" w:color="auto" w:fill="FFFFFF"/>
              <w:spacing w:line="276" w:lineRule="auto"/>
              <w:ind w:right="106"/>
              <w:rPr>
                <w:rFonts w:eastAsia="Times New Roman" w:cs="Times New Roman"/>
                <w:color w:val="000000"/>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ind w:right="106"/>
              <w:jc w:val="center"/>
              <w:rPr>
                <w:rFonts w:eastAsia="Times New Roman" w:cs="Times New Roman"/>
                <w:color w:val="000000"/>
                <w:sz w:val="24"/>
                <w:szCs w:val="24"/>
              </w:rPr>
            </w:pPr>
          </w:p>
          <w:p w:rsidR="00E46CB9" w:rsidRDefault="00E46CB9">
            <w:pPr>
              <w:shd w:val="clear" w:color="auto" w:fill="FFFFFF"/>
              <w:spacing w:line="276" w:lineRule="auto"/>
              <w:ind w:right="106"/>
              <w:jc w:val="center"/>
              <w:rPr>
                <w:color w:val="000000"/>
              </w:rPr>
            </w:pPr>
          </w:p>
          <w:p w:rsidR="00E46CB9" w:rsidRDefault="00E46CB9">
            <w:pPr>
              <w:shd w:val="clear" w:color="auto" w:fill="FFFFFF"/>
              <w:spacing w:line="276" w:lineRule="auto"/>
              <w:ind w:right="106"/>
              <w:jc w:val="center"/>
              <w:rPr>
                <w:rFonts w:eastAsia="Times New Roman" w:cs="Times New Roman"/>
                <w:color w:val="000000"/>
                <w:sz w:val="24"/>
                <w:szCs w:val="24"/>
              </w:rPr>
            </w:pPr>
            <w:r>
              <w:rPr>
                <w:color w:val="000000"/>
              </w:rPr>
              <w:t>5</w:t>
            </w:r>
          </w:p>
        </w:tc>
      </w:tr>
      <w:tr w:rsidR="00E46CB9" w:rsidTr="00E46CB9">
        <w:trPr>
          <w:cantSplit/>
          <w:trHeight w:hRule="exact" w:val="5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34" w:right="29"/>
              <w:jc w:val="center"/>
              <w:rPr>
                <w:rFonts w:eastAsia="Times New Roman" w:cs="Times New Roman"/>
                <w:color w:val="000000"/>
                <w:spacing w:val="-4"/>
                <w:sz w:val="24"/>
                <w:szCs w:val="24"/>
              </w:rPr>
            </w:pPr>
            <w:r>
              <w:rPr>
                <w:color w:val="000000"/>
                <w:spacing w:val="-4"/>
              </w:rPr>
              <w:t>4.</w:t>
            </w:r>
          </w:p>
        </w:tc>
        <w:tc>
          <w:tcPr>
            <w:tcW w:w="431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140" w:right="29" w:hanging="140"/>
              <w:rPr>
                <w:rFonts w:eastAsia="Times New Roman" w:cs="Times New Roman"/>
                <w:color w:val="000000"/>
                <w:sz w:val="24"/>
                <w:szCs w:val="24"/>
              </w:rPr>
            </w:pPr>
            <w:r>
              <w:rPr>
                <w:color w:val="000000"/>
                <w:spacing w:val="-4"/>
              </w:rPr>
              <w:t xml:space="preserve"> Количество коллективов, </w:t>
            </w:r>
            <w:r>
              <w:rPr>
                <w:color w:val="000000"/>
                <w:spacing w:val="-1"/>
              </w:rPr>
              <w:t xml:space="preserve">имеющих звание «народный», </w:t>
            </w:r>
            <w:r>
              <w:rPr>
                <w:color w:val="000000"/>
                <w:spacing w:val="-2"/>
              </w:rPr>
              <w:t>«образцовый»</w:t>
            </w:r>
            <w:r>
              <w:rPr>
                <w:color w:val="000000"/>
              </w:rPr>
              <w:t xml:space="preserve"> </w:t>
            </w:r>
          </w:p>
        </w:tc>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right="91" w:firstLine="5"/>
              <w:rPr>
                <w:rFonts w:eastAsia="Times New Roman" w:cs="Times New Roman"/>
                <w:color w:val="000000"/>
                <w:sz w:val="24"/>
                <w:szCs w:val="24"/>
              </w:rPr>
            </w:pPr>
            <w:r>
              <w:rPr>
                <w:color w:val="000000"/>
              </w:rPr>
              <w:t xml:space="preserve">за каждый </w:t>
            </w:r>
            <w:r>
              <w:rPr>
                <w:color w:val="000000"/>
                <w:spacing w:val="-3"/>
              </w:rPr>
              <w:t>коллектив</w:t>
            </w:r>
          </w:p>
        </w:tc>
        <w:tc>
          <w:tcPr>
            <w:tcW w:w="172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right="91" w:firstLine="5"/>
              <w:jc w:val="center"/>
              <w:rPr>
                <w:rFonts w:eastAsia="Times New Roman" w:cs="Times New Roman"/>
                <w:color w:val="000000"/>
                <w:sz w:val="24"/>
                <w:szCs w:val="24"/>
              </w:rPr>
            </w:pPr>
            <w:r>
              <w:rPr>
                <w:color w:val="000000"/>
              </w:rPr>
              <w:t xml:space="preserve">20 </w:t>
            </w:r>
          </w:p>
        </w:tc>
      </w:tr>
      <w:tr w:rsidR="00E46CB9" w:rsidTr="00E46CB9">
        <w:trPr>
          <w:cantSplit/>
          <w:trHeight w:hRule="exact" w:val="430"/>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38"/>
              <w:jc w:val="center"/>
              <w:rPr>
                <w:rFonts w:eastAsia="Times New Roman" w:cs="Times New Roman"/>
                <w:color w:val="000000"/>
                <w:spacing w:val="-2"/>
                <w:sz w:val="24"/>
                <w:szCs w:val="24"/>
              </w:rPr>
            </w:pPr>
            <w:r>
              <w:rPr>
                <w:color w:val="000000"/>
                <w:spacing w:val="-2"/>
              </w:rPr>
              <w:lastRenderedPageBreak/>
              <w:t>5.</w:t>
            </w:r>
          </w:p>
        </w:tc>
        <w:tc>
          <w:tcPr>
            <w:tcW w:w="431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140" w:hanging="74"/>
              <w:rPr>
                <w:rFonts w:eastAsia="Times New Roman" w:cs="Times New Roman"/>
                <w:color w:val="000000"/>
                <w:sz w:val="24"/>
                <w:szCs w:val="24"/>
              </w:rPr>
            </w:pPr>
            <w:r>
              <w:rPr>
                <w:color w:val="000000"/>
                <w:spacing w:val="-2"/>
              </w:rPr>
              <w:t>Количество концертов</w:t>
            </w:r>
            <w:r>
              <w:rPr>
                <w:color w:val="000000"/>
              </w:rPr>
              <w:t xml:space="preserve"> (программ)</w:t>
            </w:r>
          </w:p>
        </w:tc>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rPr>
                <w:rFonts w:eastAsia="Times New Roman" w:cs="Times New Roman"/>
                <w:color w:val="000000"/>
                <w:spacing w:val="-4"/>
                <w:sz w:val="24"/>
                <w:szCs w:val="24"/>
              </w:rPr>
            </w:pPr>
            <w:r>
              <w:rPr>
                <w:color w:val="000000"/>
                <w:spacing w:val="-4"/>
              </w:rPr>
              <w:t>за каждый концерт</w:t>
            </w:r>
          </w:p>
        </w:tc>
        <w:tc>
          <w:tcPr>
            <w:tcW w:w="172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 xml:space="preserve">3   </w:t>
            </w:r>
          </w:p>
        </w:tc>
      </w:tr>
      <w:tr w:rsidR="00E46CB9" w:rsidTr="00E46CB9">
        <w:trPr>
          <w:cantSplit/>
          <w:trHeight w:hRule="exact" w:val="561"/>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48"/>
              <w:jc w:val="center"/>
              <w:rPr>
                <w:rFonts w:eastAsia="Times New Roman" w:cs="Times New Roman"/>
                <w:color w:val="000000"/>
                <w:spacing w:val="-1"/>
                <w:sz w:val="24"/>
                <w:szCs w:val="24"/>
              </w:rPr>
            </w:pPr>
            <w:r>
              <w:rPr>
                <w:color w:val="000000"/>
                <w:spacing w:val="-1"/>
              </w:rPr>
              <w:t>6.</w:t>
            </w:r>
          </w:p>
        </w:tc>
        <w:tc>
          <w:tcPr>
            <w:tcW w:w="431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140"/>
              <w:rPr>
                <w:rFonts w:eastAsia="Times New Roman" w:cs="Times New Roman"/>
                <w:color w:val="000000"/>
                <w:sz w:val="24"/>
                <w:szCs w:val="24"/>
              </w:rPr>
            </w:pPr>
            <w:r>
              <w:rPr>
                <w:color w:val="000000"/>
                <w:spacing w:val="-1"/>
              </w:rPr>
              <w:t xml:space="preserve">Количество видов платных </w:t>
            </w:r>
            <w:r>
              <w:rPr>
                <w:color w:val="000000"/>
              </w:rPr>
              <w:t xml:space="preserve">услуг, оказываемых населению в течение года </w:t>
            </w:r>
          </w:p>
        </w:tc>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right="43"/>
              <w:rPr>
                <w:rFonts w:eastAsia="Times New Roman" w:cs="Times New Roman"/>
                <w:color w:val="000000"/>
                <w:spacing w:val="3"/>
                <w:sz w:val="24"/>
                <w:szCs w:val="24"/>
              </w:rPr>
            </w:pPr>
            <w:r>
              <w:rPr>
                <w:color w:val="000000"/>
                <w:spacing w:val="3"/>
              </w:rPr>
              <w:t xml:space="preserve">за каждый вид </w:t>
            </w:r>
            <w:r>
              <w:rPr>
                <w:color w:val="000000"/>
                <w:spacing w:val="-2"/>
              </w:rPr>
              <w:t>платных услуг</w:t>
            </w:r>
          </w:p>
        </w:tc>
        <w:tc>
          <w:tcPr>
            <w:tcW w:w="1720" w:type="dxa"/>
            <w:tcBorders>
              <w:top w:val="single" w:sz="6"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right="43" w:hanging="43"/>
              <w:jc w:val="center"/>
              <w:rPr>
                <w:rFonts w:eastAsia="Times New Roman" w:cs="Times New Roman"/>
                <w:color w:val="000000"/>
                <w:spacing w:val="3"/>
                <w:sz w:val="24"/>
                <w:szCs w:val="24"/>
              </w:rPr>
            </w:pPr>
            <w:r>
              <w:rPr>
                <w:color w:val="000000"/>
                <w:spacing w:val="3"/>
              </w:rPr>
              <w:t>5</w:t>
            </w:r>
          </w:p>
        </w:tc>
      </w:tr>
      <w:tr w:rsidR="00E46CB9" w:rsidTr="00E46CB9">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1"/>
                <w:sz w:val="24"/>
                <w:szCs w:val="24"/>
              </w:rPr>
            </w:pPr>
            <w:r>
              <w:rPr>
                <w:color w:val="000000"/>
                <w:spacing w:val="-1"/>
              </w:rPr>
              <w:t>7.</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E46CB9" w:rsidRDefault="00E46CB9">
            <w:pPr>
              <w:shd w:val="clear" w:color="auto" w:fill="FFFFFF"/>
              <w:spacing w:line="276" w:lineRule="auto"/>
              <w:rPr>
                <w:rFonts w:eastAsia="Times New Roman" w:cs="Times New Roman"/>
                <w:color w:val="000000"/>
                <w:spacing w:val="-3"/>
                <w:sz w:val="24"/>
                <w:szCs w:val="24"/>
              </w:rPr>
            </w:pPr>
            <w:r>
              <w:rPr>
                <w:color w:val="000000"/>
                <w:spacing w:val="-1"/>
              </w:rPr>
              <w:t xml:space="preserve">Участие творческих коллективов </w:t>
            </w:r>
            <w:r>
              <w:rPr>
                <w:color w:val="000000"/>
                <w:spacing w:val="-2"/>
              </w:rPr>
              <w:t xml:space="preserve">в смотрах, фестивалях, </w:t>
            </w:r>
            <w:r>
              <w:rPr>
                <w:color w:val="000000"/>
                <w:spacing w:val="-3"/>
              </w:rPr>
              <w:t>конкурсах:</w:t>
            </w:r>
          </w:p>
          <w:p w:rsidR="00E46CB9" w:rsidRDefault="00E46CB9" w:rsidP="00E46CB9">
            <w:pPr>
              <w:numPr>
                <w:ilvl w:val="0"/>
                <w:numId w:val="16"/>
              </w:numPr>
              <w:shd w:val="clear" w:color="auto" w:fill="FFFFFF"/>
              <w:tabs>
                <w:tab w:val="num" w:pos="140"/>
              </w:tabs>
              <w:spacing w:line="276" w:lineRule="auto"/>
              <w:ind w:left="140"/>
              <w:rPr>
                <w:color w:val="000000"/>
                <w:spacing w:val="-1"/>
              </w:rPr>
            </w:pPr>
            <w:r>
              <w:rPr>
                <w:color w:val="000000"/>
                <w:spacing w:val="1"/>
              </w:rPr>
              <w:t>- международных, российских,</w:t>
            </w:r>
            <w:r>
              <w:rPr>
                <w:color w:val="000000"/>
                <w:spacing w:val="-1"/>
              </w:rPr>
              <w:t xml:space="preserve"> межрегиональных</w:t>
            </w:r>
          </w:p>
          <w:p w:rsidR="00E46CB9" w:rsidRDefault="00E46CB9" w:rsidP="00E46CB9">
            <w:pPr>
              <w:numPr>
                <w:ilvl w:val="0"/>
                <w:numId w:val="16"/>
              </w:numPr>
              <w:shd w:val="clear" w:color="auto" w:fill="FFFFFF"/>
              <w:tabs>
                <w:tab w:val="num" w:pos="140"/>
              </w:tabs>
              <w:spacing w:line="276" w:lineRule="auto"/>
              <w:ind w:left="140"/>
              <w:rPr>
                <w:color w:val="000000"/>
                <w:spacing w:val="2"/>
              </w:rPr>
            </w:pPr>
            <w:r>
              <w:rPr>
                <w:color w:val="000000"/>
                <w:spacing w:val="2"/>
              </w:rPr>
              <w:t>- областных, зональных</w:t>
            </w:r>
          </w:p>
          <w:p w:rsidR="00E46CB9" w:rsidRDefault="00E46CB9" w:rsidP="00E46CB9">
            <w:pPr>
              <w:numPr>
                <w:ilvl w:val="0"/>
                <w:numId w:val="16"/>
              </w:numPr>
              <w:shd w:val="clear" w:color="auto" w:fill="FFFFFF"/>
              <w:tabs>
                <w:tab w:val="num" w:pos="140"/>
              </w:tabs>
              <w:spacing w:line="276" w:lineRule="auto"/>
              <w:ind w:left="140"/>
              <w:rPr>
                <w:color w:val="000000"/>
              </w:rPr>
            </w:pPr>
            <w:r>
              <w:rPr>
                <w:color w:val="000000"/>
                <w:spacing w:val="1"/>
              </w:rPr>
              <w:t>- районных, городских</w:t>
            </w:r>
          </w:p>
          <w:p w:rsidR="00E46CB9" w:rsidRDefault="00E46CB9">
            <w:pPr>
              <w:shd w:val="clear" w:color="auto" w:fill="FFFFFF"/>
              <w:spacing w:line="276" w:lineRule="auto"/>
              <w:rPr>
                <w:color w:val="000000"/>
              </w:rPr>
            </w:pPr>
          </w:p>
          <w:p w:rsidR="00E46CB9" w:rsidRDefault="00E46CB9" w:rsidP="00E46CB9">
            <w:pPr>
              <w:numPr>
                <w:ilvl w:val="0"/>
                <w:numId w:val="16"/>
              </w:numPr>
              <w:shd w:val="clear" w:color="auto" w:fill="FFFFFF"/>
              <w:tabs>
                <w:tab w:val="num" w:pos="140"/>
              </w:tabs>
              <w:spacing w:line="276" w:lineRule="auto"/>
              <w:ind w:left="140"/>
              <w:rPr>
                <w:rFonts w:eastAsia="Times New Roman" w:cs="Times New Roman"/>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hd w:val="clear" w:color="auto" w:fill="FFFFFF"/>
              <w:spacing w:line="276" w:lineRule="auto"/>
              <w:rPr>
                <w:rFonts w:eastAsia="Times New Roman" w:cs="Times New Roman"/>
                <w:color w:val="000000"/>
                <w:spacing w:val="-2"/>
                <w:sz w:val="24"/>
                <w:szCs w:val="24"/>
              </w:rPr>
            </w:pPr>
          </w:p>
          <w:p w:rsidR="00E46CB9" w:rsidRDefault="00E46CB9">
            <w:pPr>
              <w:shd w:val="clear" w:color="auto" w:fill="FFFFFF"/>
              <w:spacing w:line="276" w:lineRule="auto"/>
              <w:rPr>
                <w:color w:val="000000"/>
                <w:spacing w:val="-2"/>
              </w:rPr>
            </w:pPr>
          </w:p>
          <w:p w:rsidR="00E46CB9" w:rsidRDefault="00E46CB9">
            <w:pPr>
              <w:shd w:val="clear" w:color="auto" w:fill="FFFFFF"/>
              <w:spacing w:line="276" w:lineRule="auto"/>
              <w:rPr>
                <w:color w:val="000000"/>
                <w:spacing w:val="-2"/>
              </w:rPr>
            </w:pPr>
            <w:r>
              <w:rPr>
                <w:color w:val="000000"/>
                <w:spacing w:val="-2"/>
              </w:rPr>
              <w:t>за каждое участие</w:t>
            </w:r>
          </w:p>
          <w:p w:rsidR="00E46CB9" w:rsidRDefault="00E46CB9">
            <w:pPr>
              <w:shd w:val="clear" w:color="auto" w:fill="FFFFFF"/>
              <w:spacing w:line="276" w:lineRule="auto"/>
              <w:rPr>
                <w:rFonts w:eastAsia="Times New Roman" w:cs="Times New Roman"/>
                <w:color w:val="000000"/>
                <w:spacing w:val="-2"/>
                <w:sz w:val="24"/>
                <w:szCs w:val="24"/>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E46CB9" w:rsidRDefault="00E46CB9">
            <w:pPr>
              <w:shd w:val="clear" w:color="auto" w:fill="FFFFFF"/>
              <w:spacing w:line="276" w:lineRule="auto"/>
              <w:jc w:val="center"/>
              <w:rPr>
                <w:rFonts w:eastAsia="Times New Roman" w:cs="Times New Roman"/>
                <w:color w:val="000000"/>
                <w:spacing w:val="-2"/>
                <w:sz w:val="24"/>
                <w:szCs w:val="24"/>
              </w:rPr>
            </w:pPr>
          </w:p>
          <w:p w:rsidR="00E46CB9" w:rsidRDefault="00E46CB9">
            <w:pPr>
              <w:shd w:val="clear" w:color="auto" w:fill="FFFFFF"/>
              <w:spacing w:line="276" w:lineRule="auto"/>
              <w:jc w:val="center"/>
              <w:rPr>
                <w:color w:val="000000"/>
                <w:spacing w:val="-2"/>
              </w:rPr>
            </w:pPr>
          </w:p>
          <w:p w:rsidR="00E46CB9" w:rsidRDefault="00E46CB9">
            <w:pPr>
              <w:shd w:val="clear" w:color="auto" w:fill="FFFFFF"/>
              <w:spacing w:line="276" w:lineRule="auto"/>
              <w:jc w:val="center"/>
              <w:rPr>
                <w:color w:val="000000"/>
                <w:spacing w:val="-2"/>
              </w:rPr>
            </w:pPr>
            <w:r>
              <w:rPr>
                <w:color w:val="000000"/>
                <w:spacing w:val="-2"/>
              </w:rPr>
              <w:t>3</w:t>
            </w:r>
          </w:p>
          <w:p w:rsidR="00E46CB9" w:rsidRDefault="00E46CB9">
            <w:pPr>
              <w:shd w:val="clear" w:color="auto" w:fill="FFFFFF"/>
              <w:spacing w:line="276" w:lineRule="auto"/>
              <w:jc w:val="center"/>
              <w:rPr>
                <w:color w:val="000000"/>
                <w:spacing w:val="-2"/>
              </w:rPr>
            </w:pPr>
            <w:r>
              <w:rPr>
                <w:color w:val="000000"/>
                <w:spacing w:val="-2"/>
              </w:rPr>
              <w:t>2</w:t>
            </w:r>
          </w:p>
          <w:p w:rsidR="00E46CB9" w:rsidRDefault="00E46CB9">
            <w:pPr>
              <w:shd w:val="clear" w:color="auto" w:fill="FFFFFF"/>
              <w:spacing w:line="276" w:lineRule="auto"/>
              <w:jc w:val="center"/>
              <w:rPr>
                <w:color w:val="000000"/>
                <w:spacing w:val="-2"/>
              </w:rPr>
            </w:pPr>
            <w:r>
              <w:rPr>
                <w:color w:val="000000"/>
                <w:spacing w:val="-2"/>
              </w:rPr>
              <w:t>1</w:t>
            </w:r>
          </w:p>
          <w:p w:rsidR="00E46CB9" w:rsidRDefault="00E46CB9">
            <w:pPr>
              <w:shd w:val="clear" w:color="auto" w:fill="FFFFFF"/>
              <w:spacing w:line="276" w:lineRule="auto"/>
              <w:ind w:right="1685"/>
              <w:jc w:val="center"/>
              <w:rPr>
                <w:color w:val="000000"/>
                <w:spacing w:val="-2"/>
              </w:rPr>
            </w:pPr>
          </w:p>
          <w:p w:rsidR="00E46CB9" w:rsidRDefault="00E46CB9">
            <w:pPr>
              <w:shd w:val="clear" w:color="auto" w:fill="FFFFFF"/>
              <w:spacing w:line="276" w:lineRule="auto"/>
              <w:jc w:val="center"/>
              <w:rPr>
                <w:rFonts w:eastAsia="Times New Roman" w:cs="Times New Roman"/>
                <w:color w:val="000000"/>
                <w:spacing w:val="-2"/>
                <w:sz w:val="24"/>
                <w:szCs w:val="24"/>
              </w:rPr>
            </w:pPr>
          </w:p>
        </w:tc>
      </w:tr>
      <w:tr w:rsidR="00E46CB9" w:rsidTr="00E46CB9">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1"/>
                <w:sz w:val="24"/>
                <w:szCs w:val="24"/>
              </w:rPr>
            </w:pPr>
            <w:r>
              <w:rPr>
                <w:color w:val="000000"/>
                <w:spacing w:val="-1"/>
              </w:rPr>
              <w:t>8.</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E46CB9" w:rsidRDefault="00E46CB9">
            <w:pPr>
              <w:shd w:val="clear" w:color="auto" w:fill="FFFFFF"/>
              <w:spacing w:line="276" w:lineRule="auto"/>
              <w:rPr>
                <w:rFonts w:eastAsia="Times New Roman" w:cs="Times New Roman"/>
                <w:color w:val="000000"/>
                <w:spacing w:val="-3"/>
                <w:sz w:val="24"/>
                <w:szCs w:val="24"/>
              </w:rPr>
            </w:pPr>
            <w:r>
              <w:rPr>
                <w:color w:val="000000"/>
                <w:spacing w:val="-1"/>
              </w:rPr>
              <w:t xml:space="preserve">Наличие лауреатов (победителей) </w:t>
            </w:r>
            <w:r>
              <w:rPr>
                <w:color w:val="000000"/>
                <w:spacing w:val="-2"/>
              </w:rPr>
              <w:t xml:space="preserve">в смотрах, фестивалях, </w:t>
            </w:r>
            <w:r>
              <w:rPr>
                <w:color w:val="000000"/>
                <w:spacing w:val="-3"/>
              </w:rPr>
              <w:t>конкурсах:</w:t>
            </w:r>
          </w:p>
          <w:p w:rsidR="00E46CB9" w:rsidRDefault="00E46CB9" w:rsidP="00E46CB9">
            <w:pPr>
              <w:numPr>
                <w:ilvl w:val="0"/>
                <w:numId w:val="16"/>
              </w:numPr>
              <w:shd w:val="clear" w:color="auto" w:fill="FFFFFF"/>
              <w:tabs>
                <w:tab w:val="num" w:pos="140"/>
              </w:tabs>
              <w:spacing w:line="276" w:lineRule="auto"/>
              <w:ind w:left="140"/>
              <w:rPr>
                <w:color w:val="000000"/>
                <w:spacing w:val="-1"/>
              </w:rPr>
            </w:pPr>
            <w:r>
              <w:rPr>
                <w:color w:val="000000"/>
                <w:spacing w:val="1"/>
              </w:rPr>
              <w:t>- международных, российских,</w:t>
            </w:r>
            <w:r>
              <w:rPr>
                <w:color w:val="000000"/>
                <w:spacing w:val="-1"/>
              </w:rPr>
              <w:t xml:space="preserve"> межрегиональных</w:t>
            </w:r>
          </w:p>
          <w:p w:rsidR="00E46CB9" w:rsidRDefault="00E46CB9" w:rsidP="00E46CB9">
            <w:pPr>
              <w:numPr>
                <w:ilvl w:val="0"/>
                <w:numId w:val="16"/>
              </w:numPr>
              <w:shd w:val="clear" w:color="auto" w:fill="FFFFFF"/>
              <w:tabs>
                <w:tab w:val="num" w:pos="140"/>
              </w:tabs>
              <w:spacing w:line="276" w:lineRule="auto"/>
              <w:ind w:left="140"/>
              <w:rPr>
                <w:color w:val="000000"/>
                <w:spacing w:val="2"/>
              </w:rPr>
            </w:pPr>
            <w:r>
              <w:rPr>
                <w:color w:val="000000"/>
                <w:spacing w:val="2"/>
              </w:rPr>
              <w:t>- областных, зональных</w:t>
            </w:r>
          </w:p>
          <w:p w:rsidR="00E46CB9" w:rsidRDefault="00E46CB9" w:rsidP="00E46CB9">
            <w:pPr>
              <w:numPr>
                <w:ilvl w:val="0"/>
                <w:numId w:val="16"/>
              </w:numPr>
              <w:shd w:val="clear" w:color="auto" w:fill="FFFFFF"/>
              <w:tabs>
                <w:tab w:val="num" w:pos="140"/>
              </w:tabs>
              <w:spacing w:line="276" w:lineRule="auto"/>
              <w:ind w:left="140"/>
              <w:rPr>
                <w:color w:val="000000"/>
              </w:rPr>
            </w:pPr>
            <w:r>
              <w:rPr>
                <w:color w:val="000000"/>
                <w:spacing w:val="1"/>
              </w:rPr>
              <w:t>- районных, городских</w:t>
            </w:r>
          </w:p>
          <w:p w:rsidR="00E46CB9" w:rsidRDefault="00E46CB9">
            <w:pPr>
              <w:shd w:val="clear" w:color="auto" w:fill="FFFFFF"/>
              <w:spacing w:line="276" w:lineRule="auto"/>
              <w:rPr>
                <w:color w:val="000000"/>
              </w:rPr>
            </w:pPr>
          </w:p>
          <w:p w:rsidR="00E46CB9" w:rsidRDefault="00E46CB9" w:rsidP="00E46CB9">
            <w:pPr>
              <w:numPr>
                <w:ilvl w:val="0"/>
                <w:numId w:val="16"/>
              </w:numPr>
              <w:shd w:val="clear" w:color="auto" w:fill="FFFFFF"/>
              <w:tabs>
                <w:tab w:val="num" w:pos="140"/>
              </w:tabs>
              <w:spacing w:line="276" w:lineRule="auto"/>
              <w:ind w:left="140"/>
              <w:rPr>
                <w:rFonts w:eastAsia="Times New Roman" w:cs="Times New Roman"/>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hd w:val="clear" w:color="auto" w:fill="FFFFFF"/>
              <w:spacing w:line="276" w:lineRule="auto"/>
              <w:rPr>
                <w:rFonts w:eastAsia="Times New Roman" w:cs="Times New Roman"/>
                <w:color w:val="000000"/>
                <w:spacing w:val="-2"/>
                <w:sz w:val="24"/>
                <w:szCs w:val="24"/>
              </w:rPr>
            </w:pPr>
          </w:p>
          <w:p w:rsidR="00E46CB9" w:rsidRDefault="00E46CB9">
            <w:pPr>
              <w:shd w:val="clear" w:color="auto" w:fill="FFFFFF"/>
              <w:spacing w:line="276" w:lineRule="auto"/>
              <w:rPr>
                <w:color w:val="000000"/>
                <w:spacing w:val="-2"/>
              </w:rPr>
            </w:pPr>
          </w:p>
          <w:p w:rsidR="00E46CB9" w:rsidRDefault="00E46CB9">
            <w:pPr>
              <w:shd w:val="clear" w:color="auto" w:fill="FFFFFF"/>
              <w:spacing w:line="276" w:lineRule="auto"/>
              <w:rPr>
                <w:color w:val="000000"/>
                <w:spacing w:val="-2"/>
              </w:rPr>
            </w:pPr>
            <w:r>
              <w:rPr>
                <w:color w:val="000000"/>
                <w:spacing w:val="-2"/>
              </w:rPr>
              <w:t>за каждое призовое место</w:t>
            </w:r>
          </w:p>
          <w:p w:rsidR="00E46CB9" w:rsidRDefault="00E46CB9">
            <w:pPr>
              <w:shd w:val="clear" w:color="auto" w:fill="FFFFFF"/>
              <w:spacing w:line="276" w:lineRule="auto"/>
              <w:rPr>
                <w:rFonts w:eastAsia="Times New Roman" w:cs="Times New Roman"/>
                <w:color w:val="000000"/>
                <w:spacing w:val="-2"/>
                <w:sz w:val="24"/>
                <w:szCs w:val="24"/>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E46CB9" w:rsidRDefault="00E46CB9">
            <w:pPr>
              <w:shd w:val="clear" w:color="auto" w:fill="FFFFFF"/>
              <w:spacing w:line="276" w:lineRule="auto"/>
              <w:jc w:val="center"/>
              <w:rPr>
                <w:rFonts w:eastAsia="Times New Roman" w:cs="Times New Roman"/>
                <w:color w:val="000000"/>
                <w:spacing w:val="-2"/>
                <w:sz w:val="24"/>
                <w:szCs w:val="24"/>
              </w:rPr>
            </w:pPr>
          </w:p>
          <w:p w:rsidR="00E46CB9" w:rsidRDefault="00E46CB9">
            <w:pPr>
              <w:shd w:val="clear" w:color="auto" w:fill="FFFFFF"/>
              <w:spacing w:line="276" w:lineRule="auto"/>
              <w:jc w:val="center"/>
              <w:rPr>
                <w:color w:val="000000"/>
                <w:spacing w:val="-2"/>
              </w:rPr>
            </w:pPr>
          </w:p>
          <w:p w:rsidR="00E46CB9" w:rsidRDefault="00E46CB9">
            <w:pPr>
              <w:shd w:val="clear" w:color="auto" w:fill="FFFFFF"/>
              <w:spacing w:line="276" w:lineRule="auto"/>
              <w:jc w:val="center"/>
              <w:rPr>
                <w:color w:val="000000"/>
                <w:spacing w:val="-2"/>
              </w:rPr>
            </w:pPr>
            <w:r>
              <w:rPr>
                <w:color w:val="000000"/>
                <w:spacing w:val="-2"/>
              </w:rPr>
              <w:t>5</w:t>
            </w:r>
          </w:p>
          <w:p w:rsidR="00E46CB9" w:rsidRDefault="00E46CB9">
            <w:pPr>
              <w:shd w:val="clear" w:color="auto" w:fill="FFFFFF"/>
              <w:spacing w:line="276" w:lineRule="auto"/>
              <w:jc w:val="center"/>
              <w:rPr>
                <w:color w:val="000000"/>
                <w:spacing w:val="-2"/>
              </w:rPr>
            </w:pPr>
            <w:r>
              <w:rPr>
                <w:color w:val="000000"/>
                <w:spacing w:val="-2"/>
              </w:rPr>
              <w:t>4</w:t>
            </w:r>
          </w:p>
          <w:p w:rsidR="00E46CB9" w:rsidRDefault="00E46CB9">
            <w:pPr>
              <w:shd w:val="clear" w:color="auto" w:fill="FFFFFF"/>
              <w:spacing w:line="276" w:lineRule="auto"/>
              <w:jc w:val="center"/>
              <w:rPr>
                <w:color w:val="000000"/>
                <w:spacing w:val="-2"/>
              </w:rPr>
            </w:pPr>
            <w:r>
              <w:rPr>
                <w:color w:val="000000"/>
                <w:spacing w:val="-2"/>
              </w:rPr>
              <w:t>3</w:t>
            </w:r>
          </w:p>
          <w:p w:rsidR="00E46CB9" w:rsidRDefault="00E46CB9">
            <w:pPr>
              <w:shd w:val="clear" w:color="auto" w:fill="FFFFFF"/>
              <w:spacing w:line="276" w:lineRule="auto"/>
              <w:ind w:right="1685"/>
              <w:jc w:val="center"/>
              <w:rPr>
                <w:color w:val="000000"/>
                <w:spacing w:val="-2"/>
              </w:rPr>
            </w:pPr>
          </w:p>
          <w:p w:rsidR="00E46CB9" w:rsidRDefault="00E46CB9">
            <w:pPr>
              <w:shd w:val="clear" w:color="auto" w:fill="FFFFFF"/>
              <w:spacing w:line="276" w:lineRule="auto"/>
              <w:jc w:val="center"/>
              <w:rPr>
                <w:rFonts w:eastAsia="Times New Roman" w:cs="Times New Roman"/>
                <w:color w:val="000000"/>
                <w:spacing w:val="-2"/>
                <w:sz w:val="24"/>
                <w:szCs w:val="24"/>
              </w:rPr>
            </w:pPr>
          </w:p>
        </w:tc>
      </w:tr>
      <w:tr w:rsidR="00E46CB9" w:rsidTr="00E46CB9">
        <w:trPr>
          <w:cantSplit/>
          <w:trHeight w:hRule="exact" w:val="1120"/>
        </w:trPr>
        <w:tc>
          <w:tcPr>
            <w:tcW w:w="540" w:type="dxa"/>
            <w:tcBorders>
              <w:top w:val="single" w:sz="4" w:space="0" w:color="auto"/>
              <w:left w:val="single" w:sz="6" w:space="0" w:color="auto"/>
              <w:bottom w:val="single" w:sz="6" w:space="0" w:color="auto"/>
              <w:right w:val="single" w:sz="6" w:space="0" w:color="auto"/>
            </w:tcBorders>
            <w:shd w:val="clear" w:color="auto" w:fill="FFFFFF"/>
            <w:hideMark/>
          </w:tcPr>
          <w:p w:rsidR="00E46CB9" w:rsidRDefault="00E46CB9">
            <w:pPr>
              <w:shd w:val="clear" w:color="auto" w:fill="FFFFFF"/>
              <w:spacing w:line="276" w:lineRule="auto"/>
              <w:ind w:left="110"/>
              <w:jc w:val="center"/>
              <w:rPr>
                <w:rFonts w:eastAsia="Times New Roman" w:cs="Times New Roman"/>
                <w:color w:val="000000"/>
                <w:spacing w:val="-1"/>
                <w:sz w:val="24"/>
                <w:szCs w:val="24"/>
              </w:rPr>
            </w:pPr>
            <w:r>
              <w:rPr>
                <w:color w:val="000000"/>
                <w:spacing w:val="-1"/>
              </w:rPr>
              <w:t>9.</w:t>
            </w:r>
          </w:p>
        </w:tc>
        <w:tc>
          <w:tcPr>
            <w:tcW w:w="431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E46CB9" w:rsidRDefault="00E46CB9">
            <w:pPr>
              <w:shd w:val="clear" w:color="auto" w:fill="FFFFFF"/>
              <w:spacing w:line="276" w:lineRule="auto"/>
              <w:rPr>
                <w:rFonts w:eastAsia="Times New Roman" w:cs="Times New Roman"/>
                <w:color w:val="000000"/>
                <w:sz w:val="24"/>
                <w:szCs w:val="24"/>
              </w:rPr>
            </w:pPr>
            <w:r>
              <w:rPr>
                <w:color w:val="000000"/>
                <w:spacing w:val="-1"/>
              </w:rPr>
              <w:t xml:space="preserve">Численность участников в постоянно       действующих кружках </w:t>
            </w:r>
            <w:r>
              <w:rPr>
                <w:color w:val="000000"/>
                <w:spacing w:val="-2"/>
              </w:rPr>
              <w:t xml:space="preserve">художественной </w:t>
            </w:r>
            <w:r>
              <w:rPr>
                <w:color w:val="000000"/>
              </w:rPr>
              <w:t xml:space="preserve">самодеятельности на одного </w:t>
            </w:r>
            <w:r>
              <w:rPr>
                <w:color w:val="000000"/>
                <w:spacing w:val="-1"/>
              </w:rPr>
              <w:t>работника кружка</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ind w:right="10" w:firstLine="29"/>
              <w:jc w:val="center"/>
              <w:rPr>
                <w:rFonts w:eastAsia="Times New Roman" w:cs="Times New Roman"/>
                <w:color w:val="000000"/>
                <w:spacing w:val="2"/>
                <w:sz w:val="24"/>
                <w:szCs w:val="24"/>
              </w:rPr>
            </w:pPr>
          </w:p>
          <w:p w:rsidR="00E46CB9" w:rsidRDefault="00E46CB9">
            <w:pPr>
              <w:shd w:val="clear" w:color="auto" w:fill="FFFFFF"/>
              <w:spacing w:line="276" w:lineRule="auto"/>
              <w:ind w:right="10" w:firstLine="29"/>
              <w:jc w:val="center"/>
              <w:rPr>
                <w:color w:val="000000"/>
                <w:spacing w:val="2"/>
              </w:rPr>
            </w:pPr>
          </w:p>
          <w:p w:rsidR="00E46CB9" w:rsidRDefault="00E46CB9">
            <w:pPr>
              <w:shd w:val="clear" w:color="auto" w:fill="FFFFFF"/>
              <w:spacing w:line="276" w:lineRule="auto"/>
              <w:ind w:right="10" w:firstLine="29"/>
              <w:jc w:val="center"/>
              <w:rPr>
                <w:color w:val="000000"/>
                <w:spacing w:val="2"/>
              </w:rPr>
            </w:pPr>
          </w:p>
          <w:p w:rsidR="00E46CB9" w:rsidRDefault="00E46CB9">
            <w:pPr>
              <w:shd w:val="clear" w:color="auto" w:fill="FFFFFF"/>
              <w:spacing w:line="276" w:lineRule="auto"/>
              <w:ind w:right="10" w:firstLine="29"/>
              <w:jc w:val="center"/>
              <w:rPr>
                <w:color w:val="000000"/>
                <w:spacing w:val="2"/>
              </w:rPr>
            </w:pPr>
            <w:r>
              <w:rPr>
                <w:color w:val="000000"/>
                <w:spacing w:val="2"/>
              </w:rPr>
              <w:t>-</w:t>
            </w:r>
          </w:p>
          <w:p w:rsidR="00E46CB9" w:rsidRDefault="00E46CB9">
            <w:pPr>
              <w:shd w:val="clear" w:color="auto" w:fill="FFFFFF"/>
              <w:spacing w:line="276" w:lineRule="auto"/>
              <w:ind w:right="10" w:firstLine="29"/>
              <w:rPr>
                <w:color w:val="000000"/>
                <w:spacing w:val="2"/>
              </w:rPr>
            </w:pPr>
          </w:p>
          <w:p w:rsidR="00E46CB9" w:rsidRDefault="00E46CB9">
            <w:pPr>
              <w:shd w:val="clear" w:color="auto" w:fill="FFFFFF"/>
              <w:spacing w:line="276" w:lineRule="auto"/>
              <w:ind w:right="10" w:firstLine="29"/>
              <w:rPr>
                <w:rFonts w:eastAsia="Times New Roman" w:cs="Times New Roman"/>
                <w:color w:val="000000"/>
                <w:spacing w:val="2"/>
                <w:sz w:val="24"/>
                <w:szCs w:val="24"/>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E46CB9" w:rsidRDefault="00E46CB9">
            <w:pPr>
              <w:shd w:val="clear" w:color="auto" w:fill="FFFFFF"/>
              <w:spacing w:line="276" w:lineRule="auto"/>
              <w:ind w:right="10" w:firstLine="29"/>
              <w:jc w:val="center"/>
              <w:rPr>
                <w:rFonts w:eastAsia="Times New Roman" w:cs="Times New Roman"/>
                <w:color w:val="000000"/>
                <w:spacing w:val="2"/>
                <w:sz w:val="24"/>
                <w:szCs w:val="24"/>
              </w:rPr>
            </w:pPr>
          </w:p>
          <w:p w:rsidR="00E46CB9" w:rsidRDefault="00E46CB9">
            <w:pPr>
              <w:shd w:val="clear" w:color="auto" w:fill="FFFFFF"/>
              <w:spacing w:line="276" w:lineRule="auto"/>
              <w:ind w:right="10" w:firstLine="29"/>
              <w:jc w:val="center"/>
              <w:rPr>
                <w:color w:val="000000"/>
                <w:spacing w:val="2"/>
              </w:rPr>
            </w:pPr>
          </w:p>
          <w:p w:rsidR="00E46CB9" w:rsidRDefault="00E46CB9">
            <w:pPr>
              <w:shd w:val="clear" w:color="auto" w:fill="FFFFFF"/>
              <w:spacing w:line="276" w:lineRule="auto"/>
              <w:ind w:right="10" w:firstLine="29"/>
              <w:jc w:val="center"/>
              <w:rPr>
                <w:color w:val="000000"/>
                <w:spacing w:val="2"/>
              </w:rPr>
            </w:pPr>
          </w:p>
          <w:p w:rsidR="00E46CB9" w:rsidRDefault="00E46CB9">
            <w:pPr>
              <w:shd w:val="clear" w:color="auto" w:fill="FFFFFF"/>
              <w:spacing w:line="276" w:lineRule="auto"/>
              <w:ind w:right="10" w:firstLine="29"/>
              <w:jc w:val="center"/>
              <w:rPr>
                <w:rFonts w:eastAsia="Times New Roman" w:cs="Times New Roman"/>
                <w:color w:val="000000"/>
                <w:spacing w:val="2"/>
                <w:sz w:val="24"/>
                <w:szCs w:val="24"/>
              </w:rPr>
            </w:pPr>
            <w:r>
              <w:rPr>
                <w:color w:val="000000"/>
                <w:spacing w:val="2"/>
              </w:rPr>
              <w:t xml:space="preserve">5 </w:t>
            </w:r>
          </w:p>
        </w:tc>
      </w:tr>
      <w:tr w:rsidR="00E46CB9" w:rsidTr="00E46CB9">
        <w:trPr>
          <w:cantSplit/>
          <w:trHeight w:hRule="exact" w:val="948"/>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jc w:val="center"/>
              <w:rPr>
                <w:rFonts w:eastAsia="Times New Roman" w:cs="Times New Roman"/>
                <w:color w:val="000000"/>
                <w:spacing w:val="-2"/>
                <w:sz w:val="24"/>
                <w:szCs w:val="24"/>
              </w:rPr>
            </w:pPr>
            <w:r>
              <w:rPr>
                <w:color w:val="000000"/>
                <w:spacing w:val="-2"/>
              </w:rPr>
              <w:t>10.</w:t>
            </w:r>
          </w:p>
        </w:tc>
        <w:tc>
          <w:tcPr>
            <w:tcW w:w="4317"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rPr>
                <w:rFonts w:eastAsia="Times New Roman" w:cs="Times New Roman"/>
                <w:color w:val="000000"/>
                <w:spacing w:val="-2"/>
                <w:sz w:val="24"/>
                <w:szCs w:val="24"/>
              </w:rPr>
            </w:pPr>
            <w:r>
              <w:rPr>
                <w:color w:val="000000"/>
                <w:spacing w:val="-2"/>
              </w:rPr>
              <w:t>Наличие доходов от предпринимательской и иной, приносящей доход, деятельности</w:t>
            </w:r>
          </w:p>
        </w:tc>
        <w:tc>
          <w:tcPr>
            <w:tcW w:w="3497"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w:t>
            </w:r>
          </w:p>
        </w:tc>
        <w:tc>
          <w:tcPr>
            <w:tcW w:w="172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5</w:t>
            </w:r>
          </w:p>
        </w:tc>
      </w:tr>
      <w:tr w:rsidR="00E46CB9" w:rsidTr="00E46CB9">
        <w:trPr>
          <w:cantSplit/>
          <w:trHeight w:hRule="exact" w:val="560"/>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hd w:val="clear" w:color="auto" w:fill="FFFFFF"/>
              <w:spacing w:line="276" w:lineRule="auto"/>
              <w:ind w:left="53"/>
              <w:jc w:val="center"/>
              <w:rPr>
                <w:rFonts w:eastAsia="Times New Roman" w:cs="Times New Roman"/>
                <w:color w:val="000000"/>
                <w:spacing w:val="-2"/>
                <w:sz w:val="24"/>
                <w:szCs w:val="24"/>
              </w:rPr>
            </w:pPr>
            <w:r>
              <w:rPr>
                <w:color w:val="000000"/>
                <w:spacing w:val="-2"/>
              </w:rPr>
              <w:t>11.</w:t>
            </w:r>
          </w:p>
          <w:p w:rsidR="00E46CB9" w:rsidRDefault="00E46CB9">
            <w:pPr>
              <w:shd w:val="clear" w:color="auto" w:fill="FFFFFF"/>
              <w:spacing w:line="276" w:lineRule="auto"/>
              <w:ind w:left="53"/>
              <w:rPr>
                <w:color w:val="000000"/>
                <w:spacing w:val="-2"/>
              </w:rPr>
            </w:pPr>
          </w:p>
          <w:p w:rsidR="00E46CB9" w:rsidRDefault="00E46CB9">
            <w:pPr>
              <w:shd w:val="clear" w:color="auto" w:fill="FFFFFF"/>
              <w:spacing w:line="276" w:lineRule="auto"/>
              <w:ind w:left="53"/>
              <w:rPr>
                <w:color w:val="000000"/>
                <w:spacing w:val="-2"/>
              </w:rPr>
            </w:pPr>
          </w:p>
          <w:p w:rsidR="00E46CB9" w:rsidRDefault="00E46CB9">
            <w:pPr>
              <w:shd w:val="clear" w:color="auto" w:fill="FFFFFF"/>
              <w:spacing w:line="276" w:lineRule="auto"/>
              <w:ind w:left="53"/>
              <w:rPr>
                <w:color w:val="000000"/>
                <w:spacing w:val="-2"/>
              </w:rPr>
            </w:pPr>
          </w:p>
          <w:p w:rsidR="00E46CB9" w:rsidRDefault="00E46CB9">
            <w:pPr>
              <w:shd w:val="clear" w:color="auto" w:fill="FFFFFF"/>
              <w:spacing w:line="276" w:lineRule="auto"/>
              <w:ind w:left="53"/>
              <w:rPr>
                <w:rFonts w:eastAsia="Times New Roman" w:cs="Times New Roman"/>
                <w:color w:val="000000"/>
                <w:spacing w:val="-2"/>
                <w:sz w:val="24"/>
                <w:szCs w:val="24"/>
              </w:rPr>
            </w:pP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E46CB9" w:rsidRDefault="00E46CB9">
            <w:pPr>
              <w:shd w:val="clear" w:color="auto" w:fill="FFFFFF"/>
              <w:spacing w:line="276" w:lineRule="auto"/>
              <w:ind w:left="53"/>
              <w:rPr>
                <w:rFonts w:eastAsia="Times New Roman" w:cs="Times New Roman"/>
                <w:color w:val="000000"/>
                <w:sz w:val="24"/>
                <w:szCs w:val="24"/>
              </w:rPr>
            </w:pPr>
            <w:r>
              <w:rPr>
                <w:color w:val="000000"/>
                <w:spacing w:val="-2"/>
              </w:rPr>
              <w:t xml:space="preserve">Привлечение дополнительных целевых средств (гранты, спонсорские средства) </w:t>
            </w:r>
            <w:r>
              <w:rPr>
                <w:color w:val="000000"/>
              </w:rPr>
              <w:t xml:space="preserve"> </w:t>
            </w:r>
          </w:p>
          <w:p w:rsidR="00E46CB9" w:rsidRDefault="00E46CB9">
            <w:pPr>
              <w:shd w:val="clear" w:color="auto" w:fill="FFFFFF"/>
              <w:spacing w:line="276" w:lineRule="auto"/>
              <w:ind w:left="53"/>
              <w:rPr>
                <w:color w:val="000000"/>
              </w:rPr>
            </w:pPr>
          </w:p>
          <w:p w:rsidR="00E46CB9" w:rsidRDefault="00E46CB9">
            <w:pPr>
              <w:shd w:val="clear" w:color="auto" w:fill="FFFFFF"/>
              <w:spacing w:line="276" w:lineRule="auto"/>
              <w:ind w:left="53"/>
              <w:rPr>
                <w:color w:val="000000"/>
              </w:rPr>
            </w:pPr>
          </w:p>
          <w:p w:rsidR="00E46CB9" w:rsidRDefault="00E46CB9">
            <w:pPr>
              <w:shd w:val="clear" w:color="auto" w:fill="FFFFFF"/>
              <w:spacing w:line="276" w:lineRule="auto"/>
              <w:ind w:left="53"/>
              <w:rPr>
                <w:rFonts w:eastAsia="Times New Roman" w:cs="Times New Roman"/>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за каждые 30,0 тыс.руб.</w:t>
            </w:r>
          </w:p>
        </w:tc>
        <w:tc>
          <w:tcPr>
            <w:tcW w:w="172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10</w:t>
            </w:r>
          </w:p>
        </w:tc>
      </w:tr>
      <w:tr w:rsidR="00E46CB9" w:rsidTr="00E46CB9">
        <w:trPr>
          <w:cantSplit/>
          <w:trHeight w:hRule="exact" w:val="971"/>
        </w:trPr>
        <w:tc>
          <w:tcPr>
            <w:tcW w:w="54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jc w:val="center"/>
              <w:rPr>
                <w:rFonts w:eastAsia="Times New Roman" w:cs="Times New Roman"/>
                <w:color w:val="000000"/>
                <w:spacing w:val="-2"/>
                <w:sz w:val="24"/>
                <w:szCs w:val="24"/>
              </w:rPr>
            </w:pPr>
            <w:r>
              <w:rPr>
                <w:color w:val="000000"/>
                <w:spacing w:val="-2"/>
              </w:rPr>
              <w:t>12.</w:t>
            </w:r>
          </w:p>
        </w:tc>
        <w:tc>
          <w:tcPr>
            <w:tcW w:w="4317"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rPr>
                <w:rFonts w:eastAsia="Times New Roman" w:cs="Times New Roman"/>
                <w:color w:val="000000"/>
                <w:sz w:val="24"/>
                <w:szCs w:val="24"/>
              </w:rPr>
            </w:pPr>
            <w:r>
              <w:rPr>
                <w:color w:val="000000"/>
              </w:rPr>
              <w:t>Проведение работы, связанной с сохранением и возрождением традиционной народной культуры</w:t>
            </w:r>
          </w:p>
        </w:tc>
        <w:tc>
          <w:tcPr>
            <w:tcW w:w="3497"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w:t>
            </w:r>
          </w:p>
        </w:tc>
        <w:tc>
          <w:tcPr>
            <w:tcW w:w="1720" w:type="dxa"/>
            <w:tcBorders>
              <w:top w:val="single" w:sz="6"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10</w:t>
            </w:r>
          </w:p>
        </w:tc>
      </w:tr>
      <w:tr w:rsidR="00E46CB9" w:rsidTr="00E46CB9">
        <w:trPr>
          <w:cantSplit/>
          <w:trHeight w:hRule="exact" w:val="1212"/>
        </w:trPr>
        <w:tc>
          <w:tcPr>
            <w:tcW w:w="54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jc w:val="center"/>
              <w:rPr>
                <w:rFonts w:eastAsia="Times New Roman" w:cs="Times New Roman"/>
                <w:color w:val="000000"/>
                <w:spacing w:val="-2"/>
                <w:sz w:val="24"/>
                <w:szCs w:val="24"/>
              </w:rPr>
            </w:pPr>
            <w:r>
              <w:rPr>
                <w:color w:val="000000"/>
                <w:spacing w:val="-2"/>
              </w:rPr>
              <w:t>13.</w:t>
            </w:r>
          </w:p>
        </w:tc>
        <w:tc>
          <w:tcPr>
            <w:tcW w:w="4317"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rPr>
                <w:rFonts w:eastAsia="Times New Roman" w:cs="Times New Roman"/>
                <w:color w:val="000000"/>
                <w:spacing w:val="-2"/>
                <w:sz w:val="24"/>
                <w:szCs w:val="24"/>
              </w:rPr>
            </w:pPr>
            <w:r>
              <w:rPr>
                <w:color w:val="000000"/>
                <w:spacing w:val="-2"/>
              </w:rPr>
              <w:t>Количество учреждений клубного типа, которым оказывается методическая и практическая помощь на постоянной основе</w:t>
            </w:r>
          </w:p>
        </w:tc>
        <w:tc>
          <w:tcPr>
            <w:tcW w:w="3497"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rPr>
                <w:rFonts w:eastAsia="Times New Roman" w:cs="Times New Roman"/>
                <w:color w:val="000000"/>
                <w:spacing w:val="-4"/>
                <w:sz w:val="24"/>
                <w:szCs w:val="24"/>
              </w:rPr>
            </w:pPr>
            <w:r>
              <w:rPr>
                <w:color w:val="000000"/>
                <w:spacing w:val="-4"/>
              </w:rPr>
              <w:t>за каждое</w:t>
            </w:r>
          </w:p>
        </w:tc>
        <w:tc>
          <w:tcPr>
            <w:tcW w:w="172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3</w:t>
            </w:r>
          </w:p>
        </w:tc>
      </w:tr>
      <w:tr w:rsidR="00E46CB9" w:rsidTr="00E46CB9">
        <w:trPr>
          <w:cantSplit/>
          <w:trHeight w:hRule="exact" w:val="1403"/>
        </w:trPr>
        <w:tc>
          <w:tcPr>
            <w:tcW w:w="54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jc w:val="center"/>
              <w:rPr>
                <w:rFonts w:eastAsia="Times New Roman" w:cs="Times New Roman"/>
                <w:color w:val="000000"/>
                <w:spacing w:val="-2"/>
                <w:sz w:val="24"/>
                <w:szCs w:val="24"/>
              </w:rPr>
            </w:pPr>
            <w:r>
              <w:rPr>
                <w:color w:val="000000"/>
                <w:spacing w:val="-2"/>
              </w:rPr>
              <w:t>14.</w:t>
            </w:r>
          </w:p>
        </w:tc>
        <w:tc>
          <w:tcPr>
            <w:tcW w:w="4317"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ind w:left="53"/>
              <w:rPr>
                <w:rFonts w:eastAsia="Times New Roman" w:cs="Times New Roman"/>
                <w:color w:val="000000"/>
                <w:spacing w:val="-2"/>
                <w:sz w:val="24"/>
                <w:szCs w:val="24"/>
              </w:rPr>
            </w:pPr>
            <w:r>
              <w:rPr>
                <w:color w:val="000000"/>
                <w:spacing w:val="-2"/>
              </w:rPr>
              <w:t>Количество обслуживаемых населенных пунктов и концертных площадок и производственных участков, не входящих в сферу обслуживания стационарных клубных учреждений</w:t>
            </w:r>
          </w:p>
        </w:tc>
        <w:tc>
          <w:tcPr>
            <w:tcW w:w="3497"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rPr>
                <w:rFonts w:eastAsia="Times New Roman" w:cs="Times New Roman"/>
                <w:color w:val="000000"/>
                <w:spacing w:val="-4"/>
                <w:sz w:val="24"/>
                <w:szCs w:val="24"/>
              </w:rPr>
            </w:pPr>
            <w:r>
              <w:rPr>
                <w:color w:val="000000"/>
                <w:spacing w:val="-4"/>
              </w:rPr>
              <w:t>за 1 населенный пункт (участок)</w:t>
            </w:r>
          </w:p>
        </w:tc>
        <w:tc>
          <w:tcPr>
            <w:tcW w:w="172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hd w:val="clear" w:color="auto" w:fill="FFFFFF"/>
              <w:spacing w:line="276" w:lineRule="auto"/>
              <w:jc w:val="center"/>
              <w:rPr>
                <w:rFonts w:eastAsia="Times New Roman" w:cs="Times New Roman"/>
                <w:color w:val="000000"/>
                <w:spacing w:val="-4"/>
                <w:sz w:val="24"/>
                <w:szCs w:val="24"/>
              </w:rPr>
            </w:pPr>
            <w:r>
              <w:rPr>
                <w:color w:val="000000"/>
                <w:spacing w:val="-4"/>
              </w:rPr>
              <w:t>10</w:t>
            </w:r>
          </w:p>
        </w:tc>
      </w:tr>
      <w:tr w:rsidR="00E46CB9" w:rsidTr="00E46CB9">
        <w:trPr>
          <w:cantSplit/>
          <w:trHeight w:hRule="exact" w:val="599"/>
        </w:trPr>
        <w:tc>
          <w:tcPr>
            <w:tcW w:w="54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pacing w:line="276" w:lineRule="auto"/>
              <w:jc w:val="center"/>
              <w:rPr>
                <w:rFonts w:eastAsia="Times New Roman" w:cs="Times New Roman"/>
                <w:color w:val="000000"/>
                <w:sz w:val="24"/>
                <w:szCs w:val="24"/>
              </w:rPr>
            </w:pPr>
            <w:r>
              <w:rPr>
                <w:color w:val="000000"/>
              </w:rPr>
              <w:t>15.</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E46CB9" w:rsidRDefault="00E46CB9">
            <w:pPr>
              <w:spacing w:line="276" w:lineRule="auto"/>
              <w:ind w:left="27" w:hanging="27"/>
              <w:rPr>
                <w:rFonts w:eastAsia="Times New Roman" w:cs="Times New Roman"/>
                <w:color w:val="000000"/>
                <w:spacing w:val="-1"/>
                <w:sz w:val="24"/>
                <w:szCs w:val="24"/>
              </w:rPr>
            </w:pPr>
            <w:r>
              <w:rPr>
                <w:color w:val="000000"/>
                <w:spacing w:val="-1"/>
              </w:rPr>
              <w:t xml:space="preserve">Социально-активная деятельность учреждения, работа со СМИ </w:t>
            </w:r>
          </w:p>
          <w:p w:rsidR="00E46CB9" w:rsidRDefault="00E46CB9">
            <w:pPr>
              <w:spacing w:line="276" w:lineRule="auto"/>
              <w:ind w:left="27" w:hanging="27"/>
              <w:rPr>
                <w:color w:val="000000"/>
                <w:spacing w:val="-1"/>
              </w:rPr>
            </w:pPr>
          </w:p>
          <w:p w:rsidR="00E46CB9" w:rsidRDefault="00E46CB9">
            <w:pPr>
              <w:spacing w:line="276" w:lineRule="auto"/>
              <w:ind w:left="27" w:hanging="27"/>
              <w:rPr>
                <w:color w:val="000000"/>
                <w:spacing w:val="-1"/>
              </w:rPr>
            </w:pPr>
          </w:p>
          <w:p w:rsidR="00E46CB9" w:rsidRDefault="00E46CB9">
            <w:pPr>
              <w:spacing w:line="276" w:lineRule="auto"/>
              <w:ind w:left="27" w:hanging="27"/>
              <w:rPr>
                <w:color w:val="000000"/>
                <w:spacing w:val="-1"/>
              </w:rPr>
            </w:pPr>
          </w:p>
          <w:p w:rsidR="00E46CB9" w:rsidRDefault="00E46CB9">
            <w:pPr>
              <w:spacing w:line="276" w:lineRule="auto"/>
              <w:ind w:left="27" w:hanging="27"/>
              <w:rPr>
                <w:color w:val="000000"/>
                <w:spacing w:val="-1"/>
              </w:rPr>
            </w:pPr>
          </w:p>
          <w:p w:rsidR="00E46CB9" w:rsidRDefault="00E46CB9">
            <w:pPr>
              <w:spacing w:line="276" w:lineRule="auto"/>
              <w:ind w:left="27" w:hanging="27"/>
              <w:rPr>
                <w:rFonts w:eastAsia="Times New Roman" w:cs="Times New Roman"/>
                <w:color w:val="000000"/>
                <w:sz w:val="24"/>
                <w:szCs w:val="24"/>
              </w:rPr>
            </w:pPr>
            <w:r>
              <w:rPr>
                <w:color w:val="000000"/>
              </w:rPr>
              <w:t xml:space="preserve"> </w:t>
            </w:r>
          </w:p>
        </w:tc>
        <w:tc>
          <w:tcPr>
            <w:tcW w:w="3497"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pacing w:line="276" w:lineRule="auto"/>
              <w:jc w:val="center"/>
              <w:rPr>
                <w:rFonts w:eastAsia="Times New Roman" w:cs="Times New Roman"/>
                <w:color w:val="000000"/>
                <w:sz w:val="24"/>
                <w:szCs w:val="24"/>
              </w:rPr>
            </w:pPr>
            <w:r>
              <w:rPr>
                <w:color w:val="000000"/>
              </w:rPr>
              <w:t>-</w:t>
            </w:r>
          </w:p>
        </w:tc>
        <w:tc>
          <w:tcPr>
            <w:tcW w:w="1720" w:type="dxa"/>
            <w:tcBorders>
              <w:top w:val="single" w:sz="4" w:space="0" w:color="auto"/>
              <w:left w:val="single" w:sz="6" w:space="0" w:color="auto"/>
              <w:bottom w:val="single" w:sz="4" w:space="0" w:color="auto"/>
              <w:right w:val="single" w:sz="6" w:space="0" w:color="auto"/>
            </w:tcBorders>
            <w:shd w:val="clear" w:color="auto" w:fill="FFFFFF"/>
            <w:hideMark/>
          </w:tcPr>
          <w:p w:rsidR="00E46CB9" w:rsidRDefault="00E46CB9">
            <w:pPr>
              <w:spacing w:line="276" w:lineRule="auto"/>
              <w:jc w:val="center"/>
              <w:rPr>
                <w:rFonts w:eastAsia="Times New Roman" w:cs="Times New Roman"/>
                <w:color w:val="000000"/>
                <w:sz w:val="24"/>
                <w:szCs w:val="24"/>
              </w:rPr>
            </w:pPr>
            <w:r>
              <w:rPr>
                <w:color w:val="000000"/>
              </w:rPr>
              <w:t>5</w:t>
            </w:r>
          </w:p>
        </w:tc>
      </w:tr>
    </w:tbl>
    <w:p w:rsidR="00E46CB9" w:rsidRDefault="00E46CB9" w:rsidP="00E46CB9">
      <w:pPr>
        <w:pStyle w:val="msonormalbullet2gif"/>
        <w:shd w:val="clear" w:color="auto" w:fill="FFFFFF"/>
        <w:spacing w:before="235" w:beforeAutospacing="0"/>
        <w:ind w:firstLine="708"/>
        <w:contextualSpacing/>
        <w:jc w:val="both"/>
        <w:rPr>
          <w:color w:val="000000"/>
          <w:spacing w:val="-1"/>
          <w:sz w:val="28"/>
        </w:rPr>
      </w:pPr>
      <w:r>
        <w:rPr>
          <w:color w:val="000000"/>
          <w:spacing w:val="-1"/>
          <w:sz w:val="28"/>
        </w:rPr>
        <w:t xml:space="preserve">    3.3.К клубным формированиям относятся: любительские объединения, клубы по интересам, кружки и коллективы самодеятельного народного и технического </w:t>
      </w:r>
      <w:r>
        <w:rPr>
          <w:color w:val="000000"/>
          <w:spacing w:val="-2"/>
          <w:sz w:val="28"/>
        </w:rPr>
        <w:t xml:space="preserve">творчества; кружки, школы и курсы прикладных навыков и знаний, другие кружки, курсы, </w:t>
      </w:r>
      <w:r>
        <w:rPr>
          <w:color w:val="000000"/>
          <w:sz w:val="28"/>
        </w:rPr>
        <w:t>студии и т.п.; спортивные секции, оздоровительные группы, другие</w:t>
      </w:r>
      <w:r>
        <w:rPr>
          <w:sz w:val="28"/>
        </w:rPr>
        <w:t xml:space="preserve"> </w:t>
      </w:r>
      <w:r>
        <w:rPr>
          <w:color w:val="000000"/>
          <w:spacing w:val="-1"/>
          <w:sz w:val="28"/>
        </w:rPr>
        <w:t>подобные формирования, действующие в клубном учреждении и его филиалах, входящих в структуру учреждения.</w:t>
      </w:r>
    </w:p>
    <w:p w:rsidR="00E46CB9" w:rsidRDefault="00E46CB9" w:rsidP="00E46CB9">
      <w:pPr>
        <w:pStyle w:val="msonormalbullet2gif"/>
        <w:shd w:val="clear" w:color="auto" w:fill="FFFFFF"/>
        <w:tabs>
          <w:tab w:val="left" w:pos="1037"/>
        </w:tabs>
        <w:jc w:val="both"/>
        <w:rPr>
          <w:color w:val="000000"/>
          <w:spacing w:val="-11"/>
          <w:sz w:val="28"/>
        </w:rPr>
      </w:pPr>
      <w:r>
        <w:rPr>
          <w:color w:val="000000"/>
          <w:sz w:val="28"/>
        </w:rPr>
        <w:t xml:space="preserve">             3.4.К культурно-досуговым мероприятиям относятся вечера (отдыха, чествования, кино-, тематические, выпускные танцевальные/дискотеки и др.), балы, праздники (национальные, государственные, традиционные, профессиональные и др.), игровые программы и т.п. (в соответствии с Номенклатурой государственных и муниципальных услуг/работ, выполняемых </w:t>
      </w:r>
      <w:r>
        <w:rPr>
          <w:color w:val="000000"/>
          <w:sz w:val="28"/>
        </w:rPr>
        <w:lastRenderedPageBreak/>
        <w:t xml:space="preserve">организациями культурно-досугового типа Российской Федерации, утвержденной Распоряжением Минкультуры России от 18.09.2009 № Р-6). </w:t>
      </w:r>
    </w:p>
    <w:p w:rsidR="00E46CB9" w:rsidRDefault="00E46CB9" w:rsidP="00E46CB9">
      <w:pPr>
        <w:pStyle w:val="msonormalbullet2gif"/>
        <w:shd w:val="clear" w:color="auto" w:fill="FFFFFF"/>
        <w:tabs>
          <w:tab w:val="left" w:pos="1037"/>
        </w:tabs>
        <w:jc w:val="both"/>
        <w:rPr>
          <w:color w:val="000000"/>
          <w:sz w:val="28"/>
        </w:rPr>
      </w:pPr>
      <w:r>
        <w:rPr>
          <w:sz w:val="28"/>
        </w:rPr>
        <w:tab/>
        <w:t xml:space="preserve">3.5.К специалистам культурно-досуговой деятельности относятся специалисты, работающие в учреждении, включая нештатных (методисты, режиссеры, руководители кружков, балетмейстер, хормейстер, аккомпаниатор, художник и т.д.) на конец отчетного года. Учреждения, ведущие библиотечную или музейную деятельность, включают специалистов соответствующих профилей. </w:t>
      </w:r>
    </w:p>
    <w:p w:rsidR="00E46CB9" w:rsidRDefault="00E46CB9" w:rsidP="00E46CB9">
      <w:pPr>
        <w:pStyle w:val="msonormalbullet2gif"/>
        <w:shd w:val="clear" w:color="auto" w:fill="FFFFFF"/>
        <w:jc w:val="both"/>
        <w:rPr>
          <w:color w:val="000000"/>
          <w:sz w:val="28"/>
        </w:rPr>
      </w:pPr>
      <w:r>
        <w:rPr>
          <w:color w:val="000000"/>
          <w:sz w:val="28"/>
        </w:rPr>
        <w:t xml:space="preserve">Приводятся сведения о фактической численности работников, работающих на условиях полной и частичной занятости, а не по штатному расписанию. </w:t>
      </w:r>
    </w:p>
    <w:p w:rsidR="00E46CB9" w:rsidRDefault="00E46CB9" w:rsidP="00E46CB9">
      <w:pPr>
        <w:pStyle w:val="msonormalbullet2gif"/>
        <w:numPr>
          <w:ilvl w:val="0"/>
          <w:numId w:val="14"/>
        </w:numPr>
        <w:shd w:val="clear" w:color="auto" w:fill="FFFFFF"/>
        <w:ind w:firstLine="851"/>
        <w:contextualSpacing/>
        <w:jc w:val="both"/>
        <w:rPr>
          <w:color w:val="000000"/>
          <w:spacing w:val="1"/>
          <w:sz w:val="28"/>
        </w:rPr>
      </w:pPr>
      <w:r>
        <w:rPr>
          <w:color w:val="000000"/>
          <w:sz w:val="28"/>
        </w:rPr>
        <w:t>К</w:t>
      </w:r>
      <w:r>
        <w:rPr>
          <w:color w:val="000000"/>
          <w:spacing w:val="1"/>
          <w:sz w:val="28"/>
        </w:rPr>
        <w:t xml:space="preserve"> концертам относятся:</w:t>
      </w:r>
    </w:p>
    <w:p w:rsidR="00E46CB9" w:rsidRDefault="00E46CB9" w:rsidP="00E46CB9">
      <w:pPr>
        <w:pStyle w:val="msonormalbullet2gif"/>
        <w:shd w:val="clear" w:color="auto" w:fill="FFFFFF"/>
        <w:tabs>
          <w:tab w:val="left" w:pos="1104"/>
        </w:tabs>
        <w:spacing w:before="5" w:beforeAutospacing="0"/>
        <w:ind w:firstLine="851"/>
        <w:contextualSpacing/>
        <w:jc w:val="both"/>
        <w:rPr>
          <w:sz w:val="28"/>
        </w:rPr>
      </w:pPr>
      <w:r>
        <w:rPr>
          <w:color w:val="000000"/>
          <w:spacing w:val="1"/>
          <w:sz w:val="28"/>
        </w:rPr>
        <w:t xml:space="preserve">а) для учреждений клубного типа - концерты, продолжительностью </w:t>
      </w:r>
      <w:r>
        <w:rPr>
          <w:color w:val="000000"/>
          <w:sz w:val="28"/>
        </w:rPr>
        <w:t xml:space="preserve">не менее 55 минут, проводимые своими коллективами </w:t>
      </w:r>
      <w:r>
        <w:rPr>
          <w:color w:val="000000"/>
          <w:spacing w:val="-1"/>
          <w:sz w:val="28"/>
        </w:rPr>
        <w:t>(исполнителями) как на стационаре, так и на выездах (гастролях)</w:t>
      </w:r>
      <w:r>
        <w:rPr>
          <w:sz w:val="28"/>
        </w:rPr>
        <w:t xml:space="preserve">. </w:t>
      </w:r>
    </w:p>
    <w:p w:rsidR="00E46CB9" w:rsidRDefault="00E46CB9" w:rsidP="00E46CB9">
      <w:pPr>
        <w:pStyle w:val="msonormalbullet2gif"/>
        <w:shd w:val="clear" w:color="auto" w:fill="FFFFFF"/>
        <w:tabs>
          <w:tab w:val="left" w:pos="1104"/>
        </w:tabs>
        <w:spacing w:before="5" w:beforeAutospacing="0"/>
        <w:ind w:firstLine="851"/>
        <w:contextualSpacing/>
        <w:jc w:val="both"/>
        <w:rPr>
          <w:color w:val="000000"/>
          <w:spacing w:val="-1"/>
          <w:sz w:val="28"/>
          <w:szCs w:val="28"/>
        </w:rPr>
      </w:pPr>
      <w:r>
        <w:rPr>
          <w:color w:val="000000"/>
          <w:spacing w:val="-1"/>
          <w:sz w:val="28"/>
        </w:rPr>
        <w:t xml:space="preserve">б) для парков культуры и отдыха - концерты, подтвержденные официальными договорами и </w:t>
      </w:r>
      <w:r>
        <w:rPr>
          <w:color w:val="000000"/>
          <w:spacing w:val="-1"/>
          <w:sz w:val="28"/>
          <w:szCs w:val="28"/>
        </w:rPr>
        <w:t>продолжительностью не менее 55 минут.</w:t>
      </w:r>
    </w:p>
    <w:p w:rsidR="00E46CB9" w:rsidRDefault="00E46CB9" w:rsidP="00E46CB9">
      <w:pPr>
        <w:pStyle w:val="msonormalbullet2gif"/>
        <w:numPr>
          <w:ilvl w:val="0"/>
          <w:numId w:val="14"/>
        </w:numPr>
        <w:shd w:val="clear" w:color="auto" w:fill="FFFFFF"/>
        <w:tabs>
          <w:tab w:val="left" w:pos="1027"/>
        </w:tabs>
        <w:ind w:firstLine="851"/>
        <w:contextualSpacing/>
        <w:jc w:val="both"/>
        <w:rPr>
          <w:color w:val="000000"/>
          <w:spacing w:val="-2"/>
          <w:sz w:val="28"/>
          <w:szCs w:val="28"/>
        </w:rPr>
      </w:pPr>
      <w:r>
        <w:rPr>
          <w:color w:val="000000"/>
          <w:spacing w:val="2"/>
          <w:sz w:val="28"/>
          <w:szCs w:val="28"/>
        </w:rPr>
        <w:t>К коллективам, имеющим звания, относятся</w:t>
      </w:r>
      <w:r>
        <w:rPr>
          <w:sz w:val="28"/>
          <w:szCs w:val="28"/>
        </w:rPr>
        <w:t xml:space="preserve"> коллективы</w:t>
      </w:r>
    </w:p>
    <w:p w:rsidR="00E46CB9" w:rsidRDefault="00E46CB9" w:rsidP="00E46CB9">
      <w:pPr>
        <w:pStyle w:val="msonormalbullet2gif"/>
        <w:shd w:val="clear" w:color="auto" w:fill="FFFFFF"/>
        <w:tabs>
          <w:tab w:val="left" w:pos="1027"/>
        </w:tabs>
        <w:jc w:val="both"/>
        <w:rPr>
          <w:color w:val="000000"/>
          <w:spacing w:val="-2"/>
          <w:sz w:val="28"/>
          <w:szCs w:val="28"/>
        </w:rPr>
      </w:pPr>
      <w:r>
        <w:rPr>
          <w:color w:val="000000"/>
          <w:spacing w:val="2"/>
          <w:sz w:val="28"/>
          <w:szCs w:val="28"/>
        </w:rPr>
        <w:t>самодеятельного народного творчества, звания которым присваивается (подтверждается) в установленном порядке:</w:t>
      </w:r>
    </w:p>
    <w:p w:rsidR="00E46CB9" w:rsidRDefault="00E46CB9" w:rsidP="00E46CB9">
      <w:pPr>
        <w:pStyle w:val="msonormalbullet2gif"/>
        <w:shd w:val="clear" w:color="auto" w:fill="FFFFFF"/>
        <w:tabs>
          <w:tab w:val="left" w:pos="1027"/>
        </w:tabs>
        <w:jc w:val="both"/>
        <w:rPr>
          <w:color w:val="000000"/>
          <w:spacing w:val="2"/>
          <w:sz w:val="28"/>
          <w:szCs w:val="28"/>
        </w:rPr>
      </w:pPr>
      <w:r>
        <w:rPr>
          <w:color w:val="000000"/>
          <w:spacing w:val="2"/>
          <w:sz w:val="28"/>
          <w:szCs w:val="28"/>
        </w:rPr>
        <w:t xml:space="preserve">звание «народный (образцовый) самодеятельный коллектив» - подтверждается или вновь присваивается приказом министерства культуры, </w:t>
      </w:r>
    </w:p>
    <w:p w:rsidR="00E46CB9" w:rsidRDefault="00E46CB9" w:rsidP="00E46CB9">
      <w:pPr>
        <w:pStyle w:val="msonormalbullet2gif"/>
        <w:numPr>
          <w:ilvl w:val="0"/>
          <w:numId w:val="14"/>
        </w:numPr>
        <w:shd w:val="clear" w:color="auto" w:fill="FFFFFF"/>
        <w:tabs>
          <w:tab w:val="left" w:pos="1090"/>
        </w:tabs>
        <w:ind w:firstLine="851"/>
        <w:contextualSpacing/>
        <w:jc w:val="both"/>
        <w:rPr>
          <w:color w:val="000000"/>
          <w:spacing w:val="-1"/>
          <w:sz w:val="28"/>
        </w:rPr>
      </w:pPr>
      <w:r>
        <w:rPr>
          <w:color w:val="000000"/>
          <w:spacing w:val="1"/>
          <w:sz w:val="28"/>
        </w:rPr>
        <w:t xml:space="preserve">К видам платных услуг, оказываемых населению, </w:t>
      </w:r>
      <w:r>
        <w:rPr>
          <w:color w:val="000000"/>
          <w:spacing w:val="-5"/>
          <w:sz w:val="28"/>
        </w:rPr>
        <w:t>относятся:</w:t>
      </w:r>
    </w:p>
    <w:p w:rsidR="00E46CB9" w:rsidRDefault="00E46CB9" w:rsidP="00E46CB9">
      <w:pPr>
        <w:pStyle w:val="msonormalbullet2gif"/>
        <w:shd w:val="clear" w:color="auto" w:fill="FFFFFF"/>
        <w:tabs>
          <w:tab w:val="left" w:pos="1090"/>
        </w:tabs>
        <w:jc w:val="both"/>
        <w:rPr>
          <w:color w:val="000000"/>
          <w:spacing w:val="-1"/>
          <w:sz w:val="28"/>
        </w:rPr>
      </w:pPr>
      <w:r>
        <w:rPr>
          <w:color w:val="000000"/>
          <w:spacing w:val="23"/>
          <w:sz w:val="28"/>
        </w:rPr>
        <w:t xml:space="preserve">входная плата на посещение массовых </w:t>
      </w:r>
      <w:r>
        <w:rPr>
          <w:color w:val="000000"/>
          <w:sz w:val="28"/>
        </w:rPr>
        <w:t xml:space="preserve">театрализованных праздников, концертов; </w:t>
      </w:r>
      <w:r>
        <w:rPr>
          <w:color w:val="000000"/>
          <w:spacing w:val="-1"/>
          <w:sz w:val="28"/>
        </w:rPr>
        <w:t xml:space="preserve">пользование аттракционами больших и малых форм; </w:t>
      </w:r>
      <w:r>
        <w:rPr>
          <w:color w:val="000000"/>
          <w:spacing w:val="-2"/>
          <w:sz w:val="28"/>
        </w:rPr>
        <w:t xml:space="preserve">пользование павильонами игровых автоматов и другими </w:t>
      </w:r>
      <w:r>
        <w:rPr>
          <w:color w:val="000000"/>
          <w:spacing w:val="-1"/>
          <w:sz w:val="28"/>
        </w:rPr>
        <w:t>видами развлечений; посещение дискотек; и</w:t>
      </w:r>
      <w:r>
        <w:rPr>
          <w:color w:val="000000"/>
          <w:sz w:val="28"/>
        </w:rPr>
        <w:t xml:space="preserve">гра на бильярде; </w:t>
      </w:r>
      <w:r>
        <w:rPr>
          <w:color w:val="000000"/>
          <w:spacing w:val="-2"/>
          <w:sz w:val="28"/>
        </w:rPr>
        <w:t>обучение в кружках и на курсах; п</w:t>
      </w:r>
      <w:r>
        <w:rPr>
          <w:color w:val="000000"/>
          <w:spacing w:val="1"/>
          <w:sz w:val="28"/>
        </w:rPr>
        <w:t xml:space="preserve">рокат театральных костюмов, реквизита, музыкальных </w:t>
      </w:r>
      <w:r>
        <w:rPr>
          <w:color w:val="000000"/>
          <w:spacing w:val="-1"/>
          <w:sz w:val="28"/>
        </w:rPr>
        <w:t xml:space="preserve">инструментов и т.д.; пользование спортивными сооружениями, площадками; прочие услуги, оказываемые учреждением. Все платные кружки клубного учреждения относятся к </w:t>
      </w:r>
      <w:r>
        <w:rPr>
          <w:color w:val="000000"/>
          <w:spacing w:val="2"/>
          <w:sz w:val="28"/>
        </w:rPr>
        <w:t xml:space="preserve">одному виду платных услуг, оказываемых населению. Аналогично </w:t>
      </w:r>
      <w:r>
        <w:rPr>
          <w:color w:val="000000"/>
          <w:spacing w:val="-1"/>
          <w:sz w:val="28"/>
        </w:rPr>
        <w:t>определяются другие виды платных услуг.</w:t>
      </w:r>
    </w:p>
    <w:p w:rsidR="00E46CB9" w:rsidRDefault="00E46CB9" w:rsidP="00E46CB9">
      <w:pPr>
        <w:pStyle w:val="msonormalbullet2gif"/>
        <w:shd w:val="clear" w:color="auto" w:fill="FFFFFF"/>
        <w:tabs>
          <w:tab w:val="left" w:pos="0"/>
        </w:tabs>
        <w:jc w:val="both"/>
        <w:rPr>
          <w:color w:val="000000"/>
          <w:spacing w:val="-1"/>
          <w:sz w:val="28"/>
        </w:rPr>
      </w:pPr>
      <w:r>
        <w:rPr>
          <w:color w:val="000000"/>
          <w:spacing w:val="1"/>
          <w:sz w:val="28"/>
        </w:rPr>
        <w:t xml:space="preserve">               7. К работникам кружков относятся руководитель кружка</w:t>
      </w:r>
      <w:r>
        <w:rPr>
          <w:color w:val="000000"/>
          <w:spacing w:val="-1"/>
          <w:sz w:val="28"/>
        </w:rPr>
        <w:t xml:space="preserve"> (дирижер, балетмейстер, хормейстер,</w:t>
      </w:r>
      <w:r>
        <w:t xml:space="preserve"> </w:t>
      </w:r>
      <w:r>
        <w:rPr>
          <w:color w:val="000000"/>
          <w:spacing w:val="-1"/>
          <w:sz w:val="28"/>
        </w:rPr>
        <w:t>режиссер) и аккомпаниатор.</w:t>
      </w:r>
    </w:p>
    <w:p w:rsidR="00E46CB9" w:rsidRDefault="00E46CB9" w:rsidP="00E46CB9">
      <w:pPr>
        <w:shd w:val="clear" w:color="auto" w:fill="FFFFFF"/>
        <w:tabs>
          <w:tab w:val="left" w:pos="1051"/>
        </w:tabs>
        <w:jc w:val="both"/>
        <w:rPr>
          <w:color w:val="000000"/>
          <w:spacing w:val="-15"/>
        </w:rPr>
      </w:pPr>
      <w:r>
        <w:rPr>
          <w:color w:val="000000"/>
          <w:spacing w:val="1"/>
        </w:rPr>
        <w:tab/>
        <w:t xml:space="preserve">   8.  К количеству программ, имеющихся в репертуаре и </w:t>
      </w:r>
      <w:r>
        <w:rPr>
          <w:color w:val="000000"/>
        </w:rPr>
        <w:t xml:space="preserve">используемых в работе, относятся программы, утвержденные </w:t>
      </w:r>
      <w:r>
        <w:rPr>
          <w:color w:val="000000"/>
          <w:spacing w:val="-2"/>
        </w:rPr>
        <w:t>администрацией Бергульског сельсовета Северного района Новосибирской области по согласованию с отделом культуры, молодежи и спорта администрации Северного района Новосибирской области.</w:t>
      </w:r>
    </w:p>
    <w:p w:rsidR="00E46CB9" w:rsidRDefault="00E46CB9" w:rsidP="00E46CB9">
      <w:pPr>
        <w:shd w:val="clear" w:color="auto" w:fill="FFFFFF"/>
        <w:tabs>
          <w:tab w:val="left" w:pos="1051"/>
        </w:tabs>
        <w:jc w:val="both"/>
      </w:pPr>
      <w:r>
        <w:rPr>
          <w:color w:val="000000"/>
          <w:spacing w:val="-2"/>
        </w:rPr>
        <w:lastRenderedPageBreak/>
        <w:tab/>
        <w:t xml:space="preserve">  9. Количество культурно-досуговых мероприятий на </w:t>
      </w:r>
      <w:r>
        <w:rPr>
          <w:color w:val="000000"/>
          <w:spacing w:val="-1"/>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E46CB9" w:rsidRDefault="00E46CB9" w:rsidP="00E46CB9">
      <w:pPr>
        <w:shd w:val="clear" w:color="auto" w:fill="FFFFFF"/>
        <w:tabs>
          <w:tab w:val="left" w:pos="1051"/>
        </w:tabs>
        <w:jc w:val="both"/>
      </w:pPr>
      <w:r>
        <w:tab/>
        <w:t xml:space="preserve"> 10.</w:t>
      </w:r>
      <w:r>
        <w:rPr>
          <w:color w:val="000000"/>
          <w:spacing w:val="4"/>
        </w:rPr>
        <w:t xml:space="preserve">Численность участников в постоянно действующих </w:t>
      </w:r>
      <w:r>
        <w:rPr>
          <w:color w:val="000000"/>
        </w:rPr>
        <w:t xml:space="preserve">кружках художественной самодеятельности на одного </w:t>
      </w:r>
      <w:r>
        <w:rPr>
          <w:color w:val="000000"/>
          <w:spacing w:val="-1"/>
        </w:rPr>
        <w:t xml:space="preserve">работника кружка определяется путем деления численности </w:t>
      </w:r>
      <w:r>
        <w:rPr>
          <w:color w:val="000000"/>
        </w:rPr>
        <w:t>участников в кружках на число работников кружков.</w:t>
      </w:r>
    </w:p>
    <w:p w:rsidR="00E46CB9" w:rsidRDefault="00E46CB9" w:rsidP="00E46CB9">
      <w:pPr>
        <w:shd w:val="clear" w:color="auto" w:fill="FFFFFF"/>
        <w:ind w:firstLine="708"/>
        <w:jc w:val="both"/>
      </w:pPr>
      <w:r>
        <w:rPr>
          <w:color w:val="000000"/>
          <w:spacing w:val="4"/>
        </w:rPr>
        <w:t xml:space="preserve">     11.К культурно-просветительным мероприятиям относятся </w:t>
      </w:r>
      <w:r>
        <w:rPr>
          <w:color w:val="000000"/>
        </w:rPr>
        <w:t>лекции, презентация выставки, театрализованные праздники и представления, конкурсы, праздники Бергульского сельсовета Северного района Новосибирской области (поселения, села) и Северного района Новосибирской области (района), выставки-</w:t>
      </w:r>
      <w:r>
        <w:rPr>
          <w:color w:val="000000"/>
          <w:spacing w:val="-1"/>
        </w:rPr>
        <w:t>продажи и другие мероприятия.</w:t>
      </w:r>
    </w:p>
    <w:p w:rsidR="00E46CB9" w:rsidRDefault="00E46CB9" w:rsidP="00E46CB9">
      <w:pPr>
        <w:shd w:val="clear" w:color="auto" w:fill="FFFFFF"/>
        <w:tabs>
          <w:tab w:val="left" w:pos="1051"/>
        </w:tabs>
        <w:jc w:val="both"/>
        <w:rPr>
          <w:color w:val="000000"/>
        </w:rPr>
      </w:pPr>
      <w:r>
        <w:rPr>
          <w:color w:val="000000"/>
          <w:spacing w:val="-2"/>
          <w:szCs w:val="28"/>
        </w:rPr>
        <w:tab/>
        <w:t>12. Количество культурно-</w:t>
      </w:r>
      <w:r>
        <w:rPr>
          <w:color w:val="000000"/>
          <w:szCs w:val="28"/>
        </w:rPr>
        <w:t xml:space="preserve">досуговых мероприятий на </w:t>
      </w:r>
      <w:r>
        <w:rPr>
          <w:color w:val="000000"/>
          <w:spacing w:val="-1"/>
          <w:szCs w:val="28"/>
        </w:rPr>
        <w:t>одного специалиста культурно-досуговой деятельности определяется как отношение количества мероприятий к числу специалистов культурно-досуговой деятельности.</w:t>
      </w:r>
    </w:p>
    <w:p w:rsidR="00E46CB9" w:rsidRDefault="00E46CB9" w:rsidP="00E46CB9">
      <w:pPr>
        <w:pStyle w:val="msonormalbullet2gif"/>
        <w:shd w:val="clear" w:color="auto" w:fill="FFFFFF"/>
        <w:tabs>
          <w:tab w:val="left" w:pos="1051"/>
        </w:tabs>
        <w:ind w:left="360"/>
        <w:contextualSpacing/>
        <w:jc w:val="both"/>
        <w:rPr>
          <w:color w:val="000000"/>
          <w:sz w:val="28"/>
          <w:szCs w:val="28"/>
        </w:rPr>
      </w:pPr>
      <w:r>
        <w:rPr>
          <w:color w:val="000000"/>
          <w:spacing w:val="4"/>
          <w:sz w:val="28"/>
        </w:rPr>
        <w:tab/>
        <w:t xml:space="preserve">13. Численность участников в </w:t>
      </w:r>
      <w:r>
        <w:rPr>
          <w:color w:val="000000"/>
          <w:spacing w:val="-1"/>
          <w:sz w:val="28"/>
          <w:szCs w:val="28"/>
        </w:rPr>
        <w:t>клубных формированиях</w:t>
      </w:r>
      <w:r>
        <w:rPr>
          <w:color w:val="000000"/>
          <w:spacing w:val="-2"/>
          <w:sz w:val="28"/>
          <w:szCs w:val="28"/>
        </w:rPr>
        <w:t xml:space="preserve"> </w:t>
      </w:r>
      <w:r>
        <w:rPr>
          <w:color w:val="000000"/>
          <w:sz w:val="28"/>
          <w:szCs w:val="28"/>
        </w:rPr>
        <w:t>самодеятельного</w:t>
      </w:r>
    </w:p>
    <w:p w:rsidR="00E46CB9" w:rsidRDefault="00E46CB9" w:rsidP="00E46CB9">
      <w:pPr>
        <w:pStyle w:val="msonormalbullet2gif"/>
        <w:shd w:val="clear" w:color="auto" w:fill="FFFFFF"/>
        <w:tabs>
          <w:tab w:val="left" w:pos="1051"/>
        </w:tabs>
        <w:jc w:val="both"/>
        <w:rPr>
          <w:color w:val="000000"/>
          <w:sz w:val="28"/>
        </w:rPr>
      </w:pPr>
      <w:r>
        <w:rPr>
          <w:color w:val="000000"/>
          <w:sz w:val="28"/>
          <w:szCs w:val="28"/>
        </w:rPr>
        <w:t>народного творчества</w:t>
      </w:r>
      <w:r>
        <w:rPr>
          <w:color w:val="000000"/>
          <w:sz w:val="22"/>
        </w:rPr>
        <w:t xml:space="preserve"> </w:t>
      </w:r>
      <w:r>
        <w:rPr>
          <w:color w:val="000000"/>
          <w:sz w:val="28"/>
        </w:rPr>
        <w:t xml:space="preserve">на одного </w:t>
      </w:r>
      <w:r>
        <w:rPr>
          <w:color w:val="000000"/>
          <w:spacing w:val="-1"/>
          <w:sz w:val="28"/>
        </w:rPr>
        <w:t xml:space="preserve">работника кружка определяется путем деления численности </w:t>
      </w:r>
      <w:r>
        <w:rPr>
          <w:color w:val="000000"/>
          <w:sz w:val="28"/>
        </w:rPr>
        <w:t xml:space="preserve">участников </w:t>
      </w:r>
      <w:r>
        <w:rPr>
          <w:color w:val="000000"/>
          <w:sz w:val="28"/>
          <w:szCs w:val="28"/>
        </w:rPr>
        <w:t xml:space="preserve">в </w:t>
      </w:r>
      <w:r>
        <w:rPr>
          <w:color w:val="000000"/>
          <w:spacing w:val="-1"/>
          <w:sz w:val="28"/>
          <w:szCs w:val="28"/>
        </w:rPr>
        <w:t>клубных формированиях</w:t>
      </w:r>
      <w:r>
        <w:rPr>
          <w:color w:val="000000"/>
          <w:spacing w:val="-2"/>
          <w:sz w:val="28"/>
          <w:szCs w:val="28"/>
        </w:rPr>
        <w:t xml:space="preserve"> </w:t>
      </w:r>
      <w:r>
        <w:rPr>
          <w:color w:val="000000"/>
          <w:sz w:val="28"/>
          <w:szCs w:val="28"/>
        </w:rPr>
        <w:t xml:space="preserve">самодеятельного народного творчества </w:t>
      </w:r>
      <w:r>
        <w:rPr>
          <w:color w:val="000000"/>
          <w:sz w:val="28"/>
        </w:rPr>
        <w:t>на число работников кружков.</w:t>
      </w:r>
    </w:p>
    <w:p w:rsidR="00E46CB9" w:rsidRDefault="00E46CB9" w:rsidP="00E46CB9">
      <w:pPr>
        <w:pStyle w:val="msonormalbullet2gif"/>
        <w:shd w:val="clear" w:color="auto" w:fill="FFFFFF"/>
        <w:tabs>
          <w:tab w:val="left" w:pos="1051"/>
        </w:tabs>
        <w:spacing w:before="0" w:beforeAutospacing="0" w:after="0" w:afterAutospacing="0"/>
        <w:ind w:left="851" w:right="-77"/>
        <w:contextualSpacing/>
        <w:jc w:val="both"/>
        <w:rPr>
          <w:color w:val="000000"/>
          <w:sz w:val="28"/>
        </w:rPr>
      </w:pPr>
    </w:p>
    <w:p w:rsidR="00E46CB9" w:rsidRDefault="00E46CB9" w:rsidP="00E46CB9">
      <w:pPr>
        <w:shd w:val="clear" w:color="auto" w:fill="FFFFFF"/>
        <w:ind w:left="567" w:right="773"/>
        <w:jc w:val="center"/>
        <w:rPr>
          <w:b/>
          <w:szCs w:val="28"/>
        </w:rPr>
      </w:pPr>
      <w:r>
        <w:rPr>
          <w:b/>
          <w:color w:val="000000"/>
          <w:spacing w:val="-2"/>
        </w:rPr>
        <w:t>Группы по оплате труда руководителей</w:t>
      </w:r>
      <w:r>
        <w:rPr>
          <w:b/>
          <w:szCs w:val="28"/>
        </w:rPr>
        <w:t xml:space="preserve"> муниципального казённого учреждения культуры «Бергульский сельский дом культуры» </w:t>
      </w:r>
    </w:p>
    <w:p w:rsidR="00E46CB9" w:rsidRDefault="00E46CB9" w:rsidP="00E46CB9">
      <w:pPr>
        <w:shd w:val="clear" w:color="auto" w:fill="FFFFFF"/>
        <w:ind w:left="567" w:right="773"/>
        <w:jc w:val="center"/>
        <w:rPr>
          <w:b/>
          <w:color w:val="000000"/>
          <w:spacing w:val="-2"/>
          <w:szCs w:val="24"/>
        </w:rPr>
      </w:pPr>
      <w:r>
        <w:rPr>
          <w:b/>
          <w:szCs w:val="28"/>
        </w:rPr>
        <w:t>Северного района Новосибирской области</w:t>
      </w:r>
    </w:p>
    <w:p w:rsidR="00E46CB9" w:rsidRDefault="00E46CB9" w:rsidP="00E46CB9">
      <w:pPr>
        <w:shd w:val="clear" w:color="auto" w:fill="FFFFFF"/>
        <w:spacing w:before="5"/>
        <w:ind w:firstLine="851"/>
        <w:jc w:val="both"/>
        <w:rPr>
          <w:rFonts w:ascii="Arial" w:hAnsi="Arial"/>
          <w:color w:val="000000"/>
          <w:spacing w:val="-1"/>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44"/>
        <w:gridCol w:w="3156"/>
        <w:gridCol w:w="1503"/>
        <w:gridCol w:w="1418"/>
        <w:gridCol w:w="1701"/>
        <w:gridCol w:w="1276"/>
      </w:tblGrid>
      <w:tr w:rsidR="00E46CB9" w:rsidTr="00E46CB9">
        <w:trPr>
          <w:cantSplit/>
          <w:trHeight w:val="360"/>
        </w:trPr>
        <w:tc>
          <w:tcPr>
            <w:tcW w:w="444"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rPr>
            </w:pPr>
            <w:r>
              <w:rPr>
                <w:rFonts w:cs="Arial"/>
              </w:rPr>
              <w:t xml:space="preserve">N  </w:t>
            </w:r>
            <w:r>
              <w:rPr>
                <w:rFonts w:cs="Arial"/>
              </w:rPr>
              <w:br/>
              <w:t>п/п</w:t>
            </w:r>
          </w:p>
        </w:tc>
        <w:tc>
          <w:tcPr>
            <w:tcW w:w="3156"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rPr>
            </w:pPr>
            <w:r>
              <w:rPr>
                <w:rFonts w:cs="Arial"/>
              </w:rPr>
              <w:t>Тип учреждения</w:t>
            </w:r>
          </w:p>
        </w:tc>
        <w:tc>
          <w:tcPr>
            <w:tcW w:w="5898" w:type="dxa"/>
            <w:gridSpan w:val="4"/>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rPr>
            </w:pPr>
            <w:r>
              <w:rPr>
                <w:rFonts w:cs="Arial"/>
              </w:rPr>
              <w:t xml:space="preserve">Группа, к которой учреждение относится       </w:t>
            </w:r>
            <w:r>
              <w:rPr>
                <w:rFonts w:cs="Arial"/>
              </w:rPr>
              <w:br/>
              <w:t>по оплате труда руководителей от суммы баллов</w:t>
            </w:r>
          </w:p>
        </w:tc>
      </w:tr>
      <w:tr w:rsidR="00E46CB9" w:rsidTr="00E46CB9">
        <w:trPr>
          <w:trHeight w:val="240"/>
        </w:trPr>
        <w:tc>
          <w:tcPr>
            <w:tcW w:w="444" w:type="dxa"/>
            <w:tcBorders>
              <w:top w:val="single" w:sz="6" w:space="0" w:color="auto"/>
              <w:left w:val="single" w:sz="6" w:space="0" w:color="auto"/>
              <w:bottom w:val="single" w:sz="6" w:space="0" w:color="auto"/>
              <w:right w:val="single" w:sz="6" w:space="0" w:color="auto"/>
            </w:tcBorders>
          </w:tcPr>
          <w:p w:rsidR="00E46CB9" w:rsidRDefault="00E46CB9">
            <w:pPr>
              <w:autoSpaceDE w:val="0"/>
              <w:autoSpaceDN w:val="0"/>
              <w:adjustRightInd w:val="0"/>
              <w:spacing w:line="276" w:lineRule="auto"/>
              <w:jc w:val="center"/>
              <w:rPr>
                <w:rFonts w:eastAsia="Times New Roman" w:cs="Arial"/>
                <w:sz w:val="24"/>
                <w:szCs w:val="24"/>
              </w:rPr>
            </w:pPr>
          </w:p>
        </w:tc>
        <w:tc>
          <w:tcPr>
            <w:tcW w:w="3156" w:type="dxa"/>
            <w:tcBorders>
              <w:top w:val="single" w:sz="6" w:space="0" w:color="auto"/>
              <w:left w:val="single" w:sz="6" w:space="0" w:color="auto"/>
              <w:bottom w:val="single" w:sz="6" w:space="0" w:color="auto"/>
              <w:right w:val="single" w:sz="6" w:space="0" w:color="auto"/>
            </w:tcBorders>
          </w:tcPr>
          <w:p w:rsidR="00E46CB9" w:rsidRDefault="00E46CB9">
            <w:pPr>
              <w:autoSpaceDE w:val="0"/>
              <w:autoSpaceDN w:val="0"/>
              <w:adjustRightInd w:val="0"/>
              <w:spacing w:line="276" w:lineRule="auto"/>
              <w:jc w:val="center"/>
              <w:rPr>
                <w:rFonts w:eastAsia="Times New Roman" w:cs="Arial"/>
                <w:sz w:val="24"/>
                <w:szCs w:val="24"/>
              </w:rPr>
            </w:pPr>
          </w:p>
        </w:tc>
        <w:tc>
          <w:tcPr>
            <w:tcW w:w="1503"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lang w:val="en-US"/>
              </w:rPr>
            </w:pPr>
            <w:r>
              <w:rPr>
                <w:rFonts w:cs="Arial"/>
                <w:lang w:val="en-US"/>
              </w:rPr>
              <w:t>I</w:t>
            </w:r>
          </w:p>
        </w:tc>
        <w:tc>
          <w:tcPr>
            <w:tcW w:w="1418"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lang w:val="en-US"/>
              </w:rPr>
            </w:pPr>
            <w:r>
              <w:rPr>
                <w:rFonts w:cs="Arial"/>
                <w:lang w:val="en-US"/>
              </w:rPr>
              <w:t>II</w:t>
            </w:r>
          </w:p>
        </w:tc>
        <w:tc>
          <w:tcPr>
            <w:tcW w:w="1701"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lang w:val="en-US"/>
              </w:rPr>
            </w:pPr>
            <w:r>
              <w:rPr>
                <w:rFonts w:cs="Arial"/>
                <w:lang w:val="en-US"/>
              </w:rPr>
              <w:t>III</w:t>
            </w:r>
          </w:p>
        </w:tc>
        <w:tc>
          <w:tcPr>
            <w:tcW w:w="1276" w:type="dxa"/>
            <w:tcBorders>
              <w:top w:val="single" w:sz="6" w:space="0" w:color="auto"/>
              <w:left w:val="single" w:sz="6" w:space="0" w:color="auto"/>
              <w:bottom w:val="single" w:sz="6" w:space="0" w:color="auto"/>
              <w:right w:val="single" w:sz="6" w:space="0" w:color="auto"/>
            </w:tcBorders>
            <w:hideMark/>
          </w:tcPr>
          <w:p w:rsidR="00E46CB9" w:rsidRDefault="00E46CB9">
            <w:pPr>
              <w:autoSpaceDE w:val="0"/>
              <w:autoSpaceDN w:val="0"/>
              <w:adjustRightInd w:val="0"/>
              <w:spacing w:line="276" w:lineRule="auto"/>
              <w:jc w:val="center"/>
              <w:rPr>
                <w:rFonts w:eastAsia="Times New Roman" w:cs="Arial"/>
                <w:sz w:val="24"/>
                <w:szCs w:val="24"/>
              </w:rPr>
            </w:pPr>
            <w:r>
              <w:rPr>
                <w:rFonts w:cs="Arial"/>
                <w:lang w:val="en-US"/>
              </w:rPr>
              <w:t>IV</w:t>
            </w:r>
          </w:p>
        </w:tc>
      </w:tr>
      <w:tr w:rsidR="00E46CB9" w:rsidTr="00E46CB9">
        <w:trPr>
          <w:trHeight w:val="449"/>
        </w:trPr>
        <w:tc>
          <w:tcPr>
            <w:tcW w:w="444" w:type="dxa"/>
            <w:tcBorders>
              <w:top w:val="single" w:sz="6" w:space="0" w:color="auto"/>
              <w:left w:val="single" w:sz="6" w:space="0" w:color="auto"/>
              <w:bottom w:val="single" w:sz="6" w:space="0" w:color="auto"/>
              <w:right w:val="single" w:sz="6" w:space="0" w:color="auto"/>
            </w:tcBorders>
            <w:vAlign w:val="center"/>
            <w:hideMark/>
          </w:tcPr>
          <w:p w:rsidR="00E46CB9" w:rsidRDefault="00E46CB9">
            <w:pPr>
              <w:autoSpaceDE w:val="0"/>
              <w:autoSpaceDN w:val="0"/>
              <w:adjustRightInd w:val="0"/>
              <w:spacing w:line="276" w:lineRule="auto"/>
              <w:jc w:val="center"/>
              <w:rPr>
                <w:rFonts w:eastAsia="Times New Roman" w:cs="Arial"/>
                <w:sz w:val="24"/>
                <w:szCs w:val="24"/>
              </w:rPr>
            </w:pPr>
            <w:r>
              <w:rPr>
                <w:rFonts w:cs="Arial"/>
              </w:rPr>
              <w:t>1.</w:t>
            </w:r>
          </w:p>
        </w:tc>
        <w:tc>
          <w:tcPr>
            <w:tcW w:w="3156" w:type="dxa"/>
            <w:tcBorders>
              <w:top w:val="single" w:sz="6" w:space="0" w:color="auto"/>
              <w:left w:val="single" w:sz="6" w:space="0" w:color="auto"/>
              <w:bottom w:val="single" w:sz="6" w:space="0" w:color="auto"/>
              <w:right w:val="single" w:sz="6" w:space="0" w:color="auto"/>
            </w:tcBorders>
            <w:vAlign w:val="center"/>
          </w:tcPr>
          <w:p w:rsidR="00E46CB9" w:rsidRDefault="00E46CB9">
            <w:pPr>
              <w:autoSpaceDE w:val="0"/>
              <w:autoSpaceDN w:val="0"/>
              <w:adjustRightInd w:val="0"/>
              <w:spacing w:line="276" w:lineRule="auto"/>
              <w:jc w:val="center"/>
              <w:rPr>
                <w:rFonts w:eastAsia="Times New Roman" w:cs="Arial"/>
                <w:sz w:val="24"/>
                <w:szCs w:val="24"/>
              </w:rPr>
            </w:pPr>
          </w:p>
          <w:p w:rsidR="00E46CB9" w:rsidRDefault="00E46CB9">
            <w:pPr>
              <w:autoSpaceDE w:val="0"/>
              <w:autoSpaceDN w:val="0"/>
              <w:adjustRightInd w:val="0"/>
              <w:spacing w:line="276" w:lineRule="auto"/>
              <w:jc w:val="center"/>
              <w:rPr>
                <w:rFonts w:cs="Arial"/>
              </w:rPr>
            </w:pPr>
            <w:r>
              <w:rPr>
                <w:rFonts w:cs="Arial"/>
              </w:rPr>
              <w:t>Учреждения клубного типа</w:t>
            </w:r>
          </w:p>
          <w:p w:rsidR="00E46CB9" w:rsidRDefault="00E46CB9">
            <w:pPr>
              <w:autoSpaceDE w:val="0"/>
              <w:autoSpaceDN w:val="0"/>
              <w:adjustRightInd w:val="0"/>
              <w:spacing w:line="276" w:lineRule="auto"/>
              <w:jc w:val="center"/>
              <w:rPr>
                <w:rFonts w:eastAsia="Times New Roman" w:cs="Arial"/>
                <w:sz w:val="24"/>
                <w:szCs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E46CB9" w:rsidRDefault="00E46CB9">
            <w:pPr>
              <w:autoSpaceDE w:val="0"/>
              <w:autoSpaceDN w:val="0"/>
              <w:adjustRightInd w:val="0"/>
              <w:spacing w:line="276" w:lineRule="auto"/>
              <w:jc w:val="center"/>
              <w:rPr>
                <w:rFonts w:eastAsia="Times New Roman" w:cs="Arial"/>
                <w:sz w:val="24"/>
                <w:szCs w:val="24"/>
              </w:rPr>
            </w:pPr>
          </w:p>
          <w:p w:rsidR="00E46CB9" w:rsidRDefault="00E46CB9">
            <w:pPr>
              <w:autoSpaceDE w:val="0"/>
              <w:autoSpaceDN w:val="0"/>
              <w:adjustRightInd w:val="0"/>
              <w:spacing w:line="276" w:lineRule="auto"/>
              <w:jc w:val="center"/>
              <w:rPr>
                <w:rFonts w:cs="Arial"/>
              </w:rPr>
            </w:pPr>
            <w:r>
              <w:rPr>
                <w:rFonts w:cs="Arial"/>
              </w:rPr>
              <w:t>801 и более</w:t>
            </w:r>
          </w:p>
          <w:p w:rsidR="00E46CB9" w:rsidRDefault="00E46CB9">
            <w:pPr>
              <w:autoSpaceDE w:val="0"/>
              <w:autoSpaceDN w:val="0"/>
              <w:adjustRightInd w:val="0"/>
              <w:spacing w:line="276" w:lineRule="auto"/>
              <w:jc w:val="center"/>
              <w:rPr>
                <w:rFonts w:eastAsia="Times New Roman" w:cs="Arial"/>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46CB9" w:rsidRDefault="00E46CB9">
            <w:pPr>
              <w:autoSpaceDE w:val="0"/>
              <w:autoSpaceDN w:val="0"/>
              <w:adjustRightInd w:val="0"/>
              <w:spacing w:line="276" w:lineRule="auto"/>
              <w:jc w:val="center"/>
              <w:rPr>
                <w:rFonts w:eastAsia="Times New Roman" w:cs="Arial"/>
                <w:sz w:val="24"/>
                <w:szCs w:val="24"/>
              </w:rPr>
            </w:pPr>
          </w:p>
          <w:p w:rsidR="00E46CB9" w:rsidRDefault="00E46CB9">
            <w:pPr>
              <w:autoSpaceDE w:val="0"/>
              <w:autoSpaceDN w:val="0"/>
              <w:adjustRightInd w:val="0"/>
              <w:spacing w:line="276" w:lineRule="auto"/>
              <w:jc w:val="center"/>
              <w:rPr>
                <w:rFonts w:cs="Arial"/>
              </w:rPr>
            </w:pPr>
            <w:r>
              <w:rPr>
                <w:rFonts w:cs="Arial"/>
              </w:rPr>
              <w:t>600-800</w:t>
            </w:r>
          </w:p>
          <w:p w:rsidR="00E46CB9" w:rsidRDefault="00E46CB9">
            <w:pPr>
              <w:autoSpaceDE w:val="0"/>
              <w:autoSpaceDN w:val="0"/>
              <w:adjustRightInd w:val="0"/>
              <w:spacing w:line="276" w:lineRule="auto"/>
              <w:jc w:val="center"/>
              <w:rPr>
                <w:rFonts w:eastAsia="Times New Roman"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46CB9" w:rsidRDefault="00E46CB9">
            <w:pPr>
              <w:autoSpaceDE w:val="0"/>
              <w:autoSpaceDN w:val="0"/>
              <w:adjustRightInd w:val="0"/>
              <w:spacing w:line="276" w:lineRule="auto"/>
              <w:jc w:val="center"/>
              <w:rPr>
                <w:rFonts w:eastAsia="Times New Roman" w:cs="Arial"/>
                <w:sz w:val="24"/>
                <w:szCs w:val="24"/>
              </w:rPr>
            </w:pPr>
          </w:p>
          <w:p w:rsidR="00E46CB9" w:rsidRDefault="00E46CB9">
            <w:pPr>
              <w:autoSpaceDE w:val="0"/>
              <w:autoSpaceDN w:val="0"/>
              <w:adjustRightInd w:val="0"/>
              <w:spacing w:line="276" w:lineRule="auto"/>
              <w:jc w:val="center"/>
              <w:rPr>
                <w:rFonts w:cs="Arial"/>
              </w:rPr>
            </w:pPr>
            <w:r>
              <w:rPr>
                <w:rFonts w:cs="Arial"/>
              </w:rPr>
              <w:t>400-600</w:t>
            </w:r>
          </w:p>
          <w:p w:rsidR="00E46CB9" w:rsidRDefault="00E46CB9">
            <w:pPr>
              <w:autoSpaceDE w:val="0"/>
              <w:autoSpaceDN w:val="0"/>
              <w:adjustRightInd w:val="0"/>
              <w:spacing w:line="276" w:lineRule="auto"/>
              <w:jc w:val="center"/>
              <w:rPr>
                <w:rFonts w:eastAsia="Times New Roman"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E46CB9" w:rsidRDefault="00E46CB9">
            <w:pPr>
              <w:autoSpaceDE w:val="0"/>
              <w:autoSpaceDN w:val="0"/>
              <w:adjustRightInd w:val="0"/>
              <w:spacing w:line="276" w:lineRule="auto"/>
              <w:jc w:val="center"/>
              <w:rPr>
                <w:rFonts w:eastAsia="Times New Roman" w:cs="Arial"/>
                <w:sz w:val="24"/>
                <w:szCs w:val="24"/>
              </w:rPr>
            </w:pPr>
          </w:p>
          <w:p w:rsidR="00E46CB9" w:rsidRDefault="00E46CB9">
            <w:pPr>
              <w:autoSpaceDE w:val="0"/>
              <w:autoSpaceDN w:val="0"/>
              <w:adjustRightInd w:val="0"/>
              <w:spacing w:line="276" w:lineRule="auto"/>
              <w:jc w:val="center"/>
              <w:rPr>
                <w:rFonts w:cs="Arial"/>
              </w:rPr>
            </w:pPr>
            <w:r>
              <w:rPr>
                <w:rFonts w:cs="Arial"/>
              </w:rPr>
              <w:t>до 400</w:t>
            </w:r>
          </w:p>
          <w:p w:rsidR="00E46CB9" w:rsidRDefault="00E46CB9">
            <w:pPr>
              <w:autoSpaceDE w:val="0"/>
              <w:autoSpaceDN w:val="0"/>
              <w:adjustRightInd w:val="0"/>
              <w:spacing w:line="276" w:lineRule="auto"/>
              <w:jc w:val="center"/>
              <w:rPr>
                <w:rFonts w:eastAsia="Times New Roman" w:cs="Arial"/>
                <w:sz w:val="24"/>
                <w:szCs w:val="24"/>
              </w:rPr>
            </w:pPr>
          </w:p>
        </w:tc>
      </w:tr>
    </w:tbl>
    <w:p w:rsidR="00E46CB9" w:rsidRDefault="00E46CB9" w:rsidP="00E46CB9">
      <w:pPr>
        <w:autoSpaceDE w:val="0"/>
        <w:autoSpaceDN w:val="0"/>
        <w:adjustRightInd w:val="0"/>
        <w:jc w:val="center"/>
        <w:rPr>
          <w:rFonts w:eastAsia="Times New Roman" w:cs="Arial"/>
          <w:szCs w:val="20"/>
        </w:rPr>
      </w:pPr>
    </w:p>
    <w:p w:rsidR="00E46CB9" w:rsidRDefault="00E46CB9" w:rsidP="00E46CB9">
      <w:pPr>
        <w:rPr>
          <w:rFonts w:cs="Times New Roman"/>
          <w:sz w:val="24"/>
          <w:szCs w:val="24"/>
        </w:rPr>
      </w:pPr>
    </w:p>
    <w:p w:rsidR="00E46CB9" w:rsidRDefault="00E46CB9"/>
    <w:sectPr w:rsidR="00E46CB9" w:rsidSect="00051092">
      <w:pgSz w:w="11907" w:h="16840" w:code="9"/>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39" w:rsidRDefault="00C45739" w:rsidP="00907478">
      <w:r>
        <w:separator/>
      </w:r>
    </w:p>
  </w:endnote>
  <w:endnote w:type="continuationSeparator" w:id="0">
    <w:p w:rsidR="00C45739" w:rsidRDefault="00C45739" w:rsidP="009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39" w:rsidRDefault="00C45739" w:rsidP="00907478">
      <w:r>
        <w:separator/>
      </w:r>
    </w:p>
  </w:footnote>
  <w:footnote w:type="continuationSeparator" w:id="0">
    <w:p w:rsidR="00C45739" w:rsidRDefault="00C45739" w:rsidP="0090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2" w:rsidRDefault="00C878A9">
    <w:pPr>
      <w:pStyle w:val="ab"/>
      <w:framePr w:wrap="around" w:vAnchor="text" w:hAnchor="margin" w:xAlign="center" w:y="1"/>
      <w:rPr>
        <w:rStyle w:val="ad"/>
      </w:rPr>
    </w:pPr>
    <w:r>
      <w:rPr>
        <w:rStyle w:val="ad"/>
      </w:rPr>
      <w:fldChar w:fldCharType="begin"/>
    </w:r>
    <w:r w:rsidR="00F93742">
      <w:rPr>
        <w:rStyle w:val="ad"/>
      </w:rPr>
      <w:instrText xml:space="preserve">PAGE  </w:instrText>
    </w:r>
    <w:r>
      <w:rPr>
        <w:rStyle w:val="ad"/>
      </w:rPr>
      <w:fldChar w:fldCharType="separate"/>
    </w:r>
    <w:r w:rsidR="009F774E">
      <w:rPr>
        <w:rStyle w:val="ad"/>
        <w:noProof/>
      </w:rPr>
      <w:t>106</w:t>
    </w:r>
    <w:r>
      <w:rPr>
        <w:rStyle w:val="ad"/>
      </w:rPr>
      <w:fldChar w:fldCharType="end"/>
    </w:r>
  </w:p>
  <w:p w:rsidR="00F93742" w:rsidRDefault="00F937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2" w:rsidRDefault="00C878A9">
    <w:pPr>
      <w:pStyle w:val="ab"/>
      <w:framePr w:wrap="around" w:vAnchor="text" w:hAnchor="margin" w:xAlign="center" w:y="1"/>
      <w:rPr>
        <w:rStyle w:val="ad"/>
      </w:rPr>
    </w:pPr>
    <w:r>
      <w:rPr>
        <w:rStyle w:val="ad"/>
      </w:rPr>
      <w:fldChar w:fldCharType="begin"/>
    </w:r>
    <w:r w:rsidR="00F93742">
      <w:rPr>
        <w:rStyle w:val="ad"/>
      </w:rPr>
      <w:instrText xml:space="preserve">PAGE  </w:instrText>
    </w:r>
    <w:r>
      <w:rPr>
        <w:rStyle w:val="ad"/>
      </w:rPr>
      <w:fldChar w:fldCharType="separate"/>
    </w:r>
    <w:r w:rsidR="009A510A">
      <w:rPr>
        <w:rStyle w:val="ad"/>
        <w:noProof/>
      </w:rPr>
      <w:t>137</w:t>
    </w:r>
    <w:r>
      <w:rPr>
        <w:rStyle w:val="ad"/>
      </w:rPr>
      <w:fldChar w:fldCharType="end"/>
    </w:r>
  </w:p>
  <w:p w:rsidR="00F93742" w:rsidRDefault="00F937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start w:val="1"/>
      <w:numFmt w:val="decimal"/>
      <w:lvlText w:val="%2."/>
      <w:lvlJc w:val="left"/>
      <w:pPr>
        <w:tabs>
          <w:tab w:val="num" w:pos="1440"/>
        </w:tabs>
        <w:ind w:left="1440" w:hanging="360"/>
      </w:pPr>
    </w:lvl>
    <w:lvl w:ilvl="2" w:tplc="8FDA0DBA">
      <w:start w:val="1"/>
      <w:numFmt w:val="decimal"/>
      <w:lvlText w:val="%3."/>
      <w:lvlJc w:val="left"/>
      <w:pPr>
        <w:tabs>
          <w:tab w:val="num" w:pos="2160"/>
        </w:tabs>
        <w:ind w:left="2160" w:hanging="360"/>
      </w:pPr>
    </w:lvl>
    <w:lvl w:ilvl="3" w:tplc="1F426750">
      <w:start w:val="1"/>
      <w:numFmt w:val="decimal"/>
      <w:lvlText w:val="%4."/>
      <w:lvlJc w:val="left"/>
      <w:pPr>
        <w:tabs>
          <w:tab w:val="num" w:pos="2880"/>
        </w:tabs>
        <w:ind w:left="2880" w:hanging="360"/>
      </w:pPr>
    </w:lvl>
    <w:lvl w:ilvl="4" w:tplc="EA2C545A">
      <w:start w:val="1"/>
      <w:numFmt w:val="decimal"/>
      <w:lvlText w:val="%5."/>
      <w:lvlJc w:val="left"/>
      <w:pPr>
        <w:tabs>
          <w:tab w:val="num" w:pos="3600"/>
        </w:tabs>
        <w:ind w:left="3600" w:hanging="360"/>
      </w:pPr>
    </w:lvl>
    <w:lvl w:ilvl="5" w:tplc="57B635B2">
      <w:start w:val="1"/>
      <w:numFmt w:val="decimal"/>
      <w:lvlText w:val="%6."/>
      <w:lvlJc w:val="left"/>
      <w:pPr>
        <w:tabs>
          <w:tab w:val="num" w:pos="4320"/>
        </w:tabs>
        <w:ind w:left="4320" w:hanging="360"/>
      </w:pPr>
    </w:lvl>
    <w:lvl w:ilvl="6" w:tplc="61D24A10">
      <w:start w:val="1"/>
      <w:numFmt w:val="decimal"/>
      <w:lvlText w:val="%7."/>
      <w:lvlJc w:val="left"/>
      <w:pPr>
        <w:tabs>
          <w:tab w:val="num" w:pos="5040"/>
        </w:tabs>
        <w:ind w:left="5040" w:hanging="360"/>
      </w:pPr>
    </w:lvl>
    <w:lvl w:ilvl="7" w:tplc="D650354A">
      <w:start w:val="1"/>
      <w:numFmt w:val="decimal"/>
      <w:lvlText w:val="%8."/>
      <w:lvlJc w:val="left"/>
      <w:pPr>
        <w:tabs>
          <w:tab w:val="num" w:pos="5760"/>
        </w:tabs>
        <w:ind w:left="5760" w:hanging="360"/>
      </w:pPr>
    </w:lvl>
    <w:lvl w:ilvl="8" w:tplc="AFFE164E">
      <w:start w:val="1"/>
      <w:numFmt w:val="decimal"/>
      <w:lvlText w:val="%9."/>
      <w:lvlJc w:val="left"/>
      <w:pPr>
        <w:tabs>
          <w:tab w:val="num" w:pos="6480"/>
        </w:tabs>
        <w:ind w:left="6480" w:hanging="360"/>
      </w:pPr>
    </w:lvl>
  </w:abstractNum>
  <w:abstractNum w:abstractNumId="1">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BA75EB9"/>
    <w:multiLevelType w:val="multilevel"/>
    <w:tmpl w:val="E4BC92D4"/>
    <w:lvl w:ilvl="0">
      <w:start w:val="1"/>
      <w:numFmt w:val="decimal"/>
      <w:lvlText w:val="%1."/>
      <w:lvlJc w:val="left"/>
      <w:pPr>
        <w:ind w:left="6740" w:hanging="360"/>
      </w:pPr>
      <w:rPr>
        <w:b/>
      </w:rPr>
    </w:lvl>
    <w:lvl w:ilvl="1">
      <w:start w:val="1"/>
      <w:numFmt w:val="decimal"/>
      <w:lvlText w:val="%1.%2."/>
      <w:lvlJc w:val="left"/>
      <w:pPr>
        <w:ind w:left="1709" w:hanging="432"/>
      </w:pPr>
      <w:rPr>
        <w:color w:val="auto"/>
        <w:sz w:val="28"/>
        <w:szCs w:val="28"/>
      </w:rPr>
    </w:lvl>
    <w:lvl w:ilvl="2">
      <w:start w:val="1"/>
      <w:numFmt w:val="decimal"/>
      <w:lvlText w:val="%1.%2.%3."/>
      <w:lvlJc w:val="left"/>
      <w:pPr>
        <w:ind w:left="1224" w:hanging="504"/>
      </w:pPr>
      <w:rPr>
        <w:sz w:val="28"/>
      </w:rPr>
    </w:lvl>
    <w:lvl w:ilvl="3">
      <w:start w:val="1"/>
      <w:numFmt w:val="decimal"/>
      <w:lvlText w:val="%1.%2.%3.%4."/>
      <w:lvlJc w:val="left"/>
      <w:pPr>
        <w:ind w:left="1728" w:hanging="648"/>
      </w:pPr>
      <w:rPr>
        <w:sz w:val="28"/>
      </w:rPr>
    </w:lvl>
    <w:lvl w:ilvl="4">
      <w:start w:val="1"/>
      <w:numFmt w:val="decimal"/>
      <w:lvlText w:val="%1.%2.%3.%4.%5."/>
      <w:lvlJc w:val="left"/>
      <w:pPr>
        <w:ind w:left="2232" w:hanging="792"/>
      </w:pPr>
      <w:rPr>
        <w:sz w:val="28"/>
      </w:rPr>
    </w:lvl>
    <w:lvl w:ilvl="5">
      <w:start w:val="1"/>
      <w:numFmt w:val="decimal"/>
      <w:lvlText w:val="%1.%2.%3.%4.%5.%6."/>
      <w:lvlJc w:val="left"/>
      <w:pPr>
        <w:ind w:left="2736" w:hanging="936"/>
      </w:pPr>
      <w:rPr>
        <w:sz w:val="28"/>
      </w:rPr>
    </w:lvl>
    <w:lvl w:ilvl="6">
      <w:start w:val="1"/>
      <w:numFmt w:val="decimal"/>
      <w:lvlText w:val="%1.%2.%3.%4.%5.%6.%7."/>
      <w:lvlJc w:val="left"/>
      <w:pPr>
        <w:ind w:left="3240" w:hanging="1080"/>
      </w:pPr>
      <w:rPr>
        <w:sz w:val="28"/>
      </w:rPr>
    </w:lvl>
    <w:lvl w:ilvl="7">
      <w:start w:val="1"/>
      <w:numFmt w:val="decimal"/>
      <w:lvlText w:val="%1.%2.%3.%4.%5.%6.%7.%8."/>
      <w:lvlJc w:val="left"/>
      <w:pPr>
        <w:ind w:left="3744" w:hanging="1224"/>
      </w:pPr>
      <w:rPr>
        <w:sz w:val="28"/>
      </w:rPr>
    </w:lvl>
    <w:lvl w:ilvl="8">
      <w:start w:val="1"/>
      <w:numFmt w:val="decimal"/>
      <w:lvlText w:val="%1.%2.%3.%4.%5.%6.%7.%8.%9."/>
      <w:lvlJc w:val="left"/>
      <w:pPr>
        <w:ind w:left="4320" w:hanging="1440"/>
      </w:pPr>
      <w:rPr>
        <w:sz w:val="28"/>
      </w:rPr>
    </w:lvl>
  </w:abstractNum>
  <w:abstractNum w:abstractNumId="3">
    <w:nsid w:val="2E0C3345"/>
    <w:multiLevelType w:val="multilevel"/>
    <w:tmpl w:val="53ECD742"/>
    <w:lvl w:ilvl="0">
      <w:start w:val="2"/>
      <w:numFmt w:val="decimal"/>
      <w:lvlText w:val="%1."/>
      <w:lvlJc w:val="left"/>
      <w:pPr>
        <w:ind w:left="450" w:hanging="450"/>
      </w:pPr>
    </w:lvl>
    <w:lvl w:ilvl="1">
      <w:start w:val="3"/>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4">
    <w:nsid w:val="2E9F4988"/>
    <w:multiLevelType w:val="hybridMultilevel"/>
    <w:tmpl w:val="B6B27A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DE58D4"/>
    <w:multiLevelType w:val="hybridMultilevel"/>
    <w:tmpl w:val="C16A8F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096176"/>
    <w:multiLevelType w:val="hybridMultilevel"/>
    <w:tmpl w:val="658E76F0"/>
    <w:lvl w:ilvl="0" w:tplc="4100F39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29150D"/>
    <w:multiLevelType w:val="hybridMultilevel"/>
    <w:tmpl w:val="209EA6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7907"/>
    <w:rsid w:val="00051092"/>
    <w:rsid w:val="00087907"/>
    <w:rsid w:val="005168D9"/>
    <w:rsid w:val="008F6556"/>
    <w:rsid w:val="00907478"/>
    <w:rsid w:val="009A510A"/>
    <w:rsid w:val="009F2324"/>
    <w:rsid w:val="009F774E"/>
    <w:rsid w:val="00BD5A09"/>
    <w:rsid w:val="00C039E6"/>
    <w:rsid w:val="00C45739"/>
    <w:rsid w:val="00C878A9"/>
    <w:rsid w:val="00E46CB9"/>
    <w:rsid w:val="00F93742"/>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07"/>
    <w:pPr>
      <w:spacing w:after="0" w:line="240" w:lineRule="auto"/>
    </w:pPr>
    <w:rPr>
      <w:rFonts w:ascii="Times New Roman" w:hAnsi="Times New Roman"/>
      <w:sz w:val="28"/>
    </w:rPr>
  </w:style>
  <w:style w:type="paragraph" w:styleId="2">
    <w:name w:val="heading 2"/>
    <w:basedOn w:val="a"/>
    <w:next w:val="a"/>
    <w:link w:val="20"/>
    <w:qFormat/>
    <w:rsid w:val="00051092"/>
    <w:pPr>
      <w:keepNext/>
      <w:outlineLvl w:val="1"/>
    </w:pPr>
    <w:rPr>
      <w:rFonts w:eastAsia="Times New Roman" w:cs="Times New Roman"/>
      <w:szCs w:val="24"/>
      <w:lang w:eastAsia="ru-RU"/>
    </w:rPr>
  </w:style>
  <w:style w:type="paragraph" w:styleId="3">
    <w:name w:val="heading 3"/>
    <w:basedOn w:val="a"/>
    <w:next w:val="a"/>
    <w:link w:val="30"/>
    <w:uiPriority w:val="9"/>
    <w:semiHidden/>
    <w:unhideWhenUsed/>
    <w:qFormat/>
    <w:rsid w:val="0005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7907"/>
  </w:style>
  <w:style w:type="paragraph" w:styleId="a3">
    <w:name w:val="List Paragraph"/>
    <w:basedOn w:val="a"/>
    <w:uiPriority w:val="34"/>
    <w:qFormat/>
    <w:rsid w:val="00087907"/>
    <w:pPr>
      <w:ind w:left="720"/>
      <w:contextualSpacing/>
    </w:pPr>
    <w:rPr>
      <w:rFonts w:ascii="Arial" w:eastAsia="Times New Roman" w:hAnsi="Arial" w:cs="Arial"/>
      <w:sz w:val="24"/>
      <w:szCs w:val="24"/>
      <w:lang w:eastAsia="ru-RU"/>
    </w:rPr>
  </w:style>
  <w:style w:type="paragraph" w:styleId="a4">
    <w:name w:val="Body Text"/>
    <w:basedOn w:val="a"/>
    <w:link w:val="a5"/>
    <w:rsid w:val="00087907"/>
    <w:pPr>
      <w:spacing w:after="120"/>
    </w:pPr>
    <w:rPr>
      <w:rFonts w:eastAsia="Times New Roman" w:cs="Times New Roman"/>
      <w:sz w:val="24"/>
      <w:szCs w:val="24"/>
      <w:lang w:eastAsia="ru-RU"/>
    </w:rPr>
  </w:style>
  <w:style w:type="character" w:customStyle="1" w:styleId="a5">
    <w:name w:val="Основной текст Знак"/>
    <w:basedOn w:val="a0"/>
    <w:link w:val="a4"/>
    <w:rsid w:val="00087907"/>
    <w:rPr>
      <w:rFonts w:ascii="Times New Roman" w:eastAsia="Times New Roman" w:hAnsi="Times New Roman" w:cs="Times New Roman"/>
      <w:sz w:val="24"/>
      <w:szCs w:val="24"/>
      <w:lang w:eastAsia="ru-RU"/>
    </w:rPr>
  </w:style>
  <w:style w:type="character" w:customStyle="1" w:styleId="a6">
    <w:name w:val="Без интервала Знак"/>
    <w:aliases w:val="с интервалом Знак,Без интервала1 Знак,No Spacing1 Знак,No Spacing Знак"/>
    <w:link w:val="a7"/>
    <w:uiPriority w:val="1"/>
    <w:locked/>
    <w:rsid w:val="00087907"/>
    <w:rPr>
      <w:rFonts w:eastAsiaTheme="minorEastAsia"/>
      <w:lang w:eastAsia="ru-RU"/>
    </w:rPr>
  </w:style>
  <w:style w:type="paragraph" w:styleId="a7">
    <w:name w:val="No Spacing"/>
    <w:aliases w:val="с интервалом,Без интервала1,No Spacing1,No Spacing"/>
    <w:link w:val="a6"/>
    <w:uiPriority w:val="1"/>
    <w:qFormat/>
    <w:rsid w:val="00087907"/>
    <w:pPr>
      <w:spacing w:after="0" w:line="240" w:lineRule="auto"/>
    </w:pPr>
    <w:rPr>
      <w:rFonts w:eastAsiaTheme="minorEastAsia"/>
      <w:lang w:eastAsia="ru-RU"/>
    </w:rPr>
  </w:style>
  <w:style w:type="table" w:styleId="a8">
    <w:name w:val="Table Grid"/>
    <w:basedOn w:val="a1"/>
    <w:uiPriority w:val="59"/>
    <w:rsid w:val="00087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051092"/>
    <w:pPr>
      <w:spacing w:after="120"/>
      <w:ind w:left="283"/>
    </w:pPr>
  </w:style>
  <w:style w:type="character" w:customStyle="1" w:styleId="aa">
    <w:name w:val="Основной текст с отступом Знак"/>
    <w:basedOn w:val="a0"/>
    <w:link w:val="a9"/>
    <w:uiPriority w:val="99"/>
    <w:semiHidden/>
    <w:rsid w:val="00051092"/>
    <w:rPr>
      <w:rFonts w:ascii="Times New Roman" w:hAnsi="Times New Roman"/>
      <w:sz w:val="28"/>
    </w:rPr>
  </w:style>
  <w:style w:type="paragraph" w:styleId="31">
    <w:name w:val="Body Text Indent 3"/>
    <w:basedOn w:val="a"/>
    <w:link w:val="32"/>
    <w:uiPriority w:val="99"/>
    <w:semiHidden/>
    <w:unhideWhenUsed/>
    <w:rsid w:val="00051092"/>
    <w:pPr>
      <w:spacing w:after="120"/>
      <w:ind w:left="283"/>
    </w:pPr>
    <w:rPr>
      <w:sz w:val="16"/>
      <w:szCs w:val="16"/>
    </w:rPr>
  </w:style>
  <w:style w:type="character" w:customStyle="1" w:styleId="32">
    <w:name w:val="Основной текст с отступом 3 Знак"/>
    <w:basedOn w:val="a0"/>
    <w:link w:val="31"/>
    <w:uiPriority w:val="99"/>
    <w:semiHidden/>
    <w:rsid w:val="00051092"/>
    <w:rPr>
      <w:rFonts w:ascii="Times New Roman" w:hAnsi="Times New Roman"/>
      <w:sz w:val="16"/>
      <w:szCs w:val="16"/>
    </w:rPr>
  </w:style>
  <w:style w:type="character" w:customStyle="1" w:styleId="20">
    <w:name w:val="Заголовок 2 Знак"/>
    <w:basedOn w:val="a0"/>
    <w:link w:val="2"/>
    <w:rsid w:val="00051092"/>
    <w:rPr>
      <w:rFonts w:ascii="Times New Roman" w:eastAsia="Times New Roman" w:hAnsi="Times New Roman" w:cs="Times New Roman"/>
      <w:sz w:val="28"/>
      <w:szCs w:val="24"/>
      <w:lang w:eastAsia="ru-RU"/>
    </w:rPr>
  </w:style>
  <w:style w:type="paragraph" w:styleId="ab">
    <w:name w:val="header"/>
    <w:basedOn w:val="a"/>
    <w:link w:val="ac"/>
    <w:rsid w:val="00051092"/>
    <w:pPr>
      <w:tabs>
        <w:tab w:val="center" w:pos="4844"/>
        <w:tab w:val="right" w:pos="9689"/>
      </w:tabs>
    </w:pPr>
    <w:rPr>
      <w:rFonts w:eastAsia="Times New Roman" w:cs="Times New Roman"/>
      <w:sz w:val="24"/>
      <w:szCs w:val="24"/>
      <w:lang w:eastAsia="ru-RU"/>
    </w:rPr>
  </w:style>
  <w:style w:type="character" w:customStyle="1" w:styleId="ac">
    <w:name w:val="Верхний колонтитул Знак"/>
    <w:basedOn w:val="a0"/>
    <w:link w:val="ab"/>
    <w:rsid w:val="00051092"/>
    <w:rPr>
      <w:rFonts w:ascii="Times New Roman" w:eastAsia="Times New Roman" w:hAnsi="Times New Roman" w:cs="Times New Roman"/>
      <w:sz w:val="24"/>
      <w:szCs w:val="24"/>
      <w:lang w:eastAsia="ru-RU"/>
    </w:rPr>
  </w:style>
  <w:style w:type="character" w:styleId="ad">
    <w:name w:val="page number"/>
    <w:basedOn w:val="a0"/>
    <w:rsid w:val="00051092"/>
  </w:style>
  <w:style w:type="paragraph" w:customStyle="1" w:styleId="1">
    <w:name w:val="Название1"/>
    <w:rsid w:val="00051092"/>
    <w:pPr>
      <w:spacing w:after="0" w:line="240" w:lineRule="auto"/>
      <w:jc w:val="center"/>
    </w:pPr>
    <w:rPr>
      <w:rFonts w:ascii="Arial" w:eastAsia="Times New Roman" w:hAnsi="Arial" w:cs="Times New Roman"/>
      <w:sz w:val="24"/>
      <w:szCs w:val="20"/>
      <w:lang w:eastAsia="ru-RU"/>
    </w:rPr>
  </w:style>
  <w:style w:type="paragraph" w:styleId="ae">
    <w:name w:val="Normal (Web)"/>
    <w:basedOn w:val="a"/>
    <w:rsid w:val="00051092"/>
    <w:pPr>
      <w:spacing w:before="100" w:beforeAutospacing="1" w:after="100" w:afterAutospacing="1" w:line="360" w:lineRule="exact"/>
      <w:ind w:firstLine="709"/>
      <w:jc w:val="both"/>
    </w:pPr>
    <w:rPr>
      <w:rFonts w:eastAsia="Times New Roman" w:cs="Times New Roman"/>
      <w:szCs w:val="28"/>
      <w:lang w:eastAsia="ru-RU"/>
    </w:rPr>
  </w:style>
  <w:style w:type="paragraph" w:customStyle="1" w:styleId="af">
    <w:name w:val="для проектов"/>
    <w:basedOn w:val="a"/>
    <w:semiHidden/>
    <w:rsid w:val="00051092"/>
    <w:pPr>
      <w:spacing w:line="360" w:lineRule="auto"/>
      <w:ind w:firstLine="709"/>
      <w:jc w:val="both"/>
    </w:pPr>
    <w:rPr>
      <w:rFonts w:eastAsia="Times New Roman" w:cs="Times New Roman"/>
      <w:szCs w:val="20"/>
      <w:lang w:eastAsia="ru-RU"/>
    </w:rPr>
  </w:style>
  <w:style w:type="character" w:customStyle="1" w:styleId="30">
    <w:name w:val="Заголовок 3 Знак"/>
    <w:basedOn w:val="a0"/>
    <w:link w:val="3"/>
    <w:uiPriority w:val="9"/>
    <w:semiHidden/>
    <w:rsid w:val="00051092"/>
    <w:rPr>
      <w:rFonts w:asciiTheme="majorHAnsi" w:eastAsiaTheme="majorEastAsia" w:hAnsiTheme="majorHAnsi" w:cstheme="majorBidi"/>
      <w:b/>
      <w:bCs/>
      <w:color w:val="4F81BD" w:themeColor="accent1"/>
      <w:sz w:val="28"/>
    </w:rPr>
  </w:style>
  <w:style w:type="character" w:styleId="af0">
    <w:name w:val="Emphasis"/>
    <w:qFormat/>
    <w:rsid w:val="00051092"/>
    <w:rPr>
      <w:i/>
      <w:iCs/>
    </w:rPr>
  </w:style>
  <w:style w:type="paragraph" w:customStyle="1" w:styleId="s1">
    <w:name w:val="s_1"/>
    <w:basedOn w:val="a"/>
    <w:rsid w:val="00F93742"/>
    <w:pPr>
      <w:spacing w:before="100" w:beforeAutospacing="1" w:after="100" w:afterAutospacing="1"/>
    </w:pPr>
    <w:rPr>
      <w:rFonts w:eastAsia="Times New Roman" w:cs="Times New Roman"/>
      <w:sz w:val="24"/>
      <w:szCs w:val="24"/>
      <w:lang w:eastAsia="ru-RU"/>
    </w:rPr>
  </w:style>
  <w:style w:type="character" w:styleId="af1">
    <w:name w:val="Hyperlink"/>
    <w:basedOn w:val="a0"/>
    <w:uiPriority w:val="99"/>
    <w:unhideWhenUsed/>
    <w:rsid w:val="00F93742"/>
    <w:rPr>
      <w:color w:val="0000FF"/>
      <w:u w:val="single"/>
    </w:rPr>
  </w:style>
  <w:style w:type="paragraph" w:customStyle="1" w:styleId="msonormalbullet2gif">
    <w:name w:val="msonormalbullet2.gif"/>
    <w:basedOn w:val="a"/>
    <w:rsid w:val="00E46CB9"/>
    <w:pPr>
      <w:spacing w:before="100" w:beforeAutospacing="1" w:after="100" w:afterAutospacing="1"/>
    </w:pPr>
    <w:rPr>
      <w:rFonts w:eastAsia="Times New Roman" w:cs="Times New Roman"/>
      <w:sz w:val="24"/>
      <w:szCs w:val="24"/>
      <w:lang w:eastAsia="ru-RU"/>
    </w:rPr>
  </w:style>
  <w:style w:type="character" w:styleId="af2">
    <w:name w:val="FollowedHyperlink"/>
    <w:basedOn w:val="a0"/>
    <w:uiPriority w:val="99"/>
    <w:semiHidden/>
    <w:unhideWhenUsed/>
    <w:rsid w:val="00E46CB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3380">
      <w:bodyDiv w:val="1"/>
      <w:marLeft w:val="0"/>
      <w:marRight w:val="0"/>
      <w:marTop w:val="0"/>
      <w:marBottom w:val="0"/>
      <w:divBdr>
        <w:top w:val="none" w:sz="0" w:space="0" w:color="auto"/>
        <w:left w:val="none" w:sz="0" w:space="0" w:color="auto"/>
        <w:bottom w:val="none" w:sz="0" w:space="0" w:color="auto"/>
        <w:right w:val="none" w:sz="0" w:space="0" w:color="auto"/>
      </w:divBdr>
    </w:div>
    <w:div w:id="735513639">
      <w:bodyDiv w:val="1"/>
      <w:marLeft w:val="0"/>
      <w:marRight w:val="0"/>
      <w:marTop w:val="0"/>
      <w:marBottom w:val="0"/>
      <w:divBdr>
        <w:top w:val="none" w:sz="0" w:space="0" w:color="auto"/>
        <w:left w:val="none" w:sz="0" w:space="0" w:color="auto"/>
        <w:bottom w:val="none" w:sz="0" w:space="0" w:color="auto"/>
        <w:right w:val="none" w:sz="0" w:space="0" w:color="auto"/>
      </w:divBdr>
    </w:div>
    <w:div w:id="10368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consultantplus://offline/ref=D6D6270F9950A5365AE5A1508F18D75C313C3BAFD915FCD1C6698724D886B431RCE"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8" Type="http://schemas.openxmlformats.org/officeDocument/2006/relationships/header" Target="header1.xml"/><Relationship Id="rId51" Type="http://schemas.openxmlformats.org/officeDocument/2006/relationships/hyperlink" Target="http://internet.garant.ru/" TargetMode="External"/><Relationship Id="rId3" Type="http://schemas.microsoft.com/office/2007/relationships/stylesWithEffects" Target="stylesWithEffect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www.bus.gov.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43900</Words>
  <Characters>250234</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2018-12-19T05:14:00Z</dcterms:created>
  <dcterms:modified xsi:type="dcterms:W3CDTF">2019-01-21T08:37:00Z</dcterms:modified>
</cp:coreProperties>
</file>