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076" w:rsidRDefault="00BA1076" w:rsidP="00BA1076">
      <w:pPr>
        <w:rPr>
          <w:sz w:val="40"/>
          <w:szCs w:val="40"/>
        </w:rPr>
      </w:pPr>
      <w:r>
        <w:rPr>
          <w:sz w:val="40"/>
          <w:szCs w:val="40"/>
        </w:rPr>
        <w:t>« ВЕСТНИК</w:t>
      </w:r>
    </w:p>
    <w:p w:rsidR="00BA1076" w:rsidRDefault="00BA1076" w:rsidP="00BA1076">
      <w:pPr>
        <w:rPr>
          <w:b/>
          <w:sz w:val="40"/>
          <w:szCs w:val="40"/>
        </w:rPr>
      </w:pPr>
      <w:r>
        <w:rPr>
          <w:b/>
          <w:sz w:val="40"/>
          <w:szCs w:val="40"/>
        </w:rPr>
        <w:t xml:space="preserve">                      БЕРГУЛЬСКОГО  СЕЛЬСОВЕТА</w:t>
      </w:r>
      <w:proofErr w:type="gramStart"/>
      <w:r>
        <w:rPr>
          <w:b/>
          <w:sz w:val="40"/>
          <w:szCs w:val="40"/>
        </w:rPr>
        <w:t>.»</w:t>
      </w:r>
      <w:proofErr w:type="gramEnd"/>
    </w:p>
    <w:p w:rsidR="00BA1076" w:rsidRDefault="00BA1076" w:rsidP="00BA1076">
      <w:pPr>
        <w:rPr>
          <w:b/>
          <w:sz w:val="40"/>
          <w:szCs w:val="40"/>
        </w:rPr>
      </w:pPr>
    </w:p>
    <w:p w:rsidR="00BA1076" w:rsidRDefault="00BA1076" w:rsidP="00BA1076">
      <w:pPr>
        <w:rPr>
          <w:b/>
          <w:sz w:val="40"/>
          <w:szCs w:val="40"/>
        </w:rPr>
      </w:pPr>
      <w:r>
        <w:rPr>
          <w:b/>
          <w:sz w:val="40"/>
          <w:szCs w:val="40"/>
        </w:rPr>
        <w:t>От 29.04.2019 г                                           №  11 (250)</w:t>
      </w:r>
    </w:p>
    <w:p w:rsidR="00BA1076" w:rsidRDefault="00BA1076" w:rsidP="00BA1076">
      <w:pPr>
        <w:rPr>
          <w:b/>
          <w:sz w:val="40"/>
          <w:szCs w:val="40"/>
        </w:rPr>
      </w:pPr>
      <w:r>
        <w:rPr>
          <w:b/>
          <w:sz w:val="40"/>
          <w:szCs w:val="40"/>
        </w:rPr>
        <w:t>Тираж:19 экз.</w:t>
      </w:r>
    </w:p>
    <w:p w:rsidR="00BA1076" w:rsidRDefault="00BA1076" w:rsidP="00BA1076">
      <w:pPr>
        <w:rPr>
          <w:b/>
          <w:sz w:val="40"/>
          <w:szCs w:val="40"/>
        </w:rPr>
      </w:pPr>
      <w:r>
        <w:rPr>
          <w:b/>
          <w:sz w:val="40"/>
          <w:szCs w:val="40"/>
        </w:rPr>
        <w:t>Редактор: Подрядчикова  Т.С.</w:t>
      </w:r>
    </w:p>
    <w:p w:rsidR="00BA1076" w:rsidRDefault="00BA1076" w:rsidP="00BA1076">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BA1076" w:rsidRDefault="00BA1076" w:rsidP="00BA1076">
      <w:pPr>
        <w:rPr>
          <w:b/>
          <w:sz w:val="40"/>
          <w:szCs w:val="40"/>
        </w:rPr>
      </w:pPr>
      <w:r>
        <w:rPr>
          <w:b/>
          <w:sz w:val="40"/>
          <w:szCs w:val="40"/>
        </w:rPr>
        <w:t>Северный  район, Новосибирская область.</w:t>
      </w:r>
    </w:p>
    <w:p w:rsidR="00BA1076" w:rsidRDefault="00BA1076" w:rsidP="00BA1076"/>
    <w:p w:rsidR="00BA1076" w:rsidRDefault="00BA1076" w:rsidP="00BA1076"/>
    <w:p w:rsidR="008B2972" w:rsidRDefault="008B2972"/>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Pr="00A166E6" w:rsidRDefault="00BA1076" w:rsidP="00BA1076">
      <w:pPr>
        <w:pStyle w:val="a7"/>
        <w:jc w:val="center"/>
        <w:rPr>
          <w:b/>
          <w:sz w:val="28"/>
          <w:szCs w:val="28"/>
        </w:rPr>
      </w:pPr>
      <w:r w:rsidRPr="00A166E6">
        <w:rPr>
          <w:b/>
          <w:sz w:val="28"/>
          <w:szCs w:val="28"/>
        </w:rPr>
        <w:t xml:space="preserve">СОВЕТ ДЕПУТАТОВ </w:t>
      </w:r>
      <w:r>
        <w:rPr>
          <w:b/>
          <w:sz w:val="28"/>
          <w:szCs w:val="28"/>
        </w:rPr>
        <w:t>БЕРГУЛЬСКОГО</w:t>
      </w:r>
      <w:r w:rsidRPr="00A166E6">
        <w:rPr>
          <w:b/>
          <w:sz w:val="28"/>
          <w:szCs w:val="28"/>
        </w:rPr>
        <w:t xml:space="preserve"> СЕЛЬСОВЕТА                                  </w:t>
      </w:r>
    </w:p>
    <w:p w:rsidR="00BA1076" w:rsidRPr="00A166E6" w:rsidRDefault="00BA1076" w:rsidP="00BA1076">
      <w:pPr>
        <w:pStyle w:val="a7"/>
        <w:jc w:val="center"/>
        <w:rPr>
          <w:b/>
          <w:sz w:val="28"/>
          <w:szCs w:val="28"/>
        </w:rPr>
      </w:pPr>
      <w:r w:rsidRPr="00A166E6">
        <w:rPr>
          <w:b/>
          <w:sz w:val="28"/>
          <w:szCs w:val="28"/>
        </w:rPr>
        <w:t>СЕВЕРНОГО РАЙОНА</w:t>
      </w:r>
    </w:p>
    <w:p w:rsidR="00BA1076" w:rsidRPr="00A166E6" w:rsidRDefault="00BA1076" w:rsidP="00BA1076">
      <w:pPr>
        <w:pStyle w:val="a7"/>
        <w:jc w:val="center"/>
        <w:rPr>
          <w:b/>
          <w:sz w:val="28"/>
          <w:szCs w:val="28"/>
        </w:rPr>
      </w:pPr>
      <w:r w:rsidRPr="00A166E6">
        <w:rPr>
          <w:b/>
          <w:sz w:val="28"/>
          <w:szCs w:val="28"/>
        </w:rPr>
        <w:t xml:space="preserve"> НОВОСИБИРСКОЙ ОБЛАСТИ</w:t>
      </w:r>
    </w:p>
    <w:p w:rsidR="00BA1076" w:rsidRPr="00A166E6" w:rsidRDefault="00BA1076" w:rsidP="00BA1076">
      <w:pPr>
        <w:pStyle w:val="a7"/>
        <w:jc w:val="center"/>
        <w:rPr>
          <w:b/>
          <w:sz w:val="28"/>
          <w:szCs w:val="28"/>
        </w:rPr>
      </w:pPr>
      <w:r>
        <w:rPr>
          <w:b/>
          <w:sz w:val="28"/>
          <w:szCs w:val="28"/>
        </w:rPr>
        <w:t>пя</w:t>
      </w:r>
      <w:r w:rsidRPr="00A166E6">
        <w:rPr>
          <w:b/>
          <w:sz w:val="28"/>
          <w:szCs w:val="28"/>
        </w:rPr>
        <w:t>того созыва</w:t>
      </w:r>
    </w:p>
    <w:p w:rsidR="00BA1076" w:rsidRPr="00172D1A" w:rsidRDefault="00BA1076" w:rsidP="00BA1076">
      <w:pPr>
        <w:pStyle w:val="a7"/>
        <w:jc w:val="center"/>
        <w:rPr>
          <w:sz w:val="28"/>
          <w:szCs w:val="28"/>
        </w:rPr>
      </w:pPr>
    </w:p>
    <w:p w:rsidR="00BA1076" w:rsidRPr="00A166E6" w:rsidRDefault="00BA1076" w:rsidP="00BA1076">
      <w:pPr>
        <w:pStyle w:val="a7"/>
        <w:jc w:val="center"/>
        <w:rPr>
          <w:b/>
          <w:sz w:val="28"/>
          <w:szCs w:val="28"/>
        </w:rPr>
      </w:pPr>
      <w:r w:rsidRPr="00A166E6">
        <w:rPr>
          <w:b/>
          <w:sz w:val="28"/>
          <w:szCs w:val="28"/>
        </w:rPr>
        <w:t>РЕШЕНИЕ</w:t>
      </w:r>
      <w:r>
        <w:rPr>
          <w:b/>
          <w:sz w:val="28"/>
          <w:szCs w:val="28"/>
        </w:rPr>
        <w:t xml:space="preserve"> </w:t>
      </w:r>
    </w:p>
    <w:p w:rsidR="00BA1076" w:rsidRPr="00172D1A" w:rsidRDefault="00BA1076" w:rsidP="00BA1076">
      <w:pPr>
        <w:pStyle w:val="a7"/>
        <w:jc w:val="center"/>
        <w:rPr>
          <w:sz w:val="28"/>
          <w:szCs w:val="28"/>
        </w:rPr>
      </w:pPr>
      <w:r>
        <w:rPr>
          <w:sz w:val="28"/>
          <w:szCs w:val="28"/>
        </w:rPr>
        <w:t>42– ой сессии</w:t>
      </w:r>
    </w:p>
    <w:p w:rsidR="00BA1076" w:rsidRPr="00172D1A" w:rsidRDefault="00BA1076" w:rsidP="00BA1076">
      <w:pPr>
        <w:pStyle w:val="a7"/>
        <w:rPr>
          <w:sz w:val="28"/>
          <w:szCs w:val="28"/>
        </w:rPr>
      </w:pPr>
      <w:r>
        <w:rPr>
          <w:sz w:val="28"/>
          <w:szCs w:val="28"/>
        </w:rPr>
        <w:t>25.04.2019</w:t>
      </w:r>
      <w:r w:rsidRPr="00172D1A">
        <w:rPr>
          <w:sz w:val="28"/>
          <w:szCs w:val="28"/>
        </w:rPr>
        <w:tab/>
      </w:r>
      <w:r>
        <w:rPr>
          <w:sz w:val="28"/>
          <w:szCs w:val="28"/>
        </w:rPr>
        <w:t xml:space="preserve">       </w:t>
      </w:r>
      <w:r w:rsidRPr="00172D1A">
        <w:rPr>
          <w:sz w:val="28"/>
          <w:szCs w:val="28"/>
        </w:rPr>
        <w:tab/>
      </w:r>
      <w:r>
        <w:rPr>
          <w:sz w:val="28"/>
          <w:szCs w:val="28"/>
        </w:rPr>
        <w:t xml:space="preserve">                              </w:t>
      </w:r>
      <w:r w:rsidRPr="00172D1A">
        <w:rPr>
          <w:sz w:val="28"/>
          <w:szCs w:val="28"/>
        </w:rPr>
        <w:t>с</w:t>
      </w:r>
      <w:proofErr w:type="gramStart"/>
      <w:r w:rsidRPr="00172D1A">
        <w:rPr>
          <w:sz w:val="28"/>
          <w:szCs w:val="28"/>
        </w:rPr>
        <w:t>.</w:t>
      </w:r>
      <w:r>
        <w:rPr>
          <w:sz w:val="28"/>
          <w:szCs w:val="28"/>
        </w:rPr>
        <w:t>Б</w:t>
      </w:r>
      <w:proofErr w:type="gramEnd"/>
      <w:r>
        <w:rPr>
          <w:sz w:val="28"/>
          <w:szCs w:val="28"/>
        </w:rPr>
        <w:t>ергуль</w:t>
      </w:r>
      <w:r w:rsidRPr="00172D1A">
        <w:rPr>
          <w:sz w:val="28"/>
          <w:szCs w:val="28"/>
        </w:rPr>
        <w:t xml:space="preserve">                                   № </w:t>
      </w:r>
      <w:r>
        <w:rPr>
          <w:sz w:val="28"/>
          <w:szCs w:val="28"/>
        </w:rPr>
        <w:t>2</w:t>
      </w:r>
    </w:p>
    <w:p w:rsidR="00BA1076" w:rsidRPr="00172D1A" w:rsidRDefault="00BA1076" w:rsidP="00BA1076">
      <w:pPr>
        <w:pStyle w:val="a7"/>
        <w:jc w:val="center"/>
        <w:rPr>
          <w:sz w:val="28"/>
          <w:szCs w:val="28"/>
        </w:rPr>
      </w:pPr>
    </w:p>
    <w:p w:rsidR="00BA1076" w:rsidRPr="00A166E6" w:rsidRDefault="00BA1076" w:rsidP="00BA1076">
      <w:pPr>
        <w:pStyle w:val="a7"/>
        <w:jc w:val="center"/>
        <w:rPr>
          <w:sz w:val="28"/>
          <w:szCs w:val="28"/>
        </w:rPr>
      </w:pPr>
      <w:r w:rsidRPr="00A166E6">
        <w:rPr>
          <w:sz w:val="28"/>
          <w:szCs w:val="28"/>
        </w:rPr>
        <w:t xml:space="preserve">Об исполнении местного бюджета </w:t>
      </w:r>
      <w:r>
        <w:rPr>
          <w:sz w:val="28"/>
          <w:szCs w:val="28"/>
        </w:rPr>
        <w:t>Бергульского</w:t>
      </w:r>
      <w:r w:rsidRPr="00A166E6">
        <w:rPr>
          <w:sz w:val="28"/>
          <w:szCs w:val="28"/>
        </w:rPr>
        <w:t xml:space="preserve"> сельсовета Северного района Новосибирской области за 201</w:t>
      </w:r>
      <w:r>
        <w:rPr>
          <w:sz w:val="28"/>
          <w:szCs w:val="28"/>
        </w:rPr>
        <w:t>8</w:t>
      </w:r>
      <w:r w:rsidRPr="00A166E6">
        <w:rPr>
          <w:sz w:val="28"/>
          <w:szCs w:val="28"/>
        </w:rPr>
        <w:t xml:space="preserve"> год</w:t>
      </w:r>
    </w:p>
    <w:p w:rsidR="00BA1076" w:rsidRDefault="00BA1076" w:rsidP="00BA1076">
      <w:pPr>
        <w:pStyle w:val="a7"/>
        <w:rPr>
          <w:sz w:val="28"/>
          <w:szCs w:val="28"/>
        </w:rPr>
      </w:pPr>
    </w:p>
    <w:p w:rsidR="00BA1076" w:rsidRDefault="00BA1076" w:rsidP="00BA1076">
      <w:pPr>
        <w:pStyle w:val="a7"/>
        <w:ind w:firstLine="709"/>
        <w:jc w:val="both"/>
        <w:rPr>
          <w:sz w:val="28"/>
          <w:szCs w:val="28"/>
        </w:rPr>
      </w:pPr>
      <w:r>
        <w:rPr>
          <w:sz w:val="28"/>
          <w:szCs w:val="28"/>
        </w:rPr>
        <w:t>Заслушав и обсудив доклад администрации Бергульского сельсовета Северного района Новосибирской области об исполнении  местного бюджета Бергульского сельсовета Северного района Новосибирской области (далее местный бюджет) за 2018 год, Совет депутатов Бергульского сельсовета Северного района Новосибирской области</w:t>
      </w:r>
    </w:p>
    <w:p w:rsidR="00BA1076" w:rsidRPr="004C31BE" w:rsidRDefault="00BA1076" w:rsidP="00BA1076">
      <w:pPr>
        <w:pStyle w:val="a7"/>
        <w:ind w:firstLine="709"/>
        <w:rPr>
          <w:b/>
          <w:sz w:val="28"/>
          <w:szCs w:val="28"/>
        </w:rPr>
      </w:pPr>
      <w:r w:rsidRPr="004C31BE">
        <w:rPr>
          <w:b/>
          <w:sz w:val="28"/>
          <w:szCs w:val="28"/>
        </w:rPr>
        <w:t>РЕШИЛ:</w:t>
      </w:r>
    </w:p>
    <w:p w:rsidR="00BA1076" w:rsidRDefault="00BA1076" w:rsidP="00BA1076">
      <w:pPr>
        <w:pStyle w:val="a7"/>
        <w:numPr>
          <w:ilvl w:val="0"/>
          <w:numId w:val="6"/>
        </w:numPr>
        <w:jc w:val="both"/>
        <w:rPr>
          <w:sz w:val="28"/>
          <w:szCs w:val="28"/>
        </w:rPr>
      </w:pPr>
      <w:r w:rsidRPr="004C31BE">
        <w:rPr>
          <w:sz w:val="28"/>
          <w:szCs w:val="28"/>
        </w:rPr>
        <w:t xml:space="preserve">Утвердить отчет об исполнении местного бюджета </w:t>
      </w:r>
      <w:r>
        <w:rPr>
          <w:sz w:val="28"/>
          <w:szCs w:val="28"/>
        </w:rPr>
        <w:t xml:space="preserve">Бергульского </w:t>
      </w:r>
    </w:p>
    <w:p w:rsidR="00BA1076" w:rsidRPr="004C31BE" w:rsidRDefault="00BA1076" w:rsidP="00BA1076">
      <w:pPr>
        <w:pStyle w:val="a7"/>
        <w:ind w:left="555"/>
        <w:jc w:val="both"/>
        <w:rPr>
          <w:sz w:val="28"/>
          <w:szCs w:val="28"/>
        </w:rPr>
      </w:pPr>
      <w:r w:rsidRPr="004C31BE">
        <w:rPr>
          <w:sz w:val="28"/>
          <w:szCs w:val="28"/>
        </w:rPr>
        <w:t xml:space="preserve">сельсовета Северного района Новосибирской области по доходам в сумме </w:t>
      </w:r>
      <w:r>
        <w:rPr>
          <w:sz w:val="28"/>
          <w:szCs w:val="28"/>
        </w:rPr>
        <w:t>9506,1</w:t>
      </w:r>
      <w:r w:rsidRPr="00CF28E4">
        <w:rPr>
          <w:sz w:val="28"/>
          <w:szCs w:val="28"/>
        </w:rPr>
        <w:t xml:space="preserve"> тысяч рублей, по расходам в сумме </w:t>
      </w:r>
      <w:r>
        <w:rPr>
          <w:sz w:val="28"/>
          <w:szCs w:val="28"/>
        </w:rPr>
        <w:t>9593,4</w:t>
      </w:r>
      <w:r w:rsidRPr="00CF28E4">
        <w:rPr>
          <w:sz w:val="28"/>
          <w:szCs w:val="28"/>
        </w:rPr>
        <w:t xml:space="preserve"> тысяч рублей  превышением </w:t>
      </w:r>
      <w:r>
        <w:rPr>
          <w:sz w:val="28"/>
          <w:szCs w:val="28"/>
        </w:rPr>
        <w:t>расходов над доходами (дефицит</w:t>
      </w:r>
      <w:r w:rsidRPr="007D258D">
        <w:rPr>
          <w:sz w:val="28"/>
          <w:szCs w:val="28"/>
        </w:rPr>
        <w:t xml:space="preserve"> местного бюджета) </w:t>
      </w:r>
      <w:r w:rsidRPr="00CF28E4">
        <w:rPr>
          <w:sz w:val="28"/>
          <w:szCs w:val="28"/>
        </w:rPr>
        <w:t xml:space="preserve"> в сумме </w:t>
      </w:r>
      <w:r>
        <w:rPr>
          <w:sz w:val="28"/>
          <w:szCs w:val="28"/>
        </w:rPr>
        <w:t>87302,67 рублей.</w:t>
      </w:r>
    </w:p>
    <w:p w:rsidR="00BA1076" w:rsidRDefault="00BA1076" w:rsidP="00BA1076">
      <w:pPr>
        <w:pStyle w:val="a7"/>
        <w:numPr>
          <w:ilvl w:val="0"/>
          <w:numId w:val="6"/>
        </w:numPr>
        <w:rPr>
          <w:sz w:val="28"/>
          <w:szCs w:val="28"/>
        </w:rPr>
      </w:pPr>
      <w:r>
        <w:rPr>
          <w:sz w:val="28"/>
          <w:szCs w:val="28"/>
        </w:rPr>
        <w:t>Утвердить кассовое исполнение местного бюджета по доходам за 2018 год:</w:t>
      </w:r>
    </w:p>
    <w:p w:rsidR="00BA1076" w:rsidRDefault="00BA1076" w:rsidP="00BA1076">
      <w:pPr>
        <w:pStyle w:val="a7"/>
        <w:numPr>
          <w:ilvl w:val="1"/>
          <w:numId w:val="6"/>
        </w:numPr>
        <w:rPr>
          <w:sz w:val="28"/>
          <w:szCs w:val="28"/>
        </w:rPr>
      </w:pPr>
      <w:r>
        <w:rPr>
          <w:sz w:val="28"/>
          <w:szCs w:val="28"/>
        </w:rPr>
        <w:t>по кодам классификации доходов бюджета, согласно приложению 1 к настоящему решению;</w:t>
      </w:r>
    </w:p>
    <w:p w:rsidR="00BA1076" w:rsidRDefault="00BA1076" w:rsidP="00BA1076">
      <w:pPr>
        <w:pStyle w:val="a7"/>
        <w:numPr>
          <w:ilvl w:val="1"/>
          <w:numId w:val="6"/>
        </w:numPr>
        <w:rPr>
          <w:sz w:val="28"/>
          <w:szCs w:val="28"/>
        </w:rPr>
      </w:pPr>
      <w:r>
        <w:rPr>
          <w:sz w:val="28"/>
          <w:szCs w:val="28"/>
        </w:rPr>
        <w:t>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BA1076" w:rsidRDefault="00BA1076" w:rsidP="00BA1076">
      <w:pPr>
        <w:pStyle w:val="a7"/>
        <w:numPr>
          <w:ilvl w:val="0"/>
          <w:numId w:val="6"/>
        </w:numPr>
        <w:rPr>
          <w:sz w:val="28"/>
          <w:szCs w:val="28"/>
        </w:rPr>
      </w:pPr>
      <w:r>
        <w:rPr>
          <w:sz w:val="28"/>
          <w:szCs w:val="28"/>
        </w:rPr>
        <w:t>Утвердить кассовое исполнение местного бюджета по расходам бюджета за 2018 год.</w:t>
      </w:r>
    </w:p>
    <w:p w:rsidR="00BA1076" w:rsidRPr="00741210" w:rsidRDefault="00BA1076" w:rsidP="00BA1076">
      <w:pPr>
        <w:pStyle w:val="ab"/>
        <w:numPr>
          <w:ilvl w:val="1"/>
          <w:numId w:val="6"/>
        </w:numPr>
        <w:ind w:left="193" w:firstLine="0"/>
        <w:jc w:val="both"/>
        <w:rPr>
          <w:rFonts w:ascii="Times New Roman" w:hAnsi="Times New Roman"/>
          <w:sz w:val="28"/>
          <w:szCs w:val="28"/>
        </w:rPr>
      </w:pPr>
      <w:r>
        <w:rPr>
          <w:rFonts w:ascii="Times New Roman" w:hAnsi="Times New Roman"/>
          <w:sz w:val="28"/>
          <w:szCs w:val="28"/>
        </w:rPr>
        <w:t>по ведомственной структуре расходов, согласно приложению 3 к настоящему решению;</w:t>
      </w:r>
    </w:p>
    <w:p w:rsidR="00BA1076" w:rsidRDefault="00BA1076" w:rsidP="00BA1076">
      <w:pPr>
        <w:pStyle w:val="ab"/>
        <w:numPr>
          <w:ilvl w:val="1"/>
          <w:numId w:val="6"/>
        </w:numPr>
        <w:ind w:left="193" w:firstLine="0"/>
        <w:jc w:val="both"/>
        <w:rPr>
          <w:rFonts w:ascii="Times New Roman" w:hAnsi="Times New Roman"/>
          <w:sz w:val="28"/>
          <w:szCs w:val="28"/>
        </w:rPr>
      </w:pPr>
      <w:r>
        <w:rPr>
          <w:rFonts w:ascii="Times New Roman" w:hAnsi="Times New Roman"/>
          <w:sz w:val="28"/>
          <w:szCs w:val="28"/>
        </w:rPr>
        <w:t>по разделам и подразделам классификации расходов бюджетов, согласно приложению 4 к настоящему решению.</w:t>
      </w:r>
    </w:p>
    <w:p w:rsidR="00BA1076" w:rsidRDefault="00BA1076" w:rsidP="00BA1076">
      <w:pPr>
        <w:pStyle w:val="ab"/>
        <w:numPr>
          <w:ilvl w:val="0"/>
          <w:numId w:val="6"/>
        </w:numPr>
        <w:jc w:val="both"/>
        <w:rPr>
          <w:rFonts w:ascii="Times New Roman" w:hAnsi="Times New Roman"/>
          <w:sz w:val="28"/>
          <w:szCs w:val="28"/>
        </w:rPr>
      </w:pPr>
      <w:r>
        <w:rPr>
          <w:rFonts w:ascii="Times New Roman" w:hAnsi="Times New Roman"/>
          <w:sz w:val="28"/>
          <w:szCs w:val="28"/>
        </w:rPr>
        <w:t>Утвердить кассовое исполнение по источникам финансирования дефицита местного бюджета за 2018 год.</w:t>
      </w:r>
    </w:p>
    <w:p w:rsidR="00BA1076" w:rsidRDefault="00BA1076" w:rsidP="00BA1076">
      <w:pPr>
        <w:pStyle w:val="ab"/>
        <w:ind w:left="195"/>
        <w:jc w:val="both"/>
        <w:rPr>
          <w:rFonts w:ascii="Times New Roman" w:hAnsi="Times New Roman"/>
          <w:sz w:val="28"/>
          <w:szCs w:val="28"/>
        </w:rPr>
      </w:pPr>
      <w:r>
        <w:rPr>
          <w:rFonts w:ascii="Times New Roman" w:hAnsi="Times New Roman"/>
          <w:sz w:val="28"/>
          <w:szCs w:val="28"/>
        </w:rPr>
        <w:t>4.1 по кодам классификации источников финансирования дефицитов бюджетов, согласно приложению 5 к настоящему решению.</w:t>
      </w:r>
    </w:p>
    <w:p w:rsidR="00BA1076" w:rsidRDefault="00BA1076" w:rsidP="00BA1076">
      <w:pPr>
        <w:pStyle w:val="ab"/>
        <w:ind w:left="195"/>
        <w:jc w:val="both"/>
        <w:rPr>
          <w:rFonts w:ascii="Times New Roman" w:hAnsi="Times New Roman"/>
          <w:sz w:val="28"/>
          <w:szCs w:val="28"/>
        </w:rPr>
      </w:pPr>
      <w:r>
        <w:rPr>
          <w:rFonts w:ascii="Times New Roman" w:hAnsi="Times New Roman"/>
          <w:sz w:val="28"/>
          <w:szCs w:val="28"/>
        </w:rPr>
        <w:t xml:space="preserve">4.2 по кодам групп, подгрупп, статей, видов </w:t>
      </w:r>
      <w:proofErr w:type="gramStart"/>
      <w:r>
        <w:rPr>
          <w:rFonts w:ascii="Times New Roman" w:hAnsi="Times New Roman"/>
          <w:sz w:val="28"/>
          <w:szCs w:val="28"/>
        </w:rPr>
        <w:t>источников финансирования дефицитов бюджетов классификации операций сектора государственного</w:t>
      </w:r>
      <w:proofErr w:type="gramEnd"/>
      <w:r>
        <w:rPr>
          <w:rFonts w:ascii="Times New Roman" w:hAnsi="Times New Roman"/>
          <w:sz w:val="28"/>
          <w:szCs w:val="28"/>
        </w:rPr>
        <w:t xml:space="preserve"> </w:t>
      </w:r>
      <w:r>
        <w:rPr>
          <w:rFonts w:ascii="Times New Roman" w:hAnsi="Times New Roman"/>
          <w:sz w:val="28"/>
          <w:szCs w:val="28"/>
        </w:rPr>
        <w:lastRenderedPageBreak/>
        <w:t xml:space="preserve">управления, относящихся к источникам финансирования дефицитов бюджетов, согласно приложению 6 к настоящему решению. </w:t>
      </w:r>
    </w:p>
    <w:p w:rsidR="00BA1076" w:rsidRDefault="00BA1076" w:rsidP="00BA1076">
      <w:pPr>
        <w:pStyle w:val="ab"/>
        <w:numPr>
          <w:ilvl w:val="0"/>
          <w:numId w:val="6"/>
        </w:numPr>
        <w:ind w:left="193" w:firstLine="0"/>
        <w:jc w:val="both"/>
        <w:rPr>
          <w:rFonts w:ascii="Times New Roman" w:hAnsi="Times New Roman"/>
          <w:sz w:val="28"/>
          <w:szCs w:val="28"/>
        </w:rPr>
      </w:pPr>
      <w:r w:rsidRPr="00741210">
        <w:rPr>
          <w:rFonts w:ascii="Times New Roman" w:hAnsi="Times New Roman"/>
          <w:sz w:val="28"/>
          <w:szCs w:val="28"/>
        </w:rPr>
        <w:t xml:space="preserve"> </w:t>
      </w:r>
      <w:proofErr w:type="gramStart"/>
      <w:r w:rsidRPr="00741210">
        <w:rPr>
          <w:rFonts w:ascii="Times New Roman" w:hAnsi="Times New Roman"/>
          <w:sz w:val="28"/>
          <w:szCs w:val="28"/>
        </w:rPr>
        <w:t>Контроль за</w:t>
      </w:r>
      <w:proofErr w:type="gramEnd"/>
      <w:r w:rsidRPr="00741210">
        <w:rPr>
          <w:rFonts w:ascii="Times New Roman" w:hAnsi="Times New Roman"/>
          <w:sz w:val="28"/>
          <w:szCs w:val="28"/>
        </w:rPr>
        <w:t xml:space="preserve"> исполнением данного решения возложить на комиссию по бюджету, налогам</w:t>
      </w:r>
      <w:r>
        <w:rPr>
          <w:rFonts w:ascii="Times New Roman" w:hAnsi="Times New Roman"/>
          <w:sz w:val="28"/>
          <w:szCs w:val="28"/>
        </w:rPr>
        <w:t xml:space="preserve"> и</w:t>
      </w:r>
      <w:r w:rsidRPr="00741210">
        <w:rPr>
          <w:rFonts w:ascii="Times New Roman" w:hAnsi="Times New Roman"/>
          <w:sz w:val="28"/>
          <w:szCs w:val="28"/>
        </w:rPr>
        <w:t xml:space="preserve"> собственности  (</w:t>
      </w:r>
      <w:r>
        <w:rPr>
          <w:rFonts w:ascii="Times New Roman" w:hAnsi="Times New Roman"/>
          <w:sz w:val="28"/>
          <w:szCs w:val="28"/>
        </w:rPr>
        <w:t>Хохлова Р.А</w:t>
      </w:r>
      <w:r w:rsidRPr="00741210">
        <w:rPr>
          <w:rFonts w:ascii="Times New Roman" w:hAnsi="Times New Roman"/>
          <w:sz w:val="28"/>
          <w:szCs w:val="28"/>
        </w:rPr>
        <w:t>.).</w:t>
      </w:r>
    </w:p>
    <w:p w:rsidR="00BA1076" w:rsidRDefault="00BA1076" w:rsidP="00BA1076">
      <w:pPr>
        <w:pStyle w:val="ab"/>
        <w:ind w:left="193"/>
        <w:jc w:val="both"/>
        <w:rPr>
          <w:rFonts w:ascii="Times New Roman" w:hAnsi="Times New Roman"/>
          <w:sz w:val="28"/>
          <w:szCs w:val="28"/>
        </w:rPr>
      </w:pPr>
    </w:p>
    <w:p w:rsidR="00BA1076" w:rsidRDefault="00BA1076" w:rsidP="00BA1076">
      <w:pPr>
        <w:pStyle w:val="a7"/>
        <w:ind w:left="195"/>
        <w:rPr>
          <w:sz w:val="28"/>
          <w:szCs w:val="28"/>
        </w:rPr>
      </w:pPr>
      <w:r>
        <w:rPr>
          <w:sz w:val="28"/>
          <w:szCs w:val="28"/>
        </w:rPr>
        <w:t xml:space="preserve">Глава Бергульского сельсовета                      Председатель Совета депутатов       </w:t>
      </w:r>
    </w:p>
    <w:p w:rsidR="00BA1076" w:rsidRDefault="00BA1076" w:rsidP="00BA1076">
      <w:pPr>
        <w:pStyle w:val="a7"/>
        <w:ind w:left="195"/>
        <w:rPr>
          <w:sz w:val="28"/>
          <w:szCs w:val="28"/>
        </w:rPr>
      </w:pPr>
      <w:r>
        <w:rPr>
          <w:sz w:val="28"/>
          <w:szCs w:val="28"/>
        </w:rPr>
        <w:t xml:space="preserve">Северного района Новосибирской                 Бергульского сельсовета                                                                    области                                                              Северного  района  </w:t>
      </w:r>
    </w:p>
    <w:p w:rsidR="00BA1076" w:rsidRDefault="00BA1076" w:rsidP="00BA1076">
      <w:pPr>
        <w:pStyle w:val="a7"/>
        <w:ind w:left="195"/>
        <w:rPr>
          <w:sz w:val="28"/>
          <w:szCs w:val="28"/>
        </w:rPr>
      </w:pPr>
      <w:r>
        <w:rPr>
          <w:sz w:val="28"/>
          <w:szCs w:val="28"/>
        </w:rPr>
        <w:t xml:space="preserve">                                                                           Новосибирской области                                                               </w:t>
      </w:r>
    </w:p>
    <w:p w:rsidR="00BA1076" w:rsidRDefault="00BA1076" w:rsidP="00BA1076">
      <w:pPr>
        <w:pStyle w:val="a7"/>
        <w:ind w:left="195"/>
        <w:rPr>
          <w:sz w:val="28"/>
          <w:szCs w:val="28"/>
        </w:rPr>
      </w:pPr>
      <w:r>
        <w:rPr>
          <w:sz w:val="28"/>
          <w:szCs w:val="28"/>
        </w:rPr>
        <w:t xml:space="preserve">                                                                                                     </w:t>
      </w:r>
    </w:p>
    <w:p w:rsidR="00BA1076" w:rsidRDefault="00BA1076" w:rsidP="00BA1076">
      <w:pPr>
        <w:pStyle w:val="a7"/>
      </w:pPr>
      <w:r>
        <w:t xml:space="preserve">                           И.А.Трофимов</w:t>
      </w:r>
      <w:r w:rsidRPr="00785B58">
        <w:t xml:space="preserve">                                </w:t>
      </w:r>
      <w:r>
        <w:t xml:space="preserve">                        </w:t>
      </w:r>
      <w:r w:rsidRPr="00785B58">
        <w:t xml:space="preserve">       </w:t>
      </w:r>
      <w:r>
        <w:t>Р.А.Хохлова</w:t>
      </w:r>
      <w:r w:rsidRPr="00785B58">
        <w:t xml:space="preserve">                                                  </w:t>
      </w: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pPr>
    </w:p>
    <w:p w:rsidR="00BA1076" w:rsidRDefault="00BA1076" w:rsidP="00BA1076">
      <w:pPr>
        <w:pStyle w:val="a7"/>
        <w:ind w:left="6804"/>
        <w:rPr>
          <w:color w:val="000000"/>
          <w:spacing w:val="1"/>
        </w:rPr>
      </w:pPr>
      <w:r w:rsidRPr="00785B58">
        <w:rPr>
          <w:color w:val="000000"/>
          <w:spacing w:val="1"/>
        </w:rPr>
        <w:lastRenderedPageBreak/>
        <w:t xml:space="preserve">Приложение № </w:t>
      </w:r>
      <w:r>
        <w:rPr>
          <w:color w:val="000000"/>
          <w:spacing w:val="1"/>
        </w:rPr>
        <w:t>1</w:t>
      </w:r>
      <w:r w:rsidRPr="00785B58">
        <w:rPr>
          <w:color w:val="000000"/>
          <w:spacing w:val="1"/>
        </w:rPr>
        <w:t xml:space="preserve"> к решению </w:t>
      </w:r>
      <w:r>
        <w:rPr>
          <w:color w:val="000000"/>
          <w:spacing w:val="1"/>
        </w:rPr>
        <w:t xml:space="preserve">    </w:t>
      </w:r>
      <w:r w:rsidRPr="00785B58">
        <w:rPr>
          <w:color w:val="000000"/>
          <w:spacing w:val="1"/>
        </w:rPr>
        <w:t xml:space="preserve"> сессии Совета депутатов </w:t>
      </w:r>
      <w:r>
        <w:rPr>
          <w:color w:val="000000"/>
          <w:spacing w:val="1"/>
        </w:rPr>
        <w:t>Бергульского</w:t>
      </w:r>
      <w:r w:rsidRPr="00785B58">
        <w:rPr>
          <w:color w:val="000000"/>
          <w:spacing w:val="1"/>
        </w:rPr>
        <w:t xml:space="preserve">  сельсовета Северного района Новосибирской области  </w:t>
      </w:r>
      <w:r>
        <w:rPr>
          <w:color w:val="000000"/>
          <w:spacing w:val="1"/>
        </w:rPr>
        <w:t>пятого</w:t>
      </w:r>
      <w:r w:rsidRPr="00785B58">
        <w:rPr>
          <w:color w:val="000000"/>
          <w:spacing w:val="1"/>
        </w:rPr>
        <w:t xml:space="preserve"> созыва  </w:t>
      </w:r>
    </w:p>
    <w:p w:rsidR="00BA1076" w:rsidRPr="00785B58" w:rsidRDefault="00BA1076" w:rsidP="00BA1076">
      <w:pPr>
        <w:pStyle w:val="a7"/>
        <w:ind w:left="6804"/>
      </w:pPr>
      <w:r>
        <w:rPr>
          <w:color w:val="000000"/>
          <w:spacing w:val="1"/>
        </w:rPr>
        <w:t xml:space="preserve">от 25.04..2019 </w:t>
      </w:r>
      <w:r w:rsidRPr="00785B58">
        <w:rPr>
          <w:color w:val="000000"/>
          <w:spacing w:val="1"/>
        </w:rPr>
        <w:t xml:space="preserve"> №</w:t>
      </w:r>
      <w:r>
        <w:rPr>
          <w:color w:val="000000"/>
          <w:spacing w:val="1"/>
        </w:rPr>
        <w:t xml:space="preserve"> 2</w:t>
      </w:r>
    </w:p>
    <w:p w:rsidR="00BA1076" w:rsidRPr="00785B58" w:rsidRDefault="00BA1076" w:rsidP="00BA1076">
      <w:pPr>
        <w:pStyle w:val="a7"/>
        <w:jc w:val="center"/>
      </w:pPr>
      <w:r w:rsidRPr="00785B58">
        <w:t xml:space="preserve">                                                                                                                 </w:t>
      </w:r>
    </w:p>
    <w:p w:rsidR="00BA1076" w:rsidRPr="00785B58" w:rsidRDefault="00BA1076" w:rsidP="00BA1076">
      <w:pPr>
        <w:tabs>
          <w:tab w:val="left" w:pos="7800"/>
        </w:tabs>
        <w:jc w:val="center"/>
        <w:rPr>
          <w:b/>
        </w:rPr>
      </w:pPr>
      <w:r w:rsidRPr="00785B58">
        <w:rPr>
          <w:b/>
        </w:rPr>
        <w:t xml:space="preserve">Д О Х О Д </w:t>
      </w:r>
      <w:proofErr w:type="gramStart"/>
      <w:r w:rsidRPr="00785B58">
        <w:rPr>
          <w:b/>
        </w:rPr>
        <w:t>Ы</w:t>
      </w:r>
      <w:proofErr w:type="gramEnd"/>
    </w:p>
    <w:p w:rsidR="00BA1076" w:rsidRPr="00785B58" w:rsidRDefault="00BA1076" w:rsidP="00BA1076">
      <w:pPr>
        <w:pStyle w:val="a7"/>
        <w:jc w:val="center"/>
        <w:rPr>
          <w:b/>
        </w:rPr>
      </w:pPr>
      <w:r w:rsidRPr="00785B58">
        <w:rPr>
          <w:b/>
        </w:rPr>
        <w:t>местного бюджета  на 201</w:t>
      </w:r>
      <w:r>
        <w:rPr>
          <w:b/>
        </w:rPr>
        <w:t>8</w:t>
      </w:r>
      <w:r w:rsidRPr="00785B58">
        <w:rPr>
          <w:b/>
        </w:rPr>
        <w:t xml:space="preserve"> год</w:t>
      </w:r>
    </w:p>
    <w:p w:rsidR="00BA1076" w:rsidRDefault="00BA1076" w:rsidP="00BA1076">
      <w:pPr>
        <w:tabs>
          <w:tab w:val="left" w:pos="7800"/>
        </w:tabs>
        <w:jc w:val="right"/>
      </w:pPr>
      <w:r w:rsidRPr="00785B58">
        <w:t>таблица 1</w:t>
      </w:r>
    </w:p>
    <w:p w:rsidR="00BA1076" w:rsidRPr="00785B58" w:rsidRDefault="00BA1076" w:rsidP="00BA1076">
      <w:pPr>
        <w:tabs>
          <w:tab w:val="left" w:pos="7800"/>
        </w:tabs>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4"/>
        <w:gridCol w:w="4308"/>
        <w:gridCol w:w="2268"/>
      </w:tblGrid>
      <w:tr w:rsidR="00BA1076" w:rsidRPr="00785B58" w:rsidTr="00345209">
        <w:trPr>
          <w:trHeight w:val="1216"/>
        </w:trPr>
        <w:tc>
          <w:tcPr>
            <w:tcW w:w="2994" w:type="dxa"/>
            <w:tcBorders>
              <w:top w:val="single" w:sz="4" w:space="0" w:color="auto"/>
              <w:left w:val="single" w:sz="4" w:space="0" w:color="auto"/>
              <w:bottom w:val="single" w:sz="4" w:space="0" w:color="auto"/>
              <w:right w:val="single" w:sz="4" w:space="0" w:color="auto"/>
            </w:tcBorders>
          </w:tcPr>
          <w:p w:rsidR="00BA1076" w:rsidRPr="00785B58" w:rsidRDefault="00BA1076" w:rsidP="00345209">
            <w:pPr>
              <w:pStyle w:val="a7"/>
              <w:jc w:val="center"/>
              <w:rPr>
                <w:b/>
              </w:rPr>
            </w:pPr>
            <w:r w:rsidRPr="00785B58">
              <w:t xml:space="preserve">                                                                                                        </w:t>
            </w:r>
            <w:r>
              <w:rPr>
                <w:b/>
              </w:rPr>
              <w:t>Код бюджетной классификации Российской Федерации</w:t>
            </w:r>
          </w:p>
        </w:tc>
        <w:tc>
          <w:tcPr>
            <w:tcW w:w="4308" w:type="dxa"/>
            <w:tcBorders>
              <w:top w:val="single" w:sz="4" w:space="0" w:color="auto"/>
              <w:left w:val="single" w:sz="4" w:space="0" w:color="auto"/>
              <w:bottom w:val="single" w:sz="4" w:space="0" w:color="auto"/>
              <w:right w:val="single" w:sz="4" w:space="0" w:color="auto"/>
            </w:tcBorders>
          </w:tcPr>
          <w:p w:rsidR="00BA1076" w:rsidRPr="00785B58" w:rsidRDefault="00BA1076" w:rsidP="00345209">
            <w:pPr>
              <w:pStyle w:val="a7"/>
              <w:jc w:val="center"/>
              <w:rPr>
                <w:b/>
              </w:rPr>
            </w:pPr>
            <w:r>
              <w:rPr>
                <w:b/>
              </w:rPr>
              <w:t>Наименование кодов классификации доходов бюджетов</w:t>
            </w:r>
          </w:p>
        </w:tc>
        <w:tc>
          <w:tcPr>
            <w:tcW w:w="2268" w:type="dxa"/>
            <w:tcBorders>
              <w:top w:val="single" w:sz="4" w:space="0" w:color="auto"/>
              <w:left w:val="single" w:sz="4" w:space="0" w:color="auto"/>
              <w:bottom w:val="single" w:sz="4" w:space="0" w:color="auto"/>
              <w:right w:val="single" w:sz="4" w:space="0" w:color="auto"/>
            </w:tcBorders>
          </w:tcPr>
          <w:p w:rsidR="00BA1076" w:rsidRPr="00785B58" w:rsidRDefault="00BA1076" w:rsidP="00345209">
            <w:pPr>
              <w:pStyle w:val="a7"/>
              <w:jc w:val="center"/>
              <w:rPr>
                <w:b/>
              </w:rPr>
            </w:pPr>
            <w:r>
              <w:rPr>
                <w:b/>
              </w:rPr>
              <w:t>Кассовое исполнение</w:t>
            </w:r>
          </w:p>
        </w:tc>
      </w:tr>
      <w:tr w:rsidR="00BA1076" w:rsidRPr="00785B58" w:rsidTr="00345209">
        <w:trPr>
          <w:trHeight w:val="140"/>
        </w:trPr>
        <w:tc>
          <w:tcPr>
            <w:tcW w:w="2994" w:type="dxa"/>
            <w:tcBorders>
              <w:top w:val="single" w:sz="4" w:space="0" w:color="auto"/>
              <w:left w:val="single" w:sz="4" w:space="0" w:color="auto"/>
              <w:bottom w:val="single" w:sz="4" w:space="0" w:color="auto"/>
              <w:right w:val="single" w:sz="4" w:space="0" w:color="auto"/>
            </w:tcBorders>
          </w:tcPr>
          <w:p w:rsidR="00BA1076" w:rsidRPr="00785B58" w:rsidRDefault="00BA1076" w:rsidP="00345209">
            <w:pPr>
              <w:pStyle w:val="a7"/>
              <w:jc w:val="center"/>
              <w:rPr>
                <w:b/>
              </w:rPr>
            </w:pPr>
            <w:r>
              <w:rPr>
                <w:b/>
              </w:rPr>
              <w:t>000 850 00000 00 0000 000</w:t>
            </w:r>
          </w:p>
        </w:tc>
        <w:tc>
          <w:tcPr>
            <w:tcW w:w="4308" w:type="dxa"/>
            <w:tcBorders>
              <w:top w:val="single" w:sz="4" w:space="0" w:color="auto"/>
              <w:left w:val="single" w:sz="4" w:space="0" w:color="auto"/>
              <w:bottom w:val="single" w:sz="4" w:space="0" w:color="auto"/>
              <w:right w:val="single" w:sz="4" w:space="0" w:color="auto"/>
            </w:tcBorders>
          </w:tcPr>
          <w:p w:rsidR="00BA1076" w:rsidRPr="00785B58" w:rsidRDefault="00BA1076" w:rsidP="00345209">
            <w:pPr>
              <w:pStyle w:val="a7"/>
              <w:rPr>
                <w:b/>
              </w:rPr>
            </w:pPr>
            <w:r>
              <w:rPr>
                <w:b/>
              </w:rPr>
              <w:t>Доходы бюджета - Всего</w:t>
            </w:r>
          </w:p>
        </w:tc>
        <w:tc>
          <w:tcPr>
            <w:tcW w:w="2268" w:type="dxa"/>
            <w:tcBorders>
              <w:top w:val="single" w:sz="4" w:space="0" w:color="auto"/>
              <w:left w:val="single" w:sz="4" w:space="0" w:color="auto"/>
              <w:bottom w:val="single" w:sz="4" w:space="0" w:color="auto"/>
              <w:right w:val="single" w:sz="4" w:space="0" w:color="auto"/>
            </w:tcBorders>
          </w:tcPr>
          <w:p w:rsidR="00BA1076" w:rsidRPr="00785B58" w:rsidRDefault="00BA1076" w:rsidP="00345209">
            <w:pPr>
              <w:pStyle w:val="a7"/>
              <w:jc w:val="center"/>
              <w:rPr>
                <w:b/>
              </w:rPr>
            </w:pPr>
            <w:r>
              <w:rPr>
                <w:b/>
              </w:rPr>
              <w:t>9506110,10</w:t>
            </w:r>
          </w:p>
        </w:tc>
      </w:tr>
      <w:tr w:rsidR="00BA1076" w:rsidRPr="00785B58" w:rsidTr="00345209">
        <w:trPr>
          <w:trHeight w:val="140"/>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sidRPr="009A5560">
              <w:rPr>
                <w:rFonts w:ascii="Arial" w:hAnsi="Arial" w:cs="Arial"/>
                <w:color w:val="000000"/>
                <w:sz w:val="20"/>
                <w:szCs w:val="20"/>
              </w:rPr>
              <w:t>182 1 01 02010 01 0000 110</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2268" w:type="dxa"/>
            <w:tcBorders>
              <w:top w:val="single" w:sz="4" w:space="0" w:color="auto"/>
              <w:left w:val="single" w:sz="4" w:space="0" w:color="auto"/>
              <w:bottom w:val="single" w:sz="4" w:space="0" w:color="auto"/>
              <w:right w:val="single" w:sz="4" w:space="0" w:color="auto"/>
            </w:tcBorders>
          </w:tcPr>
          <w:p w:rsidR="00BA1076" w:rsidRPr="00785B58" w:rsidRDefault="00BA1076" w:rsidP="00345209">
            <w:pPr>
              <w:pStyle w:val="a7"/>
              <w:jc w:val="center"/>
            </w:pPr>
            <w:r>
              <w:t>137472,26</w:t>
            </w:r>
          </w:p>
        </w:tc>
      </w:tr>
      <w:tr w:rsidR="00BA1076" w:rsidRPr="00785B58" w:rsidTr="00345209">
        <w:trPr>
          <w:trHeight w:val="140"/>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Pr>
                <w:rFonts w:ascii="Arial" w:hAnsi="Arial" w:cs="Arial"/>
                <w:color w:val="000000"/>
                <w:sz w:val="20"/>
                <w:szCs w:val="20"/>
              </w:rPr>
              <w:t>1821 01 02030 01 0000 110</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r>
              <w:rPr>
                <w:rFonts w:ascii="Arial" w:hAnsi="Arial" w:cs="Arial"/>
                <w:color w:val="000000"/>
              </w:rPr>
              <w:t xml:space="preserve">Налог на доходы физических лиц, полученных физическими лицами в соответствии со статьей 228 Налогового кодекса Российской Федерации </w:t>
            </w:r>
          </w:p>
        </w:tc>
        <w:tc>
          <w:tcPr>
            <w:tcW w:w="2268" w:type="dxa"/>
            <w:tcBorders>
              <w:top w:val="single" w:sz="4" w:space="0" w:color="auto"/>
              <w:left w:val="single" w:sz="4" w:space="0" w:color="auto"/>
              <w:bottom w:val="single" w:sz="4" w:space="0" w:color="auto"/>
              <w:right w:val="single" w:sz="4" w:space="0" w:color="auto"/>
            </w:tcBorders>
          </w:tcPr>
          <w:p w:rsidR="00BA1076" w:rsidRDefault="00BA1076" w:rsidP="00345209">
            <w:pPr>
              <w:pStyle w:val="a7"/>
              <w:jc w:val="center"/>
            </w:pPr>
            <w:r>
              <w:t>100,00</w:t>
            </w:r>
          </w:p>
        </w:tc>
      </w:tr>
      <w:tr w:rsidR="00BA1076" w:rsidRPr="00785B58" w:rsidTr="00345209">
        <w:trPr>
          <w:trHeight w:val="140"/>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sidRPr="009A5560">
              <w:rPr>
                <w:rFonts w:ascii="Arial" w:hAnsi="Arial" w:cs="Arial"/>
                <w:color w:val="000000"/>
                <w:sz w:val="20"/>
                <w:szCs w:val="20"/>
              </w:rPr>
              <w:t>100 1 03 02230 01 0000 110</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BA1076" w:rsidRDefault="00BA1076" w:rsidP="00345209">
            <w:pPr>
              <w:pStyle w:val="a7"/>
              <w:jc w:val="center"/>
            </w:pPr>
            <w:r>
              <w:t>149051,49</w:t>
            </w:r>
          </w:p>
        </w:tc>
      </w:tr>
      <w:tr w:rsidR="00BA1076" w:rsidRPr="00785B58" w:rsidTr="00345209">
        <w:trPr>
          <w:trHeight w:val="140"/>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sidRPr="009A5560">
              <w:rPr>
                <w:rFonts w:ascii="Arial" w:hAnsi="Arial" w:cs="Arial"/>
                <w:color w:val="000000"/>
                <w:sz w:val="20"/>
                <w:szCs w:val="20"/>
              </w:rPr>
              <w:t>100 1 03 02240 01 0000 110</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 xml:space="preserve">Доходы от уплаты акцизов на моторные масла для </w:t>
            </w:r>
            <w:r w:rsidRPr="009A5560">
              <w:rPr>
                <w:rFonts w:ascii="Arial" w:hAnsi="Arial" w:cs="Arial"/>
                <w:color w:val="000000"/>
              </w:rPr>
              <w:lastRenderedPageBreak/>
              <w:t>дизельных и (или) карбюраторных (</w:t>
            </w:r>
            <w:proofErr w:type="spellStart"/>
            <w:r w:rsidRPr="009A5560">
              <w:rPr>
                <w:rFonts w:ascii="Arial" w:hAnsi="Arial" w:cs="Arial"/>
                <w:color w:val="000000"/>
              </w:rPr>
              <w:t>инжекторных</w:t>
            </w:r>
            <w:proofErr w:type="spellEnd"/>
            <w:r w:rsidRPr="009A5560">
              <w:rPr>
                <w:rFonts w:ascii="Arial" w:hAnsi="Arial" w:cs="Arial"/>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2268" w:type="dxa"/>
            <w:tcBorders>
              <w:top w:val="single" w:sz="4" w:space="0" w:color="auto"/>
              <w:left w:val="single" w:sz="4" w:space="0" w:color="auto"/>
              <w:bottom w:val="single" w:sz="4" w:space="0" w:color="auto"/>
              <w:right w:val="single" w:sz="4" w:space="0" w:color="auto"/>
            </w:tcBorders>
          </w:tcPr>
          <w:p w:rsidR="00BA1076" w:rsidRPr="00785B58" w:rsidRDefault="00BA1076" w:rsidP="00345209">
            <w:pPr>
              <w:pStyle w:val="a7"/>
            </w:pPr>
            <w:r>
              <w:lastRenderedPageBreak/>
              <w:t>1435,46</w:t>
            </w:r>
          </w:p>
        </w:tc>
      </w:tr>
      <w:tr w:rsidR="00BA1076" w:rsidRPr="00785B58" w:rsidTr="00345209">
        <w:trPr>
          <w:trHeight w:val="140"/>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sidRPr="009A5560">
              <w:rPr>
                <w:rFonts w:ascii="Arial" w:hAnsi="Arial" w:cs="Arial"/>
                <w:color w:val="000000"/>
                <w:sz w:val="20"/>
                <w:szCs w:val="20"/>
              </w:rPr>
              <w:lastRenderedPageBreak/>
              <w:t>100 1 03 02250 01 0000 110</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BA1076" w:rsidRPr="00785B58" w:rsidRDefault="00BA1076" w:rsidP="00345209">
            <w:pPr>
              <w:pStyle w:val="a7"/>
              <w:jc w:val="center"/>
            </w:pPr>
            <w:r>
              <w:t>217431,21</w:t>
            </w:r>
          </w:p>
        </w:tc>
      </w:tr>
      <w:tr w:rsidR="00BA1076" w:rsidRPr="00785B58" w:rsidTr="00345209">
        <w:trPr>
          <w:trHeight w:val="140"/>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sidRPr="009A5560">
              <w:rPr>
                <w:rFonts w:ascii="Arial" w:hAnsi="Arial" w:cs="Arial"/>
                <w:color w:val="000000"/>
                <w:sz w:val="20"/>
                <w:szCs w:val="20"/>
              </w:rPr>
              <w:t>100 1 03 02260 01 0000 110</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BA1076" w:rsidRPr="00785B58" w:rsidRDefault="00BA1076" w:rsidP="00345209">
            <w:pPr>
              <w:pStyle w:val="a7"/>
              <w:jc w:val="center"/>
            </w:pPr>
            <w:r>
              <w:t>-33395,98</w:t>
            </w:r>
          </w:p>
        </w:tc>
      </w:tr>
      <w:tr w:rsidR="00BA1076" w:rsidRPr="00785B58" w:rsidTr="00345209">
        <w:trPr>
          <w:trHeight w:val="898"/>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sidRPr="009A5560">
              <w:rPr>
                <w:rFonts w:ascii="Arial" w:hAnsi="Arial" w:cs="Arial"/>
                <w:color w:val="000000"/>
                <w:sz w:val="20"/>
                <w:szCs w:val="20"/>
              </w:rPr>
              <w:t>182 1 05 03010 01 3000 110</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tcPr>
          <w:p w:rsidR="00BA1076" w:rsidRPr="00785B58" w:rsidRDefault="00BA1076" w:rsidP="00345209">
            <w:pPr>
              <w:pStyle w:val="a7"/>
              <w:jc w:val="center"/>
            </w:pPr>
          </w:p>
        </w:tc>
      </w:tr>
      <w:tr w:rsidR="00BA1076" w:rsidRPr="00785B58" w:rsidTr="00345209">
        <w:trPr>
          <w:trHeight w:val="898"/>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Pr>
                <w:rFonts w:ascii="Arial" w:hAnsi="Arial" w:cs="Arial"/>
                <w:color w:val="000000"/>
                <w:sz w:val="20"/>
                <w:szCs w:val="20"/>
              </w:rPr>
              <w:t>182 1 06 01030 10 0000 110</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r>
              <w:rPr>
                <w:rFonts w:ascii="Arial" w:hAnsi="Arial" w:cs="Arial"/>
                <w:color w:val="000000"/>
              </w:rPr>
              <w:t xml:space="preserve">Налог на имущество физических лиц, взимаемых по ставкам, приминаемым к объектам налогообложения, расположенным в границах сельских поселений  </w:t>
            </w:r>
          </w:p>
        </w:tc>
        <w:tc>
          <w:tcPr>
            <w:tcW w:w="2268" w:type="dxa"/>
            <w:tcBorders>
              <w:top w:val="single" w:sz="4" w:space="0" w:color="auto"/>
              <w:left w:val="single" w:sz="4" w:space="0" w:color="auto"/>
              <w:bottom w:val="single" w:sz="4" w:space="0" w:color="auto"/>
              <w:right w:val="single" w:sz="4" w:space="0" w:color="auto"/>
            </w:tcBorders>
          </w:tcPr>
          <w:p w:rsidR="00BA1076" w:rsidRDefault="00BA1076" w:rsidP="00345209">
            <w:pPr>
              <w:pStyle w:val="a7"/>
              <w:jc w:val="center"/>
            </w:pPr>
            <w:r>
              <w:t>216,13</w:t>
            </w:r>
          </w:p>
        </w:tc>
      </w:tr>
      <w:tr w:rsidR="00BA1076" w:rsidRPr="00785B58" w:rsidTr="00345209">
        <w:trPr>
          <w:trHeight w:val="1235"/>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sidRPr="009A5560">
              <w:rPr>
                <w:rFonts w:ascii="Arial" w:hAnsi="Arial" w:cs="Arial"/>
                <w:color w:val="000000"/>
                <w:sz w:val="20"/>
                <w:szCs w:val="20"/>
              </w:rPr>
              <w:t>182 1 06 06033 10 1000 110</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Земельный налог с организаций, обладающих земельным участком, расположенным в границах сельских поселений</w:t>
            </w:r>
          </w:p>
        </w:tc>
        <w:tc>
          <w:tcPr>
            <w:tcW w:w="2268" w:type="dxa"/>
            <w:tcBorders>
              <w:top w:val="single" w:sz="4" w:space="0" w:color="auto"/>
              <w:left w:val="single" w:sz="4" w:space="0" w:color="auto"/>
              <w:bottom w:val="single" w:sz="4" w:space="0" w:color="auto"/>
              <w:right w:val="single" w:sz="4" w:space="0" w:color="auto"/>
            </w:tcBorders>
          </w:tcPr>
          <w:p w:rsidR="00BA1076" w:rsidRPr="00785B58" w:rsidRDefault="00BA1076" w:rsidP="00345209">
            <w:pPr>
              <w:pStyle w:val="a7"/>
              <w:jc w:val="center"/>
            </w:pPr>
            <w:r>
              <w:t>5448,95</w:t>
            </w:r>
          </w:p>
        </w:tc>
      </w:tr>
      <w:tr w:rsidR="00BA1076" w:rsidRPr="00785B58" w:rsidTr="00345209">
        <w:trPr>
          <w:trHeight w:val="930"/>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sidRPr="009A5560">
              <w:rPr>
                <w:rFonts w:ascii="Arial" w:hAnsi="Arial" w:cs="Arial"/>
                <w:color w:val="000000"/>
                <w:sz w:val="20"/>
                <w:szCs w:val="20"/>
              </w:rPr>
              <w:lastRenderedPageBreak/>
              <w:t>182 1 06 06043 10 0000 110</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Земельный налог с физических лиц, обладающих земельным участком, расположенным в границах сельских поселений</w:t>
            </w:r>
          </w:p>
        </w:tc>
        <w:tc>
          <w:tcPr>
            <w:tcW w:w="2268" w:type="dxa"/>
            <w:tcBorders>
              <w:top w:val="single" w:sz="4" w:space="0" w:color="auto"/>
              <w:left w:val="single" w:sz="4" w:space="0" w:color="auto"/>
              <w:bottom w:val="single" w:sz="4" w:space="0" w:color="auto"/>
              <w:right w:val="single" w:sz="4" w:space="0" w:color="auto"/>
            </w:tcBorders>
          </w:tcPr>
          <w:p w:rsidR="00BA1076" w:rsidRPr="00785B58" w:rsidRDefault="00BA1076" w:rsidP="00345209">
            <w:pPr>
              <w:pStyle w:val="a7"/>
              <w:jc w:val="center"/>
            </w:pPr>
            <w:r>
              <w:t>30818,45</w:t>
            </w:r>
          </w:p>
        </w:tc>
      </w:tr>
      <w:tr w:rsidR="00BA1076" w:rsidRPr="00785B58" w:rsidTr="00345209">
        <w:trPr>
          <w:trHeight w:val="1128"/>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sidRPr="009A5560">
              <w:rPr>
                <w:rFonts w:ascii="Arial" w:hAnsi="Arial" w:cs="Arial"/>
                <w:color w:val="000000"/>
                <w:sz w:val="20"/>
                <w:szCs w:val="20"/>
              </w:rPr>
              <w:t>555 1 08 04020 01 0000 110</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68" w:type="dxa"/>
            <w:tcBorders>
              <w:top w:val="single" w:sz="4" w:space="0" w:color="auto"/>
              <w:left w:val="single" w:sz="4" w:space="0" w:color="auto"/>
              <w:bottom w:val="single" w:sz="4" w:space="0" w:color="auto"/>
              <w:right w:val="single" w:sz="4" w:space="0" w:color="auto"/>
            </w:tcBorders>
          </w:tcPr>
          <w:p w:rsidR="00BA1076" w:rsidRPr="00785B58" w:rsidRDefault="00BA1076" w:rsidP="00345209">
            <w:pPr>
              <w:pStyle w:val="a7"/>
              <w:jc w:val="center"/>
            </w:pPr>
          </w:p>
        </w:tc>
      </w:tr>
      <w:tr w:rsidR="00BA1076" w:rsidRPr="00785B58" w:rsidTr="00345209">
        <w:trPr>
          <w:trHeight w:val="1128"/>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sidRPr="009A5560">
              <w:rPr>
                <w:rFonts w:ascii="Arial" w:hAnsi="Arial" w:cs="Arial"/>
                <w:color w:val="000000"/>
                <w:sz w:val="20"/>
                <w:szCs w:val="20"/>
              </w:rPr>
              <w:t>555 1 11 05025 10 0000 120</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proofErr w:type="gramStart"/>
            <w:r w:rsidRPr="009A5560">
              <w:rPr>
                <w:rFonts w:ascii="Arial" w:hAnsi="Arial" w:cs="Arial"/>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268" w:type="dxa"/>
            <w:tcBorders>
              <w:top w:val="single" w:sz="4" w:space="0" w:color="auto"/>
              <w:left w:val="single" w:sz="4" w:space="0" w:color="auto"/>
              <w:bottom w:val="single" w:sz="4" w:space="0" w:color="auto"/>
              <w:right w:val="single" w:sz="4" w:space="0" w:color="auto"/>
            </w:tcBorders>
          </w:tcPr>
          <w:p w:rsidR="00BA1076" w:rsidRPr="00785B58" w:rsidRDefault="00BA1076" w:rsidP="00345209">
            <w:pPr>
              <w:pStyle w:val="a7"/>
              <w:jc w:val="center"/>
            </w:pPr>
          </w:p>
        </w:tc>
      </w:tr>
      <w:tr w:rsidR="00BA1076" w:rsidRPr="00785B58" w:rsidTr="00345209">
        <w:trPr>
          <w:trHeight w:val="1128"/>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sidRPr="009A5560">
              <w:rPr>
                <w:rFonts w:ascii="Arial" w:hAnsi="Arial" w:cs="Arial"/>
                <w:color w:val="000000"/>
                <w:sz w:val="20"/>
                <w:szCs w:val="20"/>
              </w:rPr>
              <w:t>555 1 11 05035 10 0000 120</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BA1076" w:rsidRPr="00785B58" w:rsidRDefault="00BA1076" w:rsidP="00345209">
            <w:pPr>
              <w:pStyle w:val="a7"/>
              <w:jc w:val="center"/>
            </w:pPr>
            <w:r>
              <w:t>28695,11</w:t>
            </w:r>
          </w:p>
        </w:tc>
      </w:tr>
      <w:tr w:rsidR="00BA1076" w:rsidRPr="00785B58" w:rsidTr="00345209">
        <w:trPr>
          <w:trHeight w:val="677"/>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sidRPr="009A5560">
              <w:rPr>
                <w:rFonts w:ascii="Arial" w:hAnsi="Arial" w:cs="Arial"/>
                <w:color w:val="000000"/>
                <w:sz w:val="20"/>
                <w:szCs w:val="20"/>
              </w:rPr>
              <w:t>555 1 13 01995 10 0000 130</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Прочие доходы от оказания платных услуг (работ) получателями средств бюджетов сельских поселений</w:t>
            </w:r>
          </w:p>
        </w:tc>
        <w:tc>
          <w:tcPr>
            <w:tcW w:w="2268" w:type="dxa"/>
            <w:tcBorders>
              <w:top w:val="single" w:sz="4" w:space="0" w:color="auto"/>
              <w:left w:val="single" w:sz="4" w:space="0" w:color="auto"/>
              <w:bottom w:val="single" w:sz="4" w:space="0" w:color="auto"/>
              <w:right w:val="single" w:sz="4" w:space="0" w:color="auto"/>
            </w:tcBorders>
          </w:tcPr>
          <w:p w:rsidR="00BA1076" w:rsidRDefault="00BA1076" w:rsidP="00345209">
            <w:pPr>
              <w:pStyle w:val="a7"/>
              <w:jc w:val="center"/>
            </w:pPr>
            <w:r>
              <w:t>72345,00</w:t>
            </w:r>
          </w:p>
          <w:p w:rsidR="00BA1076" w:rsidRPr="00785B58" w:rsidRDefault="00BA1076" w:rsidP="00345209">
            <w:pPr>
              <w:pStyle w:val="a7"/>
              <w:jc w:val="center"/>
            </w:pPr>
          </w:p>
        </w:tc>
      </w:tr>
      <w:tr w:rsidR="00BA1076" w:rsidRPr="00785B58" w:rsidTr="00345209">
        <w:trPr>
          <w:trHeight w:val="677"/>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sidRPr="009A5560">
              <w:rPr>
                <w:rFonts w:ascii="Arial" w:hAnsi="Arial" w:cs="Arial"/>
                <w:color w:val="000000"/>
                <w:sz w:val="20"/>
                <w:szCs w:val="20"/>
              </w:rPr>
              <w:t>555 1 16 90050 10 0000 140</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Прочие поступления от денежных взысканий (штрафов) и иных сумм в возмещение ущерба, зачисляемые в бюджеты сельских поселений</w:t>
            </w:r>
          </w:p>
        </w:tc>
        <w:tc>
          <w:tcPr>
            <w:tcW w:w="2268" w:type="dxa"/>
            <w:tcBorders>
              <w:top w:val="single" w:sz="4" w:space="0" w:color="auto"/>
              <w:left w:val="single" w:sz="4" w:space="0" w:color="auto"/>
              <w:bottom w:val="single" w:sz="4" w:space="0" w:color="auto"/>
              <w:right w:val="single" w:sz="4" w:space="0" w:color="auto"/>
            </w:tcBorders>
          </w:tcPr>
          <w:p w:rsidR="00BA1076" w:rsidRDefault="00BA1076" w:rsidP="00345209">
            <w:pPr>
              <w:pStyle w:val="a7"/>
              <w:jc w:val="center"/>
            </w:pPr>
            <w:r>
              <w:t>0</w:t>
            </w:r>
          </w:p>
        </w:tc>
      </w:tr>
      <w:tr w:rsidR="00BA1076" w:rsidRPr="00785B58" w:rsidTr="00345209">
        <w:trPr>
          <w:trHeight w:val="677"/>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Pr>
                <w:rFonts w:ascii="Arial" w:hAnsi="Arial" w:cs="Arial"/>
                <w:color w:val="000000"/>
                <w:sz w:val="20"/>
                <w:szCs w:val="20"/>
              </w:rPr>
              <w:lastRenderedPageBreak/>
              <w:t>555 2 02 15001 10 0000 151</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Дотации бюджетам сельских поселений на выравнивание бюджетной обеспеченности</w:t>
            </w:r>
          </w:p>
        </w:tc>
        <w:tc>
          <w:tcPr>
            <w:tcW w:w="2268" w:type="dxa"/>
            <w:tcBorders>
              <w:top w:val="single" w:sz="4" w:space="0" w:color="auto"/>
              <w:left w:val="single" w:sz="4" w:space="0" w:color="auto"/>
              <w:bottom w:val="single" w:sz="4" w:space="0" w:color="auto"/>
              <w:right w:val="single" w:sz="4" w:space="0" w:color="auto"/>
            </w:tcBorders>
          </w:tcPr>
          <w:p w:rsidR="00BA1076" w:rsidRDefault="00BA1076" w:rsidP="00345209">
            <w:pPr>
              <w:pStyle w:val="a7"/>
              <w:jc w:val="center"/>
            </w:pPr>
            <w:r>
              <w:t>2515400,00</w:t>
            </w:r>
          </w:p>
        </w:tc>
      </w:tr>
      <w:tr w:rsidR="00BA1076" w:rsidRPr="00785B58" w:rsidTr="00345209">
        <w:trPr>
          <w:trHeight w:val="677"/>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Pr>
                <w:rFonts w:ascii="Arial" w:hAnsi="Arial" w:cs="Arial"/>
                <w:color w:val="000000"/>
                <w:sz w:val="20"/>
                <w:szCs w:val="20"/>
              </w:rPr>
              <w:t>555 2 02 35118 10 0000 151</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r w:rsidRPr="00A20E80">
              <w:rPr>
                <w:rFonts w:ascii="Arial" w:hAnsi="Arial" w:cs="Arial"/>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Pr>
          <w:p w:rsidR="00BA1076" w:rsidRDefault="00BA1076" w:rsidP="00345209">
            <w:pPr>
              <w:pStyle w:val="a7"/>
              <w:jc w:val="center"/>
            </w:pPr>
            <w:r>
              <w:t>85600,0</w:t>
            </w:r>
          </w:p>
        </w:tc>
      </w:tr>
      <w:tr w:rsidR="00BA1076" w:rsidRPr="00785B58" w:rsidTr="00345209">
        <w:trPr>
          <w:trHeight w:val="1226"/>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Pr>
                <w:rFonts w:ascii="Arial" w:hAnsi="Arial" w:cs="Arial"/>
                <w:color w:val="000000"/>
                <w:sz w:val="20"/>
                <w:szCs w:val="20"/>
              </w:rPr>
              <w:t>555 2 02 30024 10 0000 151</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r w:rsidRPr="00A20E80">
              <w:rPr>
                <w:rFonts w:ascii="Arial" w:hAnsi="Arial" w:cs="Arial"/>
                <w:color w:val="000000"/>
              </w:rPr>
              <w:t>Субвенции бюджетам сельских поселений на выполнение передаваемых полномочий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BA1076" w:rsidRDefault="00BA1076" w:rsidP="00345209">
            <w:pPr>
              <w:pStyle w:val="a7"/>
              <w:jc w:val="center"/>
            </w:pPr>
            <w:r>
              <w:t>100,00</w:t>
            </w:r>
          </w:p>
        </w:tc>
      </w:tr>
      <w:tr w:rsidR="00BA1076" w:rsidRPr="00785B58" w:rsidTr="00345209">
        <w:trPr>
          <w:trHeight w:val="1226"/>
        </w:trPr>
        <w:tc>
          <w:tcPr>
            <w:tcW w:w="2994" w:type="dxa"/>
            <w:tcBorders>
              <w:top w:val="single" w:sz="4" w:space="0" w:color="auto"/>
              <w:left w:val="single" w:sz="4" w:space="0" w:color="auto"/>
              <w:bottom w:val="single" w:sz="4" w:space="0" w:color="auto"/>
              <w:right w:val="single" w:sz="4" w:space="0" w:color="auto"/>
            </w:tcBorders>
            <w:vAlign w:val="bottom"/>
          </w:tcPr>
          <w:p w:rsidR="00BA1076" w:rsidRDefault="00BA1076" w:rsidP="00345209">
            <w:pPr>
              <w:rPr>
                <w:rFonts w:ascii="Arial" w:hAnsi="Arial" w:cs="Arial"/>
                <w:color w:val="000000"/>
                <w:sz w:val="20"/>
                <w:szCs w:val="20"/>
              </w:rPr>
            </w:pPr>
            <w:r>
              <w:rPr>
                <w:rFonts w:ascii="Arial" w:hAnsi="Arial" w:cs="Arial"/>
                <w:color w:val="000000"/>
                <w:sz w:val="20"/>
                <w:szCs w:val="20"/>
              </w:rPr>
              <w:t>555 202 40014 10 0000 151</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A20E80" w:rsidRDefault="00BA1076" w:rsidP="00345209">
            <w:pPr>
              <w:rPr>
                <w:rFonts w:ascii="Arial" w:hAnsi="Arial" w:cs="Arial"/>
                <w:color w:val="000000"/>
              </w:rPr>
            </w:pPr>
            <w:r>
              <w:rPr>
                <w:rFonts w:ascii="Arial" w:hAnsi="Arial" w:cs="Arial"/>
                <w:color w:val="000000"/>
              </w:rPr>
              <w:t>Межбюджетные трансферты</w:t>
            </w:r>
            <w:proofErr w:type="gramStart"/>
            <w:r>
              <w:rPr>
                <w:rFonts w:ascii="Arial" w:hAnsi="Arial" w:cs="Arial"/>
                <w:color w:val="000000"/>
              </w:rPr>
              <w:t xml:space="preserve"> ,</w:t>
            </w:r>
            <w:proofErr w:type="gramEnd"/>
            <w:r>
              <w:rPr>
                <w:rFonts w:ascii="Arial" w:hAnsi="Arial" w:cs="Arial"/>
                <w:color w:val="000000"/>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68" w:type="dxa"/>
            <w:tcBorders>
              <w:top w:val="single" w:sz="4" w:space="0" w:color="auto"/>
              <w:left w:val="single" w:sz="4" w:space="0" w:color="auto"/>
              <w:bottom w:val="single" w:sz="4" w:space="0" w:color="auto"/>
              <w:right w:val="single" w:sz="4" w:space="0" w:color="auto"/>
            </w:tcBorders>
          </w:tcPr>
          <w:p w:rsidR="00BA1076" w:rsidRDefault="00BA1076" w:rsidP="00345209">
            <w:pPr>
              <w:pStyle w:val="a7"/>
              <w:jc w:val="center"/>
            </w:pPr>
            <w:r>
              <w:t>0</w:t>
            </w:r>
          </w:p>
        </w:tc>
      </w:tr>
      <w:tr w:rsidR="00BA1076" w:rsidRPr="00785B58" w:rsidTr="00345209">
        <w:trPr>
          <w:trHeight w:val="677"/>
        </w:trPr>
        <w:tc>
          <w:tcPr>
            <w:tcW w:w="2994"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sz w:val="20"/>
                <w:szCs w:val="20"/>
              </w:rPr>
            </w:pPr>
            <w:r>
              <w:rPr>
                <w:rFonts w:ascii="Arial" w:hAnsi="Arial" w:cs="Arial"/>
                <w:color w:val="000000"/>
                <w:sz w:val="20"/>
                <w:szCs w:val="20"/>
              </w:rPr>
              <w:t>555 2 02 49999 10 0000 151</w:t>
            </w:r>
          </w:p>
        </w:tc>
        <w:tc>
          <w:tcPr>
            <w:tcW w:w="4308" w:type="dxa"/>
            <w:tcBorders>
              <w:top w:val="single" w:sz="4" w:space="0" w:color="auto"/>
              <w:left w:val="single" w:sz="4" w:space="0" w:color="auto"/>
              <w:bottom w:val="single" w:sz="4" w:space="0" w:color="auto"/>
              <w:right w:val="single" w:sz="4" w:space="0" w:color="auto"/>
            </w:tcBorders>
            <w:vAlign w:val="bottom"/>
          </w:tcPr>
          <w:p w:rsidR="00BA1076" w:rsidRPr="009A5560" w:rsidRDefault="00BA1076" w:rsidP="00345209">
            <w:pPr>
              <w:rPr>
                <w:rFonts w:ascii="Arial" w:hAnsi="Arial" w:cs="Arial"/>
                <w:color w:val="000000"/>
              </w:rPr>
            </w:pPr>
            <w:r>
              <w:rPr>
                <w:rFonts w:ascii="Arial" w:hAnsi="Arial" w:cs="Arial"/>
                <w:color w:val="000000"/>
              </w:rPr>
              <w:t>Прочие межбюджетные трансферты, передаваемые бюджетам сельских поселений</w:t>
            </w:r>
          </w:p>
        </w:tc>
        <w:tc>
          <w:tcPr>
            <w:tcW w:w="2268" w:type="dxa"/>
            <w:tcBorders>
              <w:top w:val="single" w:sz="4" w:space="0" w:color="auto"/>
              <w:left w:val="single" w:sz="4" w:space="0" w:color="auto"/>
              <w:bottom w:val="single" w:sz="4" w:space="0" w:color="auto"/>
              <w:right w:val="single" w:sz="4" w:space="0" w:color="auto"/>
            </w:tcBorders>
          </w:tcPr>
          <w:p w:rsidR="00BA1076" w:rsidRDefault="00BA1076" w:rsidP="00345209">
            <w:pPr>
              <w:pStyle w:val="a7"/>
              <w:jc w:val="center"/>
            </w:pPr>
            <w:r>
              <w:t>6295392,02</w:t>
            </w:r>
          </w:p>
        </w:tc>
      </w:tr>
    </w:tbl>
    <w:p w:rsidR="00BA1076" w:rsidRPr="00785B58" w:rsidRDefault="00BA1076" w:rsidP="00BA1076">
      <w:pPr>
        <w:jc w:val="center"/>
        <w:rPr>
          <w:b/>
        </w:rPr>
      </w:pPr>
    </w:p>
    <w:p w:rsidR="00BA1076" w:rsidRDefault="00BA1076" w:rsidP="00BA1076">
      <w:pPr>
        <w:pStyle w:val="NoSpacing"/>
        <w:jc w:val="center"/>
        <w:rPr>
          <w:rFonts w:ascii="Times New Roman" w:hAnsi="Times New Roman"/>
          <w:b/>
          <w:sz w:val="28"/>
          <w:szCs w:val="28"/>
        </w:rPr>
        <w:sectPr w:rsidR="00BA1076" w:rsidSect="00D876AD">
          <w:pgSz w:w="11906" w:h="16838"/>
          <w:pgMar w:top="1134" w:right="851" w:bottom="1134" w:left="1701" w:header="709" w:footer="709" w:gutter="0"/>
          <w:cols w:space="708"/>
          <w:docGrid w:linePitch="360"/>
        </w:sectPr>
      </w:pPr>
    </w:p>
    <w:p w:rsidR="00BA1076" w:rsidRPr="00600C19" w:rsidRDefault="00BA1076" w:rsidP="00BA1076">
      <w:pPr>
        <w:pStyle w:val="NoSpacing"/>
        <w:jc w:val="center"/>
        <w:rPr>
          <w:rFonts w:ascii="Times New Roman" w:hAnsi="Times New Roman"/>
        </w:rPr>
      </w:pPr>
      <w:r w:rsidRPr="00600C19">
        <w:rPr>
          <w:rFonts w:ascii="Times New Roman" w:hAnsi="Times New Roman"/>
          <w:b/>
        </w:rPr>
        <w:lastRenderedPageBreak/>
        <w:t xml:space="preserve">                                                                                                                            </w:t>
      </w:r>
      <w:r w:rsidRPr="00600C19">
        <w:rPr>
          <w:rFonts w:ascii="Times New Roman" w:hAnsi="Times New Roman"/>
        </w:rPr>
        <w:t>Приложение 2</w:t>
      </w:r>
    </w:p>
    <w:p w:rsidR="00BA1076" w:rsidRPr="00600C19" w:rsidRDefault="00BA1076" w:rsidP="00BA1076">
      <w:pPr>
        <w:pStyle w:val="NoSpacing"/>
        <w:rPr>
          <w:rFonts w:ascii="Times New Roman" w:hAnsi="Times New Roman"/>
        </w:rPr>
      </w:pPr>
      <w:r>
        <w:rPr>
          <w:rFonts w:ascii="Times New Roman" w:hAnsi="Times New Roman"/>
        </w:rPr>
        <w:t xml:space="preserve">                                                                                                                                                                                       </w:t>
      </w:r>
      <w:r w:rsidRPr="00600C19">
        <w:rPr>
          <w:rFonts w:ascii="Times New Roman" w:hAnsi="Times New Roman"/>
        </w:rPr>
        <w:t xml:space="preserve"> к решению </w:t>
      </w:r>
      <w:r>
        <w:rPr>
          <w:rFonts w:ascii="Times New Roman" w:hAnsi="Times New Roman"/>
        </w:rPr>
        <w:t xml:space="preserve"> 42- ой   сессии </w:t>
      </w:r>
      <w:r w:rsidRPr="00600C19">
        <w:rPr>
          <w:rFonts w:ascii="Times New Roman" w:hAnsi="Times New Roman"/>
        </w:rPr>
        <w:t xml:space="preserve">Совета депутатов </w:t>
      </w:r>
    </w:p>
    <w:p w:rsidR="00BA1076" w:rsidRPr="00600C19" w:rsidRDefault="00BA1076" w:rsidP="00BA1076">
      <w:pPr>
        <w:pStyle w:val="NoSpacing"/>
        <w:jc w:val="center"/>
        <w:rPr>
          <w:rFonts w:ascii="Times New Roman" w:hAnsi="Times New Roman"/>
        </w:rPr>
      </w:pPr>
      <w:r w:rsidRPr="00600C19">
        <w:rPr>
          <w:rFonts w:ascii="Times New Roman" w:hAnsi="Times New Roman"/>
        </w:rPr>
        <w:t xml:space="preserve">                                                                                                           </w:t>
      </w:r>
      <w:r>
        <w:rPr>
          <w:rFonts w:ascii="Times New Roman" w:hAnsi="Times New Roman"/>
        </w:rPr>
        <w:t xml:space="preserve">                             Бергульского</w:t>
      </w:r>
      <w:r w:rsidRPr="00600C19">
        <w:rPr>
          <w:rFonts w:ascii="Times New Roman" w:hAnsi="Times New Roman"/>
        </w:rPr>
        <w:t xml:space="preserve"> сельсовета </w:t>
      </w:r>
    </w:p>
    <w:p w:rsidR="00BA1076" w:rsidRPr="00600C19" w:rsidRDefault="00BA1076" w:rsidP="00BA1076">
      <w:pPr>
        <w:pStyle w:val="NoSpacing"/>
        <w:jc w:val="center"/>
        <w:rPr>
          <w:rFonts w:ascii="Times New Roman" w:hAnsi="Times New Roman"/>
        </w:rPr>
      </w:pPr>
      <w:r w:rsidRPr="00600C19">
        <w:rPr>
          <w:rFonts w:ascii="Times New Roman" w:hAnsi="Times New Roman"/>
        </w:rPr>
        <w:t xml:space="preserve">                                                                                                                                   Северного района</w:t>
      </w:r>
    </w:p>
    <w:p w:rsidR="00BA1076" w:rsidRPr="00600C19" w:rsidRDefault="00BA1076" w:rsidP="00BA1076">
      <w:pPr>
        <w:pStyle w:val="NoSpacing"/>
        <w:jc w:val="center"/>
        <w:rPr>
          <w:rFonts w:ascii="Times New Roman" w:hAnsi="Times New Roman"/>
        </w:rPr>
      </w:pPr>
      <w:r w:rsidRPr="00600C19">
        <w:rPr>
          <w:rFonts w:ascii="Times New Roman" w:hAnsi="Times New Roman"/>
        </w:rPr>
        <w:t xml:space="preserve">                                                                                                                                             Новосибирской области</w:t>
      </w:r>
    </w:p>
    <w:p w:rsidR="00BA1076" w:rsidRPr="00600C19" w:rsidRDefault="00BA1076" w:rsidP="00BA1076">
      <w:pPr>
        <w:pStyle w:val="NoSpacing"/>
        <w:jc w:val="center"/>
        <w:rPr>
          <w:rFonts w:ascii="Times New Roman" w:hAnsi="Times New Roman"/>
        </w:rPr>
      </w:pPr>
      <w:r w:rsidRPr="00600C19">
        <w:rPr>
          <w:rFonts w:ascii="Times New Roman" w:hAnsi="Times New Roman"/>
        </w:rPr>
        <w:t xml:space="preserve">                                                                                                           </w:t>
      </w:r>
      <w:r>
        <w:rPr>
          <w:rFonts w:ascii="Times New Roman" w:hAnsi="Times New Roman"/>
        </w:rPr>
        <w:t xml:space="preserve">                      </w:t>
      </w:r>
      <w:r w:rsidRPr="00600C19">
        <w:rPr>
          <w:rFonts w:ascii="Times New Roman" w:hAnsi="Times New Roman"/>
        </w:rPr>
        <w:t xml:space="preserve"> от </w:t>
      </w:r>
      <w:r>
        <w:rPr>
          <w:rFonts w:ascii="Times New Roman" w:hAnsi="Times New Roman"/>
        </w:rPr>
        <w:t xml:space="preserve">25.04.2019 </w:t>
      </w:r>
      <w:r w:rsidRPr="00600C19">
        <w:rPr>
          <w:rFonts w:ascii="Times New Roman" w:hAnsi="Times New Roman"/>
        </w:rPr>
        <w:t>№</w:t>
      </w:r>
      <w:r>
        <w:rPr>
          <w:rFonts w:ascii="Times New Roman" w:hAnsi="Times New Roman"/>
        </w:rPr>
        <w:t xml:space="preserve"> 2 </w:t>
      </w:r>
    </w:p>
    <w:p w:rsidR="00BA1076" w:rsidRPr="00600C19" w:rsidRDefault="00BA1076" w:rsidP="00BA1076">
      <w:pPr>
        <w:pStyle w:val="NoSpacing"/>
        <w:rPr>
          <w:rFonts w:ascii="Times New Roman" w:hAnsi="Times New Roman"/>
          <w:b/>
        </w:rPr>
      </w:pPr>
    </w:p>
    <w:p w:rsidR="00BA1076" w:rsidRPr="00600C19" w:rsidRDefault="00BA1076" w:rsidP="00BA1076">
      <w:pPr>
        <w:pStyle w:val="NoSpacing"/>
        <w:jc w:val="center"/>
        <w:rPr>
          <w:rFonts w:ascii="Times New Roman" w:hAnsi="Times New Roman"/>
          <w:b/>
        </w:rPr>
      </w:pPr>
      <w:r w:rsidRPr="00600C19">
        <w:rPr>
          <w:rFonts w:ascii="Times New Roman" w:hAnsi="Times New Roman"/>
          <w:b/>
        </w:rPr>
        <w:t>Кассовое исполнение местного бюджета по доходам за 201</w:t>
      </w:r>
      <w:r>
        <w:rPr>
          <w:rFonts w:ascii="Times New Roman" w:hAnsi="Times New Roman"/>
          <w:b/>
        </w:rPr>
        <w:t>8</w:t>
      </w:r>
      <w:r w:rsidRPr="00600C19">
        <w:rPr>
          <w:rFonts w:ascii="Times New Roman" w:hAnsi="Times New Roman"/>
          <w:b/>
        </w:rPr>
        <w:t xml:space="preserve"> год по кодам видов доходов, подвидов доходов, классификации операций сектора г</w:t>
      </w:r>
      <w:r w:rsidRPr="00600C19">
        <w:rPr>
          <w:rFonts w:ascii="Times New Roman" w:hAnsi="Times New Roman"/>
          <w:b/>
        </w:rPr>
        <w:t>о</w:t>
      </w:r>
      <w:r w:rsidRPr="00600C19">
        <w:rPr>
          <w:rFonts w:ascii="Times New Roman" w:hAnsi="Times New Roman"/>
          <w:b/>
        </w:rPr>
        <w:t>сударственного управления, относящихся к доходам бюджета</w:t>
      </w:r>
    </w:p>
    <w:p w:rsidR="00BA1076" w:rsidRPr="00600C19" w:rsidRDefault="00BA1076" w:rsidP="00BA1076">
      <w:pPr>
        <w:pStyle w:val="NoSpacing"/>
        <w:jc w:val="center"/>
        <w:rPr>
          <w:rFonts w:ascii="Times New Roman" w:hAnsi="Times New Roman"/>
          <w:b/>
        </w:rPr>
      </w:pPr>
    </w:p>
    <w:p w:rsidR="00BA1076" w:rsidRPr="00600C19" w:rsidRDefault="00BA1076" w:rsidP="00BA1076">
      <w:pPr>
        <w:pStyle w:val="NoSpacing"/>
        <w:jc w:val="center"/>
        <w:rPr>
          <w:rFonts w:ascii="Times New Roman" w:hAnsi="Times New Roman"/>
          <w:b/>
        </w:rPr>
      </w:pPr>
    </w:p>
    <w:p w:rsidR="00BA1076" w:rsidRPr="00600C19" w:rsidRDefault="00BA1076" w:rsidP="00BA1076">
      <w:pPr>
        <w:pStyle w:val="NoSpacing"/>
        <w:jc w:val="center"/>
        <w:rPr>
          <w:rFonts w:ascii="Times New Roman" w:hAnsi="Times New Roman"/>
          <w:b/>
        </w:rPr>
      </w:pPr>
    </w:p>
    <w:tbl>
      <w:tblPr>
        <w:tblW w:w="14693" w:type="dxa"/>
        <w:tblLook w:val="00A0"/>
      </w:tblPr>
      <w:tblGrid>
        <w:gridCol w:w="2784"/>
        <w:gridCol w:w="2465"/>
        <w:gridCol w:w="3066"/>
        <w:gridCol w:w="4536"/>
        <w:gridCol w:w="1842"/>
      </w:tblGrid>
      <w:tr w:rsidR="00BA1076" w:rsidRPr="00470906" w:rsidTr="00345209">
        <w:trPr>
          <w:trHeight w:val="255"/>
        </w:trPr>
        <w:tc>
          <w:tcPr>
            <w:tcW w:w="2784" w:type="dxa"/>
            <w:tcBorders>
              <w:top w:val="single" w:sz="8" w:space="0" w:color="auto"/>
              <w:left w:val="single" w:sz="8" w:space="0" w:color="auto"/>
              <w:right w:val="single" w:sz="8" w:space="0" w:color="auto"/>
            </w:tcBorders>
          </w:tcPr>
          <w:p w:rsidR="00BA1076" w:rsidRPr="00600C19" w:rsidRDefault="00BA1076" w:rsidP="00345209">
            <w:pPr>
              <w:pStyle w:val="NoSpacing"/>
              <w:rPr>
                <w:rFonts w:ascii="Times New Roman" w:hAnsi="Times New Roman"/>
                <w:b/>
              </w:rPr>
            </w:pPr>
            <w:r w:rsidRPr="00600C19">
              <w:rPr>
                <w:rFonts w:ascii="Times New Roman" w:hAnsi="Times New Roman"/>
                <w:b/>
              </w:rPr>
              <w:t>Вид доходов</w:t>
            </w:r>
          </w:p>
        </w:tc>
        <w:tc>
          <w:tcPr>
            <w:tcW w:w="2465" w:type="dxa"/>
            <w:tcBorders>
              <w:top w:val="single" w:sz="8" w:space="0" w:color="auto"/>
              <w:left w:val="single" w:sz="8" w:space="0" w:color="auto"/>
              <w:right w:val="single" w:sz="8" w:space="0" w:color="auto"/>
            </w:tcBorders>
          </w:tcPr>
          <w:p w:rsidR="00BA1076" w:rsidRPr="00600C19" w:rsidRDefault="00BA1076" w:rsidP="00345209">
            <w:pPr>
              <w:pStyle w:val="NoSpacing"/>
              <w:rPr>
                <w:rFonts w:ascii="Times New Roman" w:hAnsi="Times New Roman"/>
                <w:b/>
              </w:rPr>
            </w:pPr>
            <w:r w:rsidRPr="00600C19">
              <w:rPr>
                <w:rFonts w:ascii="Times New Roman" w:hAnsi="Times New Roman"/>
                <w:b/>
              </w:rPr>
              <w:t>Подвид доходов</w:t>
            </w:r>
          </w:p>
        </w:tc>
        <w:tc>
          <w:tcPr>
            <w:tcW w:w="3066" w:type="dxa"/>
            <w:vMerge w:val="restart"/>
            <w:tcBorders>
              <w:top w:val="single" w:sz="8" w:space="0" w:color="auto"/>
              <w:left w:val="single" w:sz="8" w:space="0" w:color="auto"/>
              <w:right w:val="single" w:sz="8" w:space="0" w:color="auto"/>
            </w:tcBorders>
          </w:tcPr>
          <w:p w:rsidR="00BA1076" w:rsidRPr="00600C19" w:rsidRDefault="00BA1076" w:rsidP="00345209">
            <w:pPr>
              <w:pStyle w:val="NoSpacing"/>
              <w:rPr>
                <w:rFonts w:ascii="Times New Roman" w:hAnsi="Times New Roman"/>
                <w:b/>
              </w:rPr>
            </w:pPr>
            <w:r w:rsidRPr="00600C19">
              <w:rPr>
                <w:rFonts w:ascii="Times New Roman" w:hAnsi="Times New Roman"/>
                <w:b/>
              </w:rPr>
              <w:t>Код бюджетной классификации российской федер</w:t>
            </w:r>
            <w:r w:rsidRPr="00600C19">
              <w:rPr>
                <w:rFonts w:ascii="Times New Roman" w:hAnsi="Times New Roman"/>
                <w:b/>
              </w:rPr>
              <w:t>а</w:t>
            </w:r>
            <w:r w:rsidRPr="00600C19">
              <w:rPr>
                <w:rFonts w:ascii="Times New Roman" w:hAnsi="Times New Roman"/>
                <w:b/>
              </w:rPr>
              <w:t>ции</w:t>
            </w:r>
          </w:p>
          <w:p w:rsidR="00BA1076" w:rsidRPr="00600C19" w:rsidRDefault="00BA1076" w:rsidP="00345209">
            <w:pPr>
              <w:pStyle w:val="NoSpacing"/>
              <w:rPr>
                <w:rFonts w:ascii="Times New Roman" w:hAnsi="Times New Roman"/>
                <w:b/>
              </w:rPr>
            </w:pPr>
          </w:p>
        </w:tc>
        <w:tc>
          <w:tcPr>
            <w:tcW w:w="4536" w:type="dxa"/>
            <w:vMerge w:val="restart"/>
            <w:tcBorders>
              <w:top w:val="single" w:sz="8" w:space="0" w:color="auto"/>
              <w:left w:val="single" w:sz="8" w:space="0" w:color="auto"/>
              <w:right w:val="single" w:sz="8" w:space="0" w:color="auto"/>
            </w:tcBorders>
          </w:tcPr>
          <w:p w:rsidR="00BA1076" w:rsidRPr="00600C19" w:rsidRDefault="00BA1076" w:rsidP="00345209">
            <w:pPr>
              <w:pStyle w:val="NoSpacing"/>
              <w:rPr>
                <w:rFonts w:ascii="Times New Roman" w:hAnsi="Times New Roman"/>
                <w:b/>
              </w:rPr>
            </w:pPr>
            <w:r w:rsidRPr="00600C19">
              <w:rPr>
                <w:rFonts w:ascii="Times New Roman" w:hAnsi="Times New Roman"/>
                <w:b/>
              </w:rPr>
              <w:t>Наименование кодов классификации д</w:t>
            </w:r>
            <w:r w:rsidRPr="00600C19">
              <w:rPr>
                <w:rFonts w:ascii="Times New Roman" w:hAnsi="Times New Roman"/>
                <w:b/>
              </w:rPr>
              <w:t>о</w:t>
            </w:r>
            <w:r w:rsidRPr="00600C19">
              <w:rPr>
                <w:rFonts w:ascii="Times New Roman" w:hAnsi="Times New Roman"/>
                <w:b/>
              </w:rPr>
              <w:t>ходов бюджетов</w:t>
            </w:r>
          </w:p>
          <w:p w:rsidR="00BA1076" w:rsidRPr="00600C19" w:rsidRDefault="00BA1076" w:rsidP="00345209">
            <w:pPr>
              <w:pStyle w:val="NoSpacing"/>
              <w:rPr>
                <w:rFonts w:ascii="Times New Roman" w:hAnsi="Times New Roman"/>
                <w:b/>
              </w:rPr>
            </w:pPr>
          </w:p>
        </w:tc>
        <w:tc>
          <w:tcPr>
            <w:tcW w:w="1842" w:type="dxa"/>
            <w:tcBorders>
              <w:top w:val="single" w:sz="8" w:space="0" w:color="auto"/>
              <w:left w:val="nil"/>
              <w:bottom w:val="nil"/>
              <w:right w:val="single" w:sz="8" w:space="0" w:color="auto"/>
            </w:tcBorders>
            <w:vAlign w:val="center"/>
          </w:tcPr>
          <w:p w:rsidR="00BA1076" w:rsidRPr="00600C19" w:rsidRDefault="00BA1076" w:rsidP="00345209">
            <w:pPr>
              <w:pStyle w:val="NoSpacing"/>
              <w:rPr>
                <w:rFonts w:ascii="Times New Roman" w:hAnsi="Times New Roman"/>
                <w:b/>
              </w:rPr>
            </w:pPr>
            <w:r w:rsidRPr="00600C19">
              <w:rPr>
                <w:rFonts w:ascii="Times New Roman" w:hAnsi="Times New Roman"/>
                <w:b/>
              </w:rPr>
              <w:t> Кассовое и</w:t>
            </w:r>
            <w:r w:rsidRPr="00600C19">
              <w:rPr>
                <w:rFonts w:ascii="Times New Roman" w:hAnsi="Times New Roman"/>
                <w:b/>
              </w:rPr>
              <w:t>с</w:t>
            </w:r>
            <w:r w:rsidRPr="00600C19">
              <w:rPr>
                <w:rFonts w:ascii="Times New Roman" w:hAnsi="Times New Roman"/>
                <w:b/>
              </w:rPr>
              <w:t>полнение</w:t>
            </w:r>
          </w:p>
        </w:tc>
      </w:tr>
      <w:tr w:rsidR="00BA1076" w:rsidRPr="00470906" w:rsidTr="00345209">
        <w:trPr>
          <w:trHeight w:val="693"/>
        </w:trPr>
        <w:tc>
          <w:tcPr>
            <w:tcW w:w="2784" w:type="dxa"/>
            <w:tcBorders>
              <w:left w:val="single" w:sz="8" w:space="0" w:color="auto"/>
              <w:bottom w:val="single" w:sz="4" w:space="0" w:color="auto"/>
              <w:right w:val="single" w:sz="8" w:space="0" w:color="auto"/>
            </w:tcBorders>
          </w:tcPr>
          <w:p w:rsidR="00BA1076" w:rsidRPr="00600C19" w:rsidRDefault="00BA1076" w:rsidP="00345209">
            <w:pPr>
              <w:pStyle w:val="NoSpacing"/>
              <w:rPr>
                <w:rFonts w:ascii="Times New Roman" w:hAnsi="Times New Roman"/>
              </w:rPr>
            </w:pPr>
          </w:p>
        </w:tc>
        <w:tc>
          <w:tcPr>
            <w:tcW w:w="2465" w:type="dxa"/>
            <w:tcBorders>
              <w:left w:val="single" w:sz="8" w:space="0" w:color="auto"/>
              <w:bottom w:val="single" w:sz="4" w:space="0" w:color="auto"/>
              <w:right w:val="single" w:sz="8" w:space="0" w:color="auto"/>
            </w:tcBorders>
          </w:tcPr>
          <w:p w:rsidR="00BA1076" w:rsidRPr="00600C19" w:rsidRDefault="00BA1076" w:rsidP="00345209">
            <w:pPr>
              <w:pStyle w:val="NoSpacing"/>
              <w:jc w:val="center"/>
              <w:rPr>
                <w:rFonts w:ascii="Times New Roman" w:hAnsi="Times New Roman"/>
              </w:rPr>
            </w:pPr>
          </w:p>
        </w:tc>
        <w:tc>
          <w:tcPr>
            <w:tcW w:w="3066" w:type="dxa"/>
            <w:vMerge/>
            <w:tcBorders>
              <w:left w:val="single" w:sz="8" w:space="0" w:color="auto"/>
              <w:bottom w:val="single" w:sz="4" w:space="0" w:color="auto"/>
              <w:right w:val="single" w:sz="8" w:space="0" w:color="auto"/>
            </w:tcBorders>
            <w:vAlign w:val="center"/>
          </w:tcPr>
          <w:p w:rsidR="00BA1076" w:rsidRPr="00600C19" w:rsidRDefault="00BA1076" w:rsidP="00345209">
            <w:pPr>
              <w:pStyle w:val="NoSpacing"/>
              <w:jc w:val="center"/>
              <w:rPr>
                <w:rFonts w:ascii="Times New Roman" w:hAnsi="Times New Roman"/>
              </w:rPr>
            </w:pPr>
          </w:p>
        </w:tc>
        <w:tc>
          <w:tcPr>
            <w:tcW w:w="4536" w:type="dxa"/>
            <w:vMerge/>
            <w:tcBorders>
              <w:left w:val="single" w:sz="8" w:space="0" w:color="auto"/>
              <w:bottom w:val="single" w:sz="4" w:space="0" w:color="auto"/>
              <w:right w:val="single" w:sz="8" w:space="0" w:color="auto"/>
            </w:tcBorders>
            <w:vAlign w:val="center"/>
          </w:tcPr>
          <w:p w:rsidR="00BA1076" w:rsidRPr="00600C19" w:rsidRDefault="00BA1076" w:rsidP="00345209">
            <w:pPr>
              <w:pStyle w:val="NoSpacing"/>
              <w:jc w:val="center"/>
              <w:rPr>
                <w:rFonts w:ascii="Times New Roman" w:hAnsi="Times New Roman"/>
              </w:rPr>
            </w:pPr>
          </w:p>
        </w:tc>
        <w:tc>
          <w:tcPr>
            <w:tcW w:w="1842" w:type="dxa"/>
            <w:tcBorders>
              <w:top w:val="nil"/>
              <w:left w:val="single" w:sz="8" w:space="0" w:color="auto"/>
              <w:bottom w:val="single" w:sz="4" w:space="0" w:color="auto"/>
              <w:right w:val="single" w:sz="8" w:space="0" w:color="auto"/>
            </w:tcBorders>
          </w:tcPr>
          <w:p w:rsidR="00BA1076" w:rsidRPr="00600C19" w:rsidRDefault="00BA1076" w:rsidP="00345209">
            <w:pPr>
              <w:pStyle w:val="NoSpacing"/>
              <w:rPr>
                <w:rFonts w:ascii="Times New Roman" w:hAnsi="Times New Roman"/>
              </w:rPr>
            </w:pPr>
          </w:p>
        </w:tc>
      </w:tr>
      <w:tr w:rsidR="00BA1076" w:rsidRPr="00470906" w:rsidTr="00345209">
        <w:trPr>
          <w:trHeight w:val="390"/>
        </w:trPr>
        <w:tc>
          <w:tcPr>
            <w:tcW w:w="2784" w:type="dxa"/>
            <w:tcBorders>
              <w:top w:val="single" w:sz="4" w:space="0" w:color="auto"/>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b/>
              </w:rPr>
            </w:pPr>
            <w:r>
              <w:rPr>
                <w:rFonts w:ascii="Times New Roman" w:hAnsi="Times New Roman"/>
                <w:b/>
              </w:rPr>
              <w:t xml:space="preserve">000 </w:t>
            </w:r>
            <w:r w:rsidRPr="00600C19">
              <w:rPr>
                <w:rFonts w:ascii="Times New Roman" w:hAnsi="Times New Roman"/>
                <w:b/>
              </w:rPr>
              <w:t>850 00000 00</w:t>
            </w:r>
          </w:p>
        </w:tc>
        <w:tc>
          <w:tcPr>
            <w:tcW w:w="2465" w:type="dxa"/>
            <w:tcBorders>
              <w:top w:val="single" w:sz="4" w:space="0" w:color="auto"/>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b/>
              </w:rPr>
            </w:pPr>
            <w:r w:rsidRPr="00600C19">
              <w:rPr>
                <w:rFonts w:ascii="Times New Roman" w:hAnsi="Times New Roman"/>
                <w:b/>
              </w:rPr>
              <w:t>0000</w:t>
            </w:r>
          </w:p>
        </w:tc>
        <w:tc>
          <w:tcPr>
            <w:tcW w:w="3066" w:type="dxa"/>
            <w:tcBorders>
              <w:top w:val="single" w:sz="4" w:space="0" w:color="auto"/>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b/>
              </w:rPr>
            </w:pPr>
            <w:r w:rsidRPr="00600C19">
              <w:rPr>
                <w:rFonts w:ascii="Times New Roman" w:hAnsi="Times New Roman"/>
                <w:b/>
              </w:rPr>
              <w:t xml:space="preserve">000 </w:t>
            </w:r>
          </w:p>
        </w:tc>
        <w:tc>
          <w:tcPr>
            <w:tcW w:w="4536" w:type="dxa"/>
            <w:tcBorders>
              <w:top w:val="single" w:sz="4" w:space="0" w:color="auto"/>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b/>
              </w:rPr>
            </w:pPr>
            <w:r w:rsidRPr="00600C19">
              <w:rPr>
                <w:rFonts w:ascii="Times New Roman" w:hAnsi="Times New Roman"/>
                <w:b/>
              </w:rPr>
              <w:t xml:space="preserve">Доходы бюджета </w:t>
            </w:r>
          </w:p>
        </w:tc>
        <w:tc>
          <w:tcPr>
            <w:tcW w:w="1842" w:type="dxa"/>
            <w:tcBorders>
              <w:top w:val="single" w:sz="4" w:space="0" w:color="auto"/>
              <w:left w:val="nil"/>
              <w:bottom w:val="single" w:sz="4" w:space="0" w:color="auto"/>
              <w:right w:val="single" w:sz="8" w:space="0" w:color="auto"/>
            </w:tcBorders>
            <w:vAlign w:val="center"/>
          </w:tcPr>
          <w:p w:rsidR="00BA1076" w:rsidRPr="00600C19" w:rsidRDefault="00BA1076" w:rsidP="00345209">
            <w:pPr>
              <w:pStyle w:val="NoSpacing"/>
              <w:rPr>
                <w:rFonts w:ascii="Times New Roman" w:hAnsi="Times New Roman"/>
                <w:b/>
              </w:rPr>
            </w:pPr>
            <w:r>
              <w:rPr>
                <w:rFonts w:ascii="Times New Roman" w:hAnsi="Times New Roman"/>
                <w:b/>
              </w:rPr>
              <w:t>9506110,10</w:t>
            </w:r>
          </w:p>
        </w:tc>
      </w:tr>
      <w:tr w:rsidR="00BA1076" w:rsidRPr="00470906" w:rsidTr="00345209">
        <w:trPr>
          <w:trHeight w:val="334"/>
        </w:trPr>
        <w:tc>
          <w:tcPr>
            <w:tcW w:w="2784"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b/>
              </w:rPr>
            </w:pPr>
            <w:r>
              <w:rPr>
                <w:rFonts w:ascii="Times New Roman" w:hAnsi="Times New Roman"/>
                <w:b/>
              </w:rPr>
              <w:t xml:space="preserve">000 </w:t>
            </w:r>
            <w:r w:rsidRPr="00600C19">
              <w:rPr>
                <w:rFonts w:ascii="Times New Roman" w:hAnsi="Times New Roman"/>
                <w:b/>
              </w:rPr>
              <w:t>100 00000 00</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b/>
              </w:rPr>
            </w:pPr>
            <w:r w:rsidRPr="00600C19">
              <w:rPr>
                <w:rFonts w:ascii="Times New Roman" w:hAnsi="Times New Roman"/>
                <w:b/>
              </w:rPr>
              <w:t>0000</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textAlignment w:val="top"/>
              <w:rPr>
                <w:rFonts w:ascii="Times New Roman" w:hAnsi="Times New Roman"/>
                <w:b/>
              </w:rPr>
            </w:pPr>
            <w:r w:rsidRPr="00600C19">
              <w:rPr>
                <w:rFonts w:ascii="Times New Roman" w:hAnsi="Times New Roman"/>
                <w:b/>
              </w:rPr>
              <w:t>000</w:t>
            </w:r>
          </w:p>
        </w:tc>
        <w:tc>
          <w:tcPr>
            <w:tcW w:w="453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b/>
              </w:rPr>
            </w:pPr>
            <w:r w:rsidRPr="00600C19">
              <w:rPr>
                <w:rFonts w:ascii="Times New Roman" w:hAnsi="Times New Roman"/>
                <w:b/>
              </w:rPr>
              <w:t>Налоговые и неналоговые доходы</w:t>
            </w:r>
          </w:p>
        </w:tc>
        <w:tc>
          <w:tcPr>
            <w:tcW w:w="1842" w:type="dxa"/>
            <w:tcBorders>
              <w:top w:val="nil"/>
              <w:left w:val="nil"/>
              <w:bottom w:val="single" w:sz="4" w:space="0" w:color="auto"/>
              <w:right w:val="single" w:sz="8" w:space="0" w:color="auto"/>
            </w:tcBorders>
            <w:vAlign w:val="center"/>
          </w:tcPr>
          <w:p w:rsidR="00BA1076" w:rsidRPr="00600C19" w:rsidRDefault="00BA1076" w:rsidP="00345209">
            <w:pPr>
              <w:pStyle w:val="NoSpacing"/>
              <w:rPr>
                <w:rFonts w:ascii="Times New Roman" w:hAnsi="Times New Roman"/>
                <w:b/>
              </w:rPr>
            </w:pPr>
            <w:r>
              <w:rPr>
                <w:rFonts w:ascii="Times New Roman" w:hAnsi="Times New Roman"/>
                <w:b/>
              </w:rPr>
              <w:t>609618,08</w:t>
            </w:r>
          </w:p>
        </w:tc>
      </w:tr>
      <w:tr w:rsidR="00BA1076" w:rsidRPr="00470906" w:rsidTr="00345209">
        <w:trPr>
          <w:trHeight w:val="1170"/>
        </w:trPr>
        <w:tc>
          <w:tcPr>
            <w:tcW w:w="2784"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b/>
              </w:rPr>
            </w:pPr>
            <w:r>
              <w:rPr>
                <w:rFonts w:ascii="Times New Roman" w:hAnsi="Times New Roman"/>
                <w:b/>
              </w:rPr>
              <w:t xml:space="preserve">182 </w:t>
            </w:r>
            <w:r w:rsidRPr="00600C19">
              <w:rPr>
                <w:rFonts w:ascii="Times New Roman" w:hAnsi="Times New Roman"/>
                <w:b/>
              </w:rPr>
              <w:t>10102000 01</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b/>
              </w:rPr>
            </w:pPr>
            <w:r w:rsidRPr="00600C19">
              <w:rPr>
                <w:rFonts w:ascii="Times New Roman" w:hAnsi="Times New Roman"/>
                <w:b/>
              </w:rPr>
              <w:t>0000</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b/>
              </w:rPr>
            </w:pPr>
            <w:r w:rsidRPr="00600C19">
              <w:rPr>
                <w:rFonts w:ascii="Times New Roman" w:hAnsi="Times New Roman"/>
                <w:b/>
              </w:rPr>
              <w:t>000</w:t>
            </w:r>
          </w:p>
        </w:tc>
        <w:tc>
          <w:tcPr>
            <w:tcW w:w="453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b/>
              </w:rPr>
            </w:pPr>
            <w:r w:rsidRPr="00600C19">
              <w:rPr>
                <w:rFonts w:ascii="Times New Roman" w:hAnsi="Times New Roman"/>
                <w:b/>
              </w:rPr>
              <w:t>Налог на доходы физических лиц</w:t>
            </w:r>
          </w:p>
        </w:tc>
        <w:tc>
          <w:tcPr>
            <w:tcW w:w="1842" w:type="dxa"/>
            <w:tcBorders>
              <w:top w:val="nil"/>
              <w:left w:val="nil"/>
              <w:bottom w:val="single" w:sz="4" w:space="0" w:color="auto"/>
              <w:right w:val="single" w:sz="8" w:space="0" w:color="auto"/>
            </w:tcBorders>
            <w:vAlign w:val="center"/>
          </w:tcPr>
          <w:p w:rsidR="00BA1076" w:rsidRPr="00600C19" w:rsidRDefault="00BA1076" w:rsidP="00345209">
            <w:pPr>
              <w:pStyle w:val="NoSpacing"/>
              <w:rPr>
                <w:rFonts w:ascii="Times New Roman" w:hAnsi="Times New Roman"/>
                <w:b/>
              </w:rPr>
            </w:pPr>
            <w:r>
              <w:rPr>
                <w:rFonts w:ascii="Times New Roman" w:hAnsi="Times New Roman"/>
                <w:b/>
              </w:rPr>
              <w:t>137472,26</w:t>
            </w:r>
          </w:p>
        </w:tc>
      </w:tr>
      <w:tr w:rsidR="00BA1076" w:rsidRPr="00470906" w:rsidTr="00345209">
        <w:trPr>
          <w:trHeight w:val="1170"/>
        </w:trPr>
        <w:tc>
          <w:tcPr>
            <w:tcW w:w="2784"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 xml:space="preserve">182 </w:t>
            </w:r>
            <w:r w:rsidRPr="00600C19">
              <w:rPr>
                <w:rFonts w:ascii="Times New Roman" w:hAnsi="Times New Roman"/>
              </w:rPr>
              <w:t>101 02010 01</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0000</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110</w:t>
            </w:r>
          </w:p>
        </w:tc>
        <w:tc>
          <w:tcPr>
            <w:tcW w:w="453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9A5560">
              <w:rPr>
                <w:rFonts w:ascii="Arial" w:hAnsi="Arial" w:cs="Arial"/>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842" w:type="dxa"/>
            <w:tcBorders>
              <w:top w:val="nil"/>
              <w:left w:val="nil"/>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137472,26</w:t>
            </w:r>
          </w:p>
        </w:tc>
      </w:tr>
      <w:tr w:rsidR="00BA1076" w:rsidRPr="00470906" w:rsidTr="00345209">
        <w:trPr>
          <w:trHeight w:val="1170"/>
        </w:trPr>
        <w:tc>
          <w:tcPr>
            <w:tcW w:w="2784" w:type="dxa"/>
            <w:tcBorders>
              <w:top w:val="nil"/>
              <w:left w:val="single" w:sz="8" w:space="0" w:color="auto"/>
              <w:bottom w:val="single" w:sz="4" w:space="0" w:color="auto"/>
              <w:right w:val="single" w:sz="8" w:space="0" w:color="auto"/>
            </w:tcBorders>
            <w:vAlign w:val="center"/>
          </w:tcPr>
          <w:p w:rsidR="00BA1076" w:rsidRDefault="00BA1076" w:rsidP="00345209">
            <w:pPr>
              <w:pStyle w:val="NoSpacing"/>
              <w:rPr>
                <w:rFonts w:ascii="Times New Roman" w:hAnsi="Times New Roman"/>
              </w:rPr>
            </w:pPr>
            <w:r>
              <w:rPr>
                <w:rFonts w:ascii="Times New Roman" w:hAnsi="Times New Roman"/>
              </w:rPr>
              <w:lastRenderedPageBreak/>
              <w:t>182 101 02 030 01</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0000</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110</w:t>
            </w:r>
          </w:p>
        </w:tc>
        <w:tc>
          <w:tcPr>
            <w:tcW w:w="4536" w:type="dxa"/>
            <w:tcBorders>
              <w:top w:val="nil"/>
              <w:left w:val="single" w:sz="8" w:space="0" w:color="auto"/>
              <w:bottom w:val="single" w:sz="4" w:space="0" w:color="auto"/>
              <w:right w:val="single" w:sz="8" w:space="0" w:color="auto"/>
            </w:tcBorders>
            <w:vAlign w:val="center"/>
          </w:tcPr>
          <w:p w:rsidR="00BA1076" w:rsidRPr="009A5560" w:rsidRDefault="00BA1076" w:rsidP="00345209">
            <w:pPr>
              <w:pStyle w:val="NoSpacing"/>
              <w:rPr>
                <w:rFonts w:ascii="Arial" w:hAnsi="Arial" w:cs="Arial"/>
                <w:color w:val="000000"/>
                <w:sz w:val="24"/>
                <w:szCs w:val="24"/>
              </w:rPr>
            </w:pPr>
            <w:r>
              <w:rPr>
                <w:rFonts w:ascii="Arial" w:hAnsi="Arial" w:cs="Arial"/>
                <w:color w:val="000000"/>
              </w:rPr>
              <w:t>Налог на доходы физических лиц, полученных физическими лицами в соответствии со статьей 228 Налогового кодекса Российской Федерации</w:t>
            </w:r>
          </w:p>
        </w:tc>
        <w:tc>
          <w:tcPr>
            <w:tcW w:w="1842" w:type="dxa"/>
            <w:tcBorders>
              <w:top w:val="nil"/>
              <w:left w:val="nil"/>
              <w:bottom w:val="single" w:sz="4" w:space="0" w:color="auto"/>
              <w:right w:val="single" w:sz="8" w:space="0" w:color="auto"/>
            </w:tcBorders>
            <w:vAlign w:val="center"/>
          </w:tcPr>
          <w:p w:rsidR="00BA1076" w:rsidRDefault="00BA1076" w:rsidP="00345209">
            <w:pPr>
              <w:pStyle w:val="NoSpacing"/>
              <w:rPr>
                <w:rFonts w:ascii="Times New Roman" w:hAnsi="Times New Roman"/>
              </w:rPr>
            </w:pPr>
            <w:r>
              <w:rPr>
                <w:rFonts w:ascii="Times New Roman" w:hAnsi="Times New Roman"/>
              </w:rPr>
              <w:t>100,00</w:t>
            </w:r>
          </w:p>
        </w:tc>
      </w:tr>
      <w:tr w:rsidR="00BA1076" w:rsidRPr="00470906" w:rsidTr="00345209">
        <w:trPr>
          <w:trHeight w:val="780"/>
        </w:trPr>
        <w:tc>
          <w:tcPr>
            <w:tcW w:w="2784"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100 103 0223 01</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0000</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110</w:t>
            </w:r>
          </w:p>
        </w:tc>
        <w:tc>
          <w:tcPr>
            <w:tcW w:w="4536" w:type="dxa"/>
            <w:tcBorders>
              <w:top w:val="nil"/>
              <w:left w:val="single" w:sz="8" w:space="0" w:color="auto"/>
              <w:bottom w:val="single" w:sz="4" w:space="0" w:color="auto"/>
              <w:right w:val="single" w:sz="8"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8" w:space="0" w:color="auto"/>
            </w:tcBorders>
            <w:vAlign w:val="center"/>
          </w:tcPr>
          <w:p w:rsidR="00BA1076" w:rsidRDefault="00BA1076" w:rsidP="00345209">
            <w:pPr>
              <w:pStyle w:val="NoSpacing"/>
              <w:rPr>
                <w:rFonts w:ascii="Times New Roman" w:hAnsi="Times New Roman"/>
              </w:rPr>
            </w:pPr>
            <w:r>
              <w:rPr>
                <w:rFonts w:ascii="Times New Roman" w:hAnsi="Times New Roman"/>
              </w:rPr>
              <w:t>149051,49</w:t>
            </w:r>
          </w:p>
        </w:tc>
      </w:tr>
      <w:tr w:rsidR="00BA1076" w:rsidRPr="00470906" w:rsidTr="00345209">
        <w:trPr>
          <w:trHeight w:val="1170"/>
        </w:trPr>
        <w:tc>
          <w:tcPr>
            <w:tcW w:w="2784"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100 103 02240 01</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0000</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110</w:t>
            </w:r>
          </w:p>
        </w:tc>
        <w:tc>
          <w:tcPr>
            <w:tcW w:w="4536" w:type="dxa"/>
            <w:tcBorders>
              <w:top w:val="nil"/>
              <w:left w:val="single" w:sz="8" w:space="0" w:color="auto"/>
              <w:bottom w:val="single" w:sz="4" w:space="0" w:color="auto"/>
              <w:right w:val="single" w:sz="8"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Доходы от уплаты акцизов на моторные масла для дизельных и (или) карбюраторных (</w:t>
            </w:r>
            <w:proofErr w:type="spellStart"/>
            <w:r w:rsidRPr="009A5560">
              <w:rPr>
                <w:rFonts w:ascii="Arial" w:hAnsi="Arial" w:cs="Arial"/>
                <w:color w:val="000000"/>
              </w:rPr>
              <w:t>инжекторных</w:t>
            </w:r>
            <w:proofErr w:type="spellEnd"/>
            <w:r w:rsidRPr="009A5560">
              <w:rPr>
                <w:rFonts w:ascii="Arial" w:hAnsi="Arial" w:cs="Arial"/>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1842" w:type="dxa"/>
            <w:tcBorders>
              <w:top w:val="nil"/>
              <w:left w:val="nil"/>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1435,46</w:t>
            </w:r>
          </w:p>
        </w:tc>
      </w:tr>
      <w:tr w:rsidR="00BA1076" w:rsidRPr="00470906" w:rsidTr="00345209">
        <w:trPr>
          <w:trHeight w:val="1170"/>
        </w:trPr>
        <w:tc>
          <w:tcPr>
            <w:tcW w:w="2784"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 xml:space="preserve"> 100 103 0225 01</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0000</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110</w:t>
            </w:r>
          </w:p>
        </w:tc>
        <w:tc>
          <w:tcPr>
            <w:tcW w:w="453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9A5560">
              <w:rPr>
                <w:rFonts w:ascii="Arial" w:hAnsi="Arial" w:cs="Arial"/>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9A5560">
              <w:rPr>
                <w:rFonts w:ascii="Arial" w:hAnsi="Arial" w:cs="Arial"/>
                <w:color w:val="000000"/>
                <w:sz w:val="24"/>
                <w:szCs w:val="24"/>
              </w:rPr>
              <w:lastRenderedPageBreak/>
              <w:t>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lastRenderedPageBreak/>
              <w:t>217431,21</w:t>
            </w:r>
          </w:p>
        </w:tc>
      </w:tr>
      <w:tr w:rsidR="00BA1076" w:rsidRPr="00470906" w:rsidTr="00345209">
        <w:trPr>
          <w:trHeight w:val="1170"/>
        </w:trPr>
        <w:tc>
          <w:tcPr>
            <w:tcW w:w="2784" w:type="dxa"/>
            <w:tcBorders>
              <w:top w:val="nil"/>
              <w:left w:val="single" w:sz="8" w:space="0" w:color="auto"/>
              <w:bottom w:val="single" w:sz="4" w:space="0" w:color="auto"/>
              <w:right w:val="single" w:sz="8" w:space="0" w:color="auto"/>
            </w:tcBorders>
            <w:vAlign w:val="center"/>
          </w:tcPr>
          <w:p w:rsidR="00BA1076" w:rsidRDefault="00BA1076" w:rsidP="00345209">
            <w:pPr>
              <w:pStyle w:val="NoSpacing"/>
              <w:rPr>
                <w:rFonts w:ascii="Times New Roman" w:hAnsi="Times New Roman"/>
              </w:rPr>
            </w:pPr>
            <w:r>
              <w:rPr>
                <w:rFonts w:ascii="Times New Roman" w:hAnsi="Times New Roman"/>
              </w:rPr>
              <w:lastRenderedPageBreak/>
              <w:t xml:space="preserve">100 103 0226 01 </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0000</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110</w:t>
            </w:r>
          </w:p>
        </w:tc>
        <w:tc>
          <w:tcPr>
            <w:tcW w:w="4536" w:type="dxa"/>
            <w:tcBorders>
              <w:top w:val="nil"/>
              <w:left w:val="single" w:sz="8" w:space="0" w:color="auto"/>
              <w:bottom w:val="single" w:sz="4" w:space="0" w:color="auto"/>
              <w:right w:val="single" w:sz="8"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8" w:space="0" w:color="auto"/>
            </w:tcBorders>
            <w:vAlign w:val="center"/>
          </w:tcPr>
          <w:p w:rsidR="00BA1076" w:rsidRDefault="00BA1076" w:rsidP="00345209">
            <w:pPr>
              <w:pStyle w:val="NoSpacing"/>
              <w:rPr>
                <w:rFonts w:ascii="Times New Roman" w:hAnsi="Times New Roman"/>
              </w:rPr>
            </w:pPr>
            <w:r>
              <w:rPr>
                <w:rFonts w:ascii="Times New Roman" w:hAnsi="Times New Roman"/>
              </w:rPr>
              <w:t>-33395,98</w:t>
            </w:r>
          </w:p>
        </w:tc>
      </w:tr>
      <w:tr w:rsidR="00BA1076" w:rsidRPr="00470906" w:rsidTr="00345209">
        <w:trPr>
          <w:trHeight w:val="1170"/>
        </w:trPr>
        <w:tc>
          <w:tcPr>
            <w:tcW w:w="2784" w:type="dxa"/>
            <w:tcBorders>
              <w:top w:val="nil"/>
              <w:left w:val="single" w:sz="8" w:space="0" w:color="auto"/>
              <w:bottom w:val="single" w:sz="4" w:space="0" w:color="auto"/>
              <w:right w:val="single" w:sz="8" w:space="0" w:color="auto"/>
            </w:tcBorders>
            <w:vAlign w:val="center"/>
          </w:tcPr>
          <w:p w:rsidR="00BA1076" w:rsidRDefault="00BA1076" w:rsidP="00345209">
            <w:pPr>
              <w:pStyle w:val="NoSpacing"/>
              <w:rPr>
                <w:rFonts w:ascii="Times New Roman" w:hAnsi="Times New Roman"/>
              </w:rPr>
            </w:pPr>
            <w:r>
              <w:rPr>
                <w:rFonts w:ascii="Times New Roman" w:hAnsi="Times New Roman"/>
              </w:rPr>
              <w:t xml:space="preserve">182 105 03010 01 </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 xml:space="preserve">0000 </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110</w:t>
            </w:r>
          </w:p>
        </w:tc>
        <w:tc>
          <w:tcPr>
            <w:tcW w:w="4536" w:type="dxa"/>
            <w:tcBorders>
              <w:top w:val="nil"/>
              <w:left w:val="single" w:sz="8" w:space="0" w:color="auto"/>
              <w:bottom w:val="single" w:sz="4" w:space="0" w:color="auto"/>
              <w:right w:val="single" w:sz="8"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Единый сельскохозяйственный налог</w:t>
            </w:r>
          </w:p>
        </w:tc>
        <w:tc>
          <w:tcPr>
            <w:tcW w:w="1842" w:type="dxa"/>
            <w:tcBorders>
              <w:top w:val="nil"/>
              <w:left w:val="nil"/>
              <w:bottom w:val="single" w:sz="4" w:space="0" w:color="auto"/>
              <w:right w:val="single" w:sz="8" w:space="0" w:color="auto"/>
            </w:tcBorders>
            <w:vAlign w:val="center"/>
          </w:tcPr>
          <w:p w:rsidR="00BA1076" w:rsidRDefault="00BA1076" w:rsidP="00345209">
            <w:pPr>
              <w:pStyle w:val="NoSpacing"/>
              <w:rPr>
                <w:rFonts w:ascii="Times New Roman" w:hAnsi="Times New Roman"/>
              </w:rPr>
            </w:pPr>
            <w:r>
              <w:rPr>
                <w:rFonts w:ascii="Times New Roman" w:hAnsi="Times New Roman"/>
              </w:rPr>
              <w:t>0</w:t>
            </w:r>
          </w:p>
        </w:tc>
      </w:tr>
      <w:tr w:rsidR="00BA1076" w:rsidRPr="00470906" w:rsidTr="00345209">
        <w:trPr>
          <w:trHeight w:val="1170"/>
        </w:trPr>
        <w:tc>
          <w:tcPr>
            <w:tcW w:w="2784" w:type="dxa"/>
            <w:tcBorders>
              <w:top w:val="nil"/>
              <w:left w:val="single" w:sz="8" w:space="0" w:color="auto"/>
              <w:bottom w:val="single" w:sz="4" w:space="0" w:color="auto"/>
              <w:right w:val="single" w:sz="8" w:space="0" w:color="auto"/>
            </w:tcBorders>
            <w:vAlign w:val="center"/>
          </w:tcPr>
          <w:p w:rsidR="00BA1076" w:rsidRDefault="00BA1076" w:rsidP="00345209">
            <w:pPr>
              <w:pStyle w:val="NoSpacing"/>
              <w:rPr>
                <w:rFonts w:ascii="Times New Roman" w:hAnsi="Times New Roman"/>
              </w:rPr>
            </w:pPr>
            <w:r>
              <w:rPr>
                <w:rFonts w:ascii="Times New Roman" w:hAnsi="Times New Roman"/>
              </w:rPr>
              <w:t>182 106 01030 10</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0000</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110</w:t>
            </w:r>
          </w:p>
        </w:tc>
        <w:tc>
          <w:tcPr>
            <w:tcW w:w="4536" w:type="dxa"/>
            <w:tcBorders>
              <w:top w:val="nil"/>
              <w:left w:val="single" w:sz="8" w:space="0" w:color="auto"/>
              <w:bottom w:val="single" w:sz="4" w:space="0" w:color="auto"/>
              <w:right w:val="single" w:sz="8"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2" w:type="dxa"/>
            <w:tcBorders>
              <w:top w:val="nil"/>
              <w:left w:val="nil"/>
              <w:bottom w:val="single" w:sz="4" w:space="0" w:color="auto"/>
              <w:right w:val="single" w:sz="8" w:space="0" w:color="auto"/>
            </w:tcBorders>
            <w:vAlign w:val="center"/>
          </w:tcPr>
          <w:p w:rsidR="00BA1076" w:rsidRDefault="00BA1076" w:rsidP="00345209">
            <w:pPr>
              <w:pStyle w:val="NoSpacing"/>
              <w:rPr>
                <w:rFonts w:ascii="Times New Roman" w:hAnsi="Times New Roman"/>
              </w:rPr>
            </w:pPr>
            <w:r>
              <w:rPr>
                <w:rFonts w:ascii="Times New Roman" w:hAnsi="Times New Roman"/>
              </w:rPr>
              <w:t>216,13</w:t>
            </w:r>
          </w:p>
        </w:tc>
      </w:tr>
      <w:tr w:rsidR="00BA1076" w:rsidRPr="00470906" w:rsidTr="00345209">
        <w:trPr>
          <w:trHeight w:val="1170"/>
        </w:trPr>
        <w:tc>
          <w:tcPr>
            <w:tcW w:w="2784" w:type="dxa"/>
            <w:tcBorders>
              <w:top w:val="nil"/>
              <w:left w:val="single" w:sz="8" w:space="0" w:color="auto"/>
              <w:bottom w:val="single" w:sz="4" w:space="0" w:color="auto"/>
              <w:right w:val="single" w:sz="8" w:space="0" w:color="auto"/>
            </w:tcBorders>
            <w:vAlign w:val="center"/>
          </w:tcPr>
          <w:p w:rsidR="00BA1076" w:rsidRDefault="00BA1076" w:rsidP="00345209">
            <w:pPr>
              <w:pStyle w:val="NoSpacing"/>
              <w:rPr>
                <w:rFonts w:ascii="Times New Roman" w:hAnsi="Times New Roman"/>
              </w:rPr>
            </w:pPr>
            <w:r>
              <w:rPr>
                <w:rFonts w:ascii="Times New Roman" w:hAnsi="Times New Roman"/>
              </w:rPr>
              <w:t>182 106 06033 10</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0000</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110</w:t>
            </w:r>
          </w:p>
        </w:tc>
        <w:tc>
          <w:tcPr>
            <w:tcW w:w="4536" w:type="dxa"/>
            <w:tcBorders>
              <w:top w:val="nil"/>
              <w:left w:val="single" w:sz="8" w:space="0" w:color="auto"/>
              <w:bottom w:val="single" w:sz="4" w:space="0" w:color="auto"/>
              <w:right w:val="single" w:sz="8"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Земельный налог с организаций, обладающих земельным участком, расположенным в границах сельских поселений</w:t>
            </w:r>
          </w:p>
        </w:tc>
        <w:tc>
          <w:tcPr>
            <w:tcW w:w="1842" w:type="dxa"/>
            <w:tcBorders>
              <w:top w:val="nil"/>
              <w:left w:val="nil"/>
              <w:bottom w:val="single" w:sz="4" w:space="0" w:color="auto"/>
              <w:right w:val="single" w:sz="8" w:space="0" w:color="auto"/>
            </w:tcBorders>
            <w:vAlign w:val="center"/>
          </w:tcPr>
          <w:p w:rsidR="00BA1076" w:rsidRDefault="00BA1076" w:rsidP="00345209">
            <w:pPr>
              <w:pStyle w:val="NoSpacing"/>
              <w:rPr>
                <w:rFonts w:ascii="Times New Roman" w:hAnsi="Times New Roman"/>
              </w:rPr>
            </w:pPr>
            <w:r>
              <w:rPr>
                <w:rFonts w:ascii="Times New Roman" w:hAnsi="Times New Roman"/>
              </w:rPr>
              <w:t>5448,95</w:t>
            </w:r>
          </w:p>
        </w:tc>
      </w:tr>
      <w:tr w:rsidR="00BA1076" w:rsidRPr="00470906" w:rsidTr="00345209">
        <w:trPr>
          <w:trHeight w:val="1170"/>
        </w:trPr>
        <w:tc>
          <w:tcPr>
            <w:tcW w:w="2784" w:type="dxa"/>
            <w:tcBorders>
              <w:top w:val="nil"/>
              <w:left w:val="single" w:sz="8" w:space="0" w:color="auto"/>
              <w:bottom w:val="single" w:sz="4" w:space="0" w:color="auto"/>
              <w:right w:val="single" w:sz="8" w:space="0" w:color="auto"/>
            </w:tcBorders>
            <w:vAlign w:val="center"/>
          </w:tcPr>
          <w:p w:rsidR="00BA1076" w:rsidRDefault="00BA1076" w:rsidP="00345209">
            <w:pPr>
              <w:pStyle w:val="NoSpacing"/>
              <w:rPr>
                <w:rFonts w:ascii="Times New Roman" w:hAnsi="Times New Roman"/>
              </w:rPr>
            </w:pPr>
            <w:r>
              <w:rPr>
                <w:rFonts w:ascii="Times New Roman" w:hAnsi="Times New Roman"/>
              </w:rPr>
              <w:lastRenderedPageBreak/>
              <w:t>182 106 06043 10</w:t>
            </w:r>
          </w:p>
        </w:tc>
        <w:tc>
          <w:tcPr>
            <w:tcW w:w="2465" w:type="dxa"/>
            <w:tcBorders>
              <w:top w:val="nil"/>
              <w:left w:val="single" w:sz="8" w:space="0" w:color="auto"/>
              <w:bottom w:val="single" w:sz="4" w:space="0" w:color="auto"/>
              <w:right w:val="single" w:sz="8" w:space="0" w:color="auto"/>
            </w:tcBorders>
            <w:vAlign w:val="center"/>
          </w:tcPr>
          <w:p w:rsidR="00BA1076" w:rsidRDefault="00BA1076" w:rsidP="00345209">
            <w:pPr>
              <w:pStyle w:val="NoSpacing"/>
              <w:rPr>
                <w:rFonts w:ascii="Times New Roman" w:hAnsi="Times New Roman"/>
              </w:rPr>
            </w:pPr>
            <w:r>
              <w:rPr>
                <w:rFonts w:ascii="Times New Roman" w:hAnsi="Times New Roman"/>
              </w:rPr>
              <w:t>0000</w:t>
            </w:r>
          </w:p>
        </w:tc>
        <w:tc>
          <w:tcPr>
            <w:tcW w:w="3066" w:type="dxa"/>
            <w:tcBorders>
              <w:top w:val="nil"/>
              <w:left w:val="single" w:sz="8" w:space="0" w:color="auto"/>
              <w:bottom w:val="single" w:sz="4" w:space="0" w:color="auto"/>
              <w:right w:val="single" w:sz="8" w:space="0" w:color="auto"/>
            </w:tcBorders>
            <w:vAlign w:val="center"/>
          </w:tcPr>
          <w:p w:rsidR="00BA1076" w:rsidRDefault="00BA1076" w:rsidP="00345209">
            <w:pPr>
              <w:pStyle w:val="NoSpacing"/>
              <w:rPr>
                <w:rFonts w:ascii="Times New Roman" w:hAnsi="Times New Roman"/>
              </w:rPr>
            </w:pPr>
            <w:r>
              <w:rPr>
                <w:rFonts w:ascii="Times New Roman" w:hAnsi="Times New Roman"/>
              </w:rPr>
              <w:t>110</w:t>
            </w:r>
          </w:p>
        </w:tc>
        <w:tc>
          <w:tcPr>
            <w:tcW w:w="4536" w:type="dxa"/>
            <w:tcBorders>
              <w:top w:val="nil"/>
              <w:left w:val="single" w:sz="8" w:space="0" w:color="auto"/>
              <w:bottom w:val="single" w:sz="4" w:space="0" w:color="auto"/>
              <w:right w:val="single" w:sz="8"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Земельный налог с физических лиц, обладающих земельным участком, расположенным в границах сельских поселений</w:t>
            </w:r>
          </w:p>
        </w:tc>
        <w:tc>
          <w:tcPr>
            <w:tcW w:w="1842" w:type="dxa"/>
            <w:tcBorders>
              <w:top w:val="nil"/>
              <w:left w:val="nil"/>
              <w:bottom w:val="single" w:sz="4" w:space="0" w:color="auto"/>
              <w:right w:val="single" w:sz="8" w:space="0" w:color="auto"/>
            </w:tcBorders>
            <w:vAlign w:val="center"/>
          </w:tcPr>
          <w:p w:rsidR="00BA1076" w:rsidRDefault="00BA1076" w:rsidP="00345209">
            <w:pPr>
              <w:pStyle w:val="NoSpacing"/>
              <w:rPr>
                <w:rFonts w:ascii="Times New Roman" w:hAnsi="Times New Roman"/>
              </w:rPr>
            </w:pPr>
            <w:r>
              <w:rPr>
                <w:rFonts w:ascii="Times New Roman" w:hAnsi="Times New Roman"/>
              </w:rPr>
              <w:t>30818,45</w:t>
            </w:r>
          </w:p>
        </w:tc>
      </w:tr>
      <w:tr w:rsidR="00BA1076" w:rsidRPr="00470906" w:rsidTr="00345209">
        <w:trPr>
          <w:trHeight w:val="1365"/>
        </w:trPr>
        <w:tc>
          <w:tcPr>
            <w:tcW w:w="2784"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 xml:space="preserve">555 </w:t>
            </w:r>
            <w:r w:rsidRPr="00600C19">
              <w:rPr>
                <w:rFonts w:ascii="Times New Roman" w:hAnsi="Times New Roman"/>
              </w:rPr>
              <w:t>108 04020  01</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0000</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110</w:t>
            </w:r>
          </w:p>
        </w:tc>
        <w:tc>
          <w:tcPr>
            <w:tcW w:w="4536" w:type="dxa"/>
            <w:tcBorders>
              <w:top w:val="nil"/>
              <w:left w:val="single" w:sz="8" w:space="0" w:color="auto"/>
              <w:bottom w:val="single" w:sz="4" w:space="0" w:color="auto"/>
              <w:right w:val="single" w:sz="8" w:space="0" w:color="auto"/>
            </w:tcBorders>
            <w:vAlign w:val="bottom"/>
          </w:tcPr>
          <w:p w:rsidR="00BA1076" w:rsidRPr="009A5560" w:rsidRDefault="00BA1076" w:rsidP="00345209">
            <w:pPr>
              <w:rPr>
                <w:rFonts w:ascii="Arial" w:hAnsi="Arial" w:cs="Arial"/>
                <w:color w:val="000000"/>
              </w:rPr>
            </w:pPr>
            <w:r w:rsidRPr="009A5560">
              <w:rPr>
                <w:rFonts w:ascii="Arial" w:hAnsi="Arial" w:cs="Arial"/>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2" w:type="dxa"/>
            <w:tcBorders>
              <w:top w:val="nil"/>
              <w:left w:val="nil"/>
              <w:bottom w:val="single" w:sz="4" w:space="0" w:color="auto"/>
              <w:right w:val="single" w:sz="8" w:space="0" w:color="auto"/>
            </w:tcBorders>
            <w:vAlign w:val="center"/>
          </w:tcPr>
          <w:p w:rsidR="00BA1076" w:rsidRDefault="00BA1076" w:rsidP="00345209">
            <w:pPr>
              <w:pStyle w:val="NoSpacing"/>
              <w:rPr>
                <w:rFonts w:ascii="Times New Roman" w:hAnsi="Times New Roman"/>
              </w:rPr>
            </w:pPr>
          </w:p>
          <w:p w:rsidR="00BA1076" w:rsidRPr="00600C19" w:rsidRDefault="00BA1076" w:rsidP="00345209">
            <w:pPr>
              <w:pStyle w:val="NoSpacing"/>
              <w:rPr>
                <w:rFonts w:ascii="Times New Roman" w:hAnsi="Times New Roman"/>
              </w:rPr>
            </w:pPr>
          </w:p>
        </w:tc>
      </w:tr>
      <w:tr w:rsidR="00BA1076" w:rsidRPr="00470906" w:rsidTr="00345209">
        <w:trPr>
          <w:trHeight w:val="1365"/>
        </w:trPr>
        <w:tc>
          <w:tcPr>
            <w:tcW w:w="2784" w:type="dxa"/>
            <w:tcBorders>
              <w:top w:val="nil"/>
              <w:left w:val="single" w:sz="8" w:space="0" w:color="auto"/>
              <w:bottom w:val="single" w:sz="4" w:space="0" w:color="auto"/>
              <w:right w:val="single" w:sz="8" w:space="0" w:color="auto"/>
            </w:tcBorders>
            <w:vAlign w:val="center"/>
          </w:tcPr>
          <w:p w:rsidR="00BA1076" w:rsidRPr="00FC33BB" w:rsidRDefault="00BA1076" w:rsidP="00345209">
            <w:pPr>
              <w:pStyle w:val="NoSpacing"/>
              <w:rPr>
                <w:rFonts w:ascii="Times New Roman" w:hAnsi="Times New Roman"/>
                <w:b/>
              </w:rPr>
            </w:pPr>
            <w:r>
              <w:rPr>
                <w:rFonts w:ascii="Times New Roman" w:hAnsi="Times New Roman"/>
                <w:b/>
              </w:rPr>
              <w:t xml:space="preserve">55 </w:t>
            </w:r>
            <w:r w:rsidRPr="00FC33BB">
              <w:rPr>
                <w:rFonts w:ascii="Times New Roman" w:hAnsi="Times New Roman"/>
                <w:b/>
              </w:rPr>
              <w:t>111 00000 00</w:t>
            </w:r>
          </w:p>
        </w:tc>
        <w:tc>
          <w:tcPr>
            <w:tcW w:w="2465" w:type="dxa"/>
            <w:tcBorders>
              <w:top w:val="nil"/>
              <w:left w:val="single" w:sz="8" w:space="0" w:color="auto"/>
              <w:bottom w:val="single" w:sz="4" w:space="0" w:color="auto"/>
              <w:right w:val="single" w:sz="8" w:space="0" w:color="auto"/>
            </w:tcBorders>
            <w:vAlign w:val="center"/>
          </w:tcPr>
          <w:p w:rsidR="00BA1076" w:rsidRPr="00FC33BB" w:rsidRDefault="00BA1076" w:rsidP="00345209">
            <w:pPr>
              <w:pStyle w:val="NoSpacing"/>
              <w:rPr>
                <w:rFonts w:ascii="Times New Roman" w:hAnsi="Times New Roman"/>
                <w:b/>
              </w:rPr>
            </w:pPr>
            <w:r w:rsidRPr="00FC33BB">
              <w:rPr>
                <w:rFonts w:ascii="Times New Roman" w:hAnsi="Times New Roman"/>
                <w:b/>
              </w:rPr>
              <w:t>0000</w:t>
            </w:r>
          </w:p>
        </w:tc>
        <w:tc>
          <w:tcPr>
            <w:tcW w:w="3066" w:type="dxa"/>
            <w:tcBorders>
              <w:top w:val="nil"/>
              <w:left w:val="single" w:sz="8" w:space="0" w:color="auto"/>
              <w:bottom w:val="single" w:sz="4" w:space="0" w:color="auto"/>
              <w:right w:val="single" w:sz="8" w:space="0" w:color="auto"/>
            </w:tcBorders>
            <w:vAlign w:val="center"/>
          </w:tcPr>
          <w:p w:rsidR="00BA1076" w:rsidRPr="00FC33BB" w:rsidRDefault="00BA1076" w:rsidP="00345209">
            <w:pPr>
              <w:pStyle w:val="NoSpacing"/>
              <w:rPr>
                <w:rFonts w:ascii="Times New Roman" w:hAnsi="Times New Roman"/>
                <w:b/>
              </w:rPr>
            </w:pPr>
            <w:r w:rsidRPr="00FC33BB">
              <w:rPr>
                <w:rFonts w:ascii="Times New Roman" w:hAnsi="Times New Roman"/>
                <w:b/>
              </w:rPr>
              <w:t>000</w:t>
            </w:r>
          </w:p>
        </w:tc>
        <w:tc>
          <w:tcPr>
            <w:tcW w:w="4536" w:type="dxa"/>
            <w:tcBorders>
              <w:top w:val="nil"/>
              <w:left w:val="single" w:sz="8" w:space="0" w:color="auto"/>
              <w:bottom w:val="single" w:sz="4" w:space="0" w:color="auto"/>
              <w:right w:val="single" w:sz="8" w:space="0" w:color="auto"/>
            </w:tcBorders>
            <w:vAlign w:val="center"/>
          </w:tcPr>
          <w:p w:rsidR="00BA1076" w:rsidRPr="00FC33BB" w:rsidRDefault="00BA1076" w:rsidP="00345209">
            <w:pPr>
              <w:pStyle w:val="NoSpacing"/>
              <w:rPr>
                <w:rFonts w:ascii="Times New Roman" w:hAnsi="Times New Roman"/>
                <w:b/>
              </w:rPr>
            </w:pPr>
            <w:r w:rsidRPr="00FC33BB">
              <w:rPr>
                <w:rFonts w:ascii="Times New Roman" w:hAnsi="Times New Roman"/>
                <w:b/>
              </w:rPr>
              <w:t>Доходы от использования имущества, находящегося в государственной и муниц</w:t>
            </w:r>
            <w:r w:rsidRPr="00FC33BB">
              <w:rPr>
                <w:rFonts w:ascii="Times New Roman" w:hAnsi="Times New Roman"/>
                <w:b/>
              </w:rPr>
              <w:t>и</w:t>
            </w:r>
            <w:r w:rsidRPr="00FC33BB">
              <w:rPr>
                <w:rFonts w:ascii="Times New Roman" w:hAnsi="Times New Roman"/>
                <w:b/>
              </w:rPr>
              <w:t>пальной собственности</w:t>
            </w:r>
          </w:p>
        </w:tc>
        <w:tc>
          <w:tcPr>
            <w:tcW w:w="1842" w:type="dxa"/>
            <w:tcBorders>
              <w:top w:val="nil"/>
              <w:left w:val="nil"/>
              <w:bottom w:val="single" w:sz="4" w:space="0" w:color="auto"/>
              <w:right w:val="single" w:sz="8" w:space="0" w:color="auto"/>
            </w:tcBorders>
            <w:vAlign w:val="center"/>
          </w:tcPr>
          <w:p w:rsidR="00BA1076" w:rsidRPr="00FC33BB" w:rsidRDefault="00BA1076" w:rsidP="00345209">
            <w:pPr>
              <w:pStyle w:val="NoSpacing"/>
              <w:rPr>
                <w:rFonts w:ascii="Times New Roman" w:hAnsi="Times New Roman"/>
                <w:b/>
              </w:rPr>
            </w:pPr>
            <w:r>
              <w:rPr>
                <w:rFonts w:ascii="Times New Roman" w:hAnsi="Times New Roman"/>
                <w:b/>
              </w:rPr>
              <w:t>25695,11</w:t>
            </w:r>
          </w:p>
        </w:tc>
      </w:tr>
      <w:tr w:rsidR="00BA1076" w:rsidRPr="00470906" w:rsidTr="00345209">
        <w:trPr>
          <w:trHeight w:val="1365"/>
        </w:trPr>
        <w:tc>
          <w:tcPr>
            <w:tcW w:w="2784"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 xml:space="preserve">555 </w:t>
            </w:r>
            <w:r w:rsidRPr="00600C19">
              <w:rPr>
                <w:rFonts w:ascii="Times New Roman" w:hAnsi="Times New Roman"/>
              </w:rPr>
              <w:t>111 05</w:t>
            </w:r>
            <w:r>
              <w:rPr>
                <w:rFonts w:ascii="Times New Roman" w:hAnsi="Times New Roman"/>
              </w:rPr>
              <w:t>025</w:t>
            </w:r>
            <w:r w:rsidRPr="00600C19">
              <w:rPr>
                <w:rFonts w:ascii="Times New Roman" w:hAnsi="Times New Roman"/>
              </w:rPr>
              <w:t xml:space="preserve"> 10</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0000</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120</w:t>
            </w:r>
          </w:p>
        </w:tc>
        <w:tc>
          <w:tcPr>
            <w:tcW w:w="453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proofErr w:type="gramStart"/>
            <w:r w:rsidRPr="009A5560">
              <w:rPr>
                <w:rFonts w:ascii="Arial" w:hAnsi="Arial" w:cs="Arial"/>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42" w:type="dxa"/>
            <w:tcBorders>
              <w:top w:val="nil"/>
              <w:left w:val="nil"/>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p>
        </w:tc>
      </w:tr>
      <w:tr w:rsidR="00BA1076" w:rsidRPr="00470906" w:rsidTr="00345209">
        <w:trPr>
          <w:trHeight w:val="1170"/>
        </w:trPr>
        <w:tc>
          <w:tcPr>
            <w:tcW w:w="2784"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lastRenderedPageBreak/>
              <w:t xml:space="preserve">555 </w:t>
            </w:r>
            <w:r w:rsidRPr="00600C19">
              <w:rPr>
                <w:rFonts w:ascii="Times New Roman" w:hAnsi="Times New Roman"/>
              </w:rPr>
              <w:t>111 05035 10</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0000</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120</w:t>
            </w:r>
          </w:p>
        </w:tc>
        <w:tc>
          <w:tcPr>
            <w:tcW w:w="453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w:t>
            </w:r>
            <w:r w:rsidRPr="00600C19">
              <w:rPr>
                <w:rFonts w:ascii="Times New Roman" w:hAnsi="Times New Roman"/>
              </w:rPr>
              <w:t>е</w:t>
            </w:r>
            <w:r w:rsidRPr="00600C19">
              <w:rPr>
                <w:rFonts w:ascii="Times New Roman" w:hAnsi="Times New Roman"/>
              </w:rPr>
              <w:t>ждений)</w:t>
            </w:r>
          </w:p>
        </w:tc>
        <w:tc>
          <w:tcPr>
            <w:tcW w:w="1842" w:type="dxa"/>
            <w:tcBorders>
              <w:top w:val="nil"/>
              <w:left w:val="nil"/>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28695,11</w:t>
            </w:r>
          </w:p>
        </w:tc>
      </w:tr>
      <w:tr w:rsidR="00BA1076" w:rsidRPr="00470906" w:rsidTr="00345209">
        <w:trPr>
          <w:trHeight w:val="585"/>
        </w:trPr>
        <w:tc>
          <w:tcPr>
            <w:tcW w:w="2784" w:type="dxa"/>
            <w:tcBorders>
              <w:top w:val="nil"/>
              <w:left w:val="single" w:sz="8" w:space="0" w:color="auto"/>
              <w:bottom w:val="single" w:sz="4" w:space="0" w:color="auto"/>
              <w:right w:val="single" w:sz="8" w:space="0" w:color="auto"/>
            </w:tcBorders>
            <w:vAlign w:val="center"/>
          </w:tcPr>
          <w:p w:rsidR="00BA1076" w:rsidRPr="00D4179F" w:rsidRDefault="00BA1076" w:rsidP="00345209">
            <w:pPr>
              <w:pStyle w:val="NoSpacing"/>
              <w:rPr>
                <w:rFonts w:ascii="Times New Roman" w:hAnsi="Times New Roman"/>
                <w:b/>
              </w:rPr>
            </w:pPr>
            <w:r>
              <w:rPr>
                <w:rFonts w:ascii="Times New Roman" w:hAnsi="Times New Roman"/>
                <w:b/>
              </w:rPr>
              <w:t xml:space="preserve">555 </w:t>
            </w:r>
            <w:r w:rsidRPr="00D4179F">
              <w:rPr>
                <w:rFonts w:ascii="Times New Roman" w:hAnsi="Times New Roman"/>
                <w:b/>
              </w:rPr>
              <w:t>113 00000 00</w:t>
            </w:r>
          </w:p>
        </w:tc>
        <w:tc>
          <w:tcPr>
            <w:tcW w:w="2465" w:type="dxa"/>
            <w:tcBorders>
              <w:top w:val="nil"/>
              <w:left w:val="single" w:sz="8" w:space="0" w:color="auto"/>
              <w:bottom w:val="single" w:sz="4" w:space="0" w:color="auto"/>
              <w:right w:val="single" w:sz="8" w:space="0" w:color="auto"/>
            </w:tcBorders>
            <w:vAlign w:val="center"/>
          </w:tcPr>
          <w:p w:rsidR="00BA1076" w:rsidRPr="00D4179F" w:rsidRDefault="00BA1076" w:rsidP="00345209">
            <w:pPr>
              <w:pStyle w:val="NoSpacing"/>
              <w:rPr>
                <w:rFonts w:ascii="Times New Roman" w:hAnsi="Times New Roman"/>
                <w:b/>
              </w:rPr>
            </w:pPr>
            <w:r w:rsidRPr="00D4179F">
              <w:rPr>
                <w:rFonts w:ascii="Times New Roman" w:hAnsi="Times New Roman"/>
                <w:b/>
              </w:rPr>
              <w:t>0000</w:t>
            </w:r>
          </w:p>
        </w:tc>
        <w:tc>
          <w:tcPr>
            <w:tcW w:w="3066" w:type="dxa"/>
            <w:tcBorders>
              <w:top w:val="nil"/>
              <w:left w:val="single" w:sz="8" w:space="0" w:color="auto"/>
              <w:bottom w:val="single" w:sz="4" w:space="0" w:color="auto"/>
              <w:right w:val="single" w:sz="8" w:space="0" w:color="auto"/>
            </w:tcBorders>
            <w:vAlign w:val="center"/>
          </w:tcPr>
          <w:p w:rsidR="00BA1076" w:rsidRPr="00D4179F" w:rsidRDefault="00BA1076" w:rsidP="00345209">
            <w:pPr>
              <w:pStyle w:val="NoSpacing"/>
              <w:rPr>
                <w:rFonts w:ascii="Times New Roman" w:hAnsi="Times New Roman"/>
                <w:b/>
              </w:rPr>
            </w:pPr>
            <w:r w:rsidRPr="00D4179F">
              <w:rPr>
                <w:rFonts w:ascii="Times New Roman" w:hAnsi="Times New Roman"/>
                <w:b/>
              </w:rPr>
              <w:t>000</w:t>
            </w:r>
          </w:p>
        </w:tc>
        <w:tc>
          <w:tcPr>
            <w:tcW w:w="4536" w:type="dxa"/>
            <w:tcBorders>
              <w:top w:val="nil"/>
              <w:left w:val="single" w:sz="8" w:space="0" w:color="auto"/>
              <w:bottom w:val="single" w:sz="4" w:space="0" w:color="auto"/>
              <w:right w:val="single" w:sz="8" w:space="0" w:color="auto"/>
            </w:tcBorders>
            <w:vAlign w:val="center"/>
          </w:tcPr>
          <w:p w:rsidR="00BA1076" w:rsidRPr="00D4179F" w:rsidRDefault="00BA1076" w:rsidP="00345209">
            <w:pPr>
              <w:pStyle w:val="NoSpacing"/>
              <w:rPr>
                <w:rFonts w:ascii="Times New Roman" w:hAnsi="Times New Roman"/>
                <w:b/>
              </w:rPr>
            </w:pPr>
            <w:r w:rsidRPr="00D4179F">
              <w:rPr>
                <w:rFonts w:ascii="Times New Roman" w:hAnsi="Times New Roman"/>
                <w:b/>
              </w:rPr>
              <w:t>Доходы от оказания платных услуг и ко</w:t>
            </w:r>
            <w:r w:rsidRPr="00D4179F">
              <w:rPr>
                <w:rFonts w:ascii="Times New Roman" w:hAnsi="Times New Roman"/>
                <w:b/>
              </w:rPr>
              <w:t>м</w:t>
            </w:r>
            <w:r w:rsidRPr="00D4179F">
              <w:rPr>
                <w:rFonts w:ascii="Times New Roman" w:hAnsi="Times New Roman"/>
                <w:b/>
              </w:rPr>
              <w:t>пенсации затрат государства</w:t>
            </w:r>
          </w:p>
        </w:tc>
        <w:tc>
          <w:tcPr>
            <w:tcW w:w="1842" w:type="dxa"/>
            <w:tcBorders>
              <w:top w:val="nil"/>
              <w:left w:val="nil"/>
              <w:bottom w:val="single" w:sz="4" w:space="0" w:color="auto"/>
              <w:right w:val="single" w:sz="8" w:space="0" w:color="auto"/>
            </w:tcBorders>
            <w:vAlign w:val="center"/>
          </w:tcPr>
          <w:p w:rsidR="00BA1076" w:rsidRPr="00D4179F" w:rsidRDefault="00BA1076" w:rsidP="00345209">
            <w:pPr>
              <w:pStyle w:val="NoSpacing"/>
              <w:rPr>
                <w:rFonts w:ascii="Times New Roman" w:hAnsi="Times New Roman"/>
                <w:b/>
              </w:rPr>
            </w:pPr>
            <w:r>
              <w:rPr>
                <w:rFonts w:ascii="Times New Roman" w:hAnsi="Times New Roman"/>
                <w:b/>
              </w:rPr>
              <w:t>72345,00</w:t>
            </w:r>
          </w:p>
        </w:tc>
      </w:tr>
      <w:tr w:rsidR="00BA1076" w:rsidRPr="00470906" w:rsidTr="00345209">
        <w:trPr>
          <w:trHeight w:val="585"/>
        </w:trPr>
        <w:tc>
          <w:tcPr>
            <w:tcW w:w="2784"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 xml:space="preserve">555 </w:t>
            </w:r>
            <w:r w:rsidRPr="00600C19">
              <w:rPr>
                <w:rFonts w:ascii="Times New Roman" w:hAnsi="Times New Roman"/>
              </w:rPr>
              <w:t>113 01995 10</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0000</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130</w:t>
            </w:r>
          </w:p>
        </w:tc>
        <w:tc>
          <w:tcPr>
            <w:tcW w:w="453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Прочие доходы от оказания платных услуг (работ) получателями средств бюджетов п</w:t>
            </w:r>
            <w:r w:rsidRPr="00600C19">
              <w:rPr>
                <w:rFonts w:ascii="Times New Roman" w:hAnsi="Times New Roman"/>
              </w:rPr>
              <w:t>о</w:t>
            </w:r>
            <w:r w:rsidRPr="00600C19">
              <w:rPr>
                <w:rFonts w:ascii="Times New Roman" w:hAnsi="Times New Roman"/>
              </w:rPr>
              <w:t>селений</w:t>
            </w:r>
          </w:p>
        </w:tc>
        <w:tc>
          <w:tcPr>
            <w:tcW w:w="1842" w:type="dxa"/>
            <w:tcBorders>
              <w:top w:val="nil"/>
              <w:left w:val="nil"/>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72345,00</w:t>
            </w:r>
          </w:p>
        </w:tc>
      </w:tr>
      <w:tr w:rsidR="00BA1076" w:rsidRPr="00470906" w:rsidTr="00345209">
        <w:trPr>
          <w:trHeight w:val="585"/>
        </w:trPr>
        <w:tc>
          <w:tcPr>
            <w:tcW w:w="2784" w:type="dxa"/>
            <w:tcBorders>
              <w:top w:val="nil"/>
              <w:left w:val="single" w:sz="8" w:space="0" w:color="auto"/>
              <w:bottom w:val="single" w:sz="4" w:space="0" w:color="auto"/>
              <w:right w:val="single" w:sz="8" w:space="0" w:color="auto"/>
            </w:tcBorders>
            <w:vAlign w:val="center"/>
          </w:tcPr>
          <w:p w:rsidR="00BA1076" w:rsidRPr="00413000" w:rsidRDefault="00BA1076" w:rsidP="00345209">
            <w:pPr>
              <w:pStyle w:val="NoSpacing"/>
              <w:rPr>
                <w:rFonts w:ascii="Times New Roman" w:hAnsi="Times New Roman"/>
                <w:b/>
              </w:rPr>
            </w:pPr>
            <w:r>
              <w:rPr>
                <w:rFonts w:ascii="Times New Roman" w:hAnsi="Times New Roman"/>
                <w:b/>
              </w:rPr>
              <w:t>555 116 00000  00</w:t>
            </w:r>
          </w:p>
        </w:tc>
        <w:tc>
          <w:tcPr>
            <w:tcW w:w="2465" w:type="dxa"/>
            <w:tcBorders>
              <w:top w:val="nil"/>
              <w:left w:val="single" w:sz="8" w:space="0" w:color="auto"/>
              <w:bottom w:val="single" w:sz="4" w:space="0" w:color="auto"/>
              <w:right w:val="single" w:sz="8" w:space="0" w:color="auto"/>
            </w:tcBorders>
            <w:vAlign w:val="center"/>
          </w:tcPr>
          <w:p w:rsidR="00BA1076" w:rsidRPr="00413000" w:rsidRDefault="00BA1076" w:rsidP="00345209">
            <w:pPr>
              <w:pStyle w:val="NoSpacing"/>
              <w:rPr>
                <w:rFonts w:ascii="Times New Roman" w:hAnsi="Times New Roman"/>
                <w:b/>
              </w:rPr>
            </w:pPr>
            <w:r>
              <w:rPr>
                <w:rFonts w:ascii="Times New Roman" w:hAnsi="Times New Roman"/>
                <w:b/>
              </w:rPr>
              <w:t>0000</w:t>
            </w:r>
          </w:p>
        </w:tc>
        <w:tc>
          <w:tcPr>
            <w:tcW w:w="3066" w:type="dxa"/>
            <w:tcBorders>
              <w:top w:val="nil"/>
              <w:left w:val="single" w:sz="8" w:space="0" w:color="auto"/>
              <w:bottom w:val="single" w:sz="4" w:space="0" w:color="auto"/>
              <w:right w:val="single" w:sz="8" w:space="0" w:color="auto"/>
            </w:tcBorders>
            <w:vAlign w:val="center"/>
          </w:tcPr>
          <w:p w:rsidR="00BA1076" w:rsidRPr="00413000" w:rsidRDefault="00BA1076" w:rsidP="00345209">
            <w:pPr>
              <w:pStyle w:val="NoSpacing"/>
              <w:rPr>
                <w:rFonts w:ascii="Times New Roman" w:hAnsi="Times New Roman"/>
                <w:b/>
              </w:rPr>
            </w:pPr>
            <w:r>
              <w:rPr>
                <w:rFonts w:ascii="Times New Roman" w:hAnsi="Times New Roman"/>
                <w:b/>
              </w:rPr>
              <w:t>000</w:t>
            </w:r>
          </w:p>
        </w:tc>
        <w:tc>
          <w:tcPr>
            <w:tcW w:w="4536" w:type="dxa"/>
            <w:tcBorders>
              <w:top w:val="nil"/>
              <w:left w:val="single" w:sz="8" w:space="0" w:color="auto"/>
              <w:bottom w:val="single" w:sz="4" w:space="0" w:color="auto"/>
              <w:right w:val="single" w:sz="8" w:space="0" w:color="auto"/>
            </w:tcBorders>
            <w:vAlign w:val="center"/>
          </w:tcPr>
          <w:p w:rsidR="00BA1076" w:rsidRPr="00413000" w:rsidRDefault="00BA1076" w:rsidP="00345209">
            <w:pPr>
              <w:pStyle w:val="NoSpacing"/>
              <w:rPr>
                <w:rFonts w:ascii="Times New Roman" w:hAnsi="Times New Roman"/>
                <w:b/>
              </w:rPr>
            </w:pPr>
            <w:r>
              <w:rPr>
                <w:rFonts w:ascii="Times New Roman" w:hAnsi="Times New Roman"/>
                <w:b/>
              </w:rPr>
              <w:t>Доходы от уплаты штрафов</w:t>
            </w:r>
          </w:p>
        </w:tc>
        <w:tc>
          <w:tcPr>
            <w:tcW w:w="1842" w:type="dxa"/>
            <w:tcBorders>
              <w:top w:val="nil"/>
              <w:left w:val="nil"/>
              <w:bottom w:val="single" w:sz="4" w:space="0" w:color="auto"/>
              <w:right w:val="single" w:sz="8" w:space="0" w:color="auto"/>
            </w:tcBorders>
            <w:vAlign w:val="center"/>
          </w:tcPr>
          <w:p w:rsidR="00BA1076" w:rsidRPr="00413000" w:rsidRDefault="00BA1076" w:rsidP="00345209">
            <w:pPr>
              <w:pStyle w:val="NoSpacing"/>
              <w:rPr>
                <w:rFonts w:ascii="Times New Roman" w:hAnsi="Times New Roman"/>
                <w:b/>
              </w:rPr>
            </w:pPr>
            <w:r>
              <w:rPr>
                <w:rFonts w:ascii="Times New Roman" w:hAnsi="Times New Roman"/>
                <w:b/>
              </w:rPr>
              <w:t>0</w:t>
            </w:r>
          </w:p>
        </w:tc>
      </w:tr>
      <w:tr w:rsidR="00BA1076" w:rsidRPr="00470906" w:rsidTr="00345209">
        <w:trPr>
          <w:trHeight w:val="585"/>
        </w:trPr>
        <w:tc>
          <w:tcPr>
            <w:tcW w:w="2784" w:type="dxa"/>
            <w:tcBorders>
              <w:top w:val="nil"/>
              <w:left w:val="single" w:sz="8" w:space="0" w:color="auto"/>
              <w:bottom w:val="single" w:sz="4" w:space="0" w:color="auto"/>
              <w:right w:val="single" w:sz="8" w:space="0" w:color="auto"/>
            </w:tcBorders>
            <w:vAlign w:val="center"/>
          </w:tcPr>
          <w:p w:rsidR="00BA1076" w:rsidRDefault="00BA1076" w:rsidP="00345209">
            <w:pPr>
              <w:pStyle w:val="NoSpacing"/>
              <w:rPr>
                <w:rFonts w:ascii="Times New Roman" w:hAnsi="Times New Roman"/>
              </w:rPr>
            </w:pPr>
            <w:r>
              <w:rPr>
                <w:rFonts w:ascii="Times New Roman" w:hAnsi="Times New Roman"/>
              </w:rPr>
              <w:t xml:space="preserve">555 116 90050 10 </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0000</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140</w:t>
            </w:r>
          </w:p>
        </w:tc>
        <w:tc>
          <w:tcPr>
            <w:tcW w:w="453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9A5560">
              <w:rPr>
                <w:rFonts w:ascii="Arial" w:hAnsi="Arial" w:cs="Arial"/>
                <w:color w:val="000000"/>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1842" w:type="dxa"/>
            <w:tcBorders>
              <w:top w:val="nil"/>
              <w:left w:val="nil"/>
              <w:bottom w:val="single" w:sz="4" w:space="0" w:color="auto"/>
              <w:right w:val="single" w:sz="8" w:space="0" w:color="auto"/>
            </w:tcBorders>
            <w:vAlign w:val="center"/>
          </w:tcPr>
          <w:p w:rsidR="00BA1076" w:rsidRDefault="00BA1076" w:rsidP="00345209">
            <w:pPr>
              <w:pStyle w:val="NoSpacing"/>
              <w:rPr>
                <w:rFonts w:ascii="Times New Roman" w:hAnsi="Times New Roman"/>
              </w:rPr>
            </w:pPr>
            <w:r>
              <w:rPr>
                <w:rFonts w:ascii="Times New Roman" w:hAnsi="Times New Roman"/>
              </w:rPr>
              <w:t>0</w:t>
            </w:r>
          </w:p>
        </w:tc>
      </w:tr>
      <w:tr w:rsidR="00BA1076" w:rsidRPr="00470906" w:rsidTr="00345209">
        <w:trPr>
          <w:trHeight w:val="390"/>
        </w:trPr>
        <w:tc>
          <w:tcPr>
            <w:tcW w:w="2784" w:type="dxa"/>
            <w:tcBorders>
              <w:top w:val="nil"/>
              <w:left w:val="single" w:sz="8" w:space="0" w:color="auto"/>
              <w:bottom w:val="single" w:sz="4" w:space="0" w:color="auto"/>
              <w:right w:val="single" w:sz="8" w:space="0" w:color="auto"/>
            </w:tcBorders>
            <w:vAlign w:val="center"/>
          </w:tcPr>
          <w:p w:rsidR="00BA1076" w:rsidRPr="00D4179F" w:rsidRDefault="00BA1076" w:rsidP="00345209">
            <w:pPr>
              <w:pStyle w:val="NoSpacing"/>
              <w:rPr>
                <w:rFonts w:ascii="Times New Roman" w:hAnsi="Times New Roman"/>
                <w:b/>
              </w:rPr>
            </w:pPr>
            <w:r>
              <w:rPr>
                <w:rFonts w:ascii="Times New Roman" w:hAnsi="Times New Roman"/>
                <w:b/>
              </w:rPr>
              <w:t xml:space="preserve">555 </w:t>
            </w:r>
            <w:r w:rsidRPr="00D4179F">
              <w:rPr>
                <w:rFonts w:ascii="Times New Roman" w:hAnsi="Times New Roman"/>
                <w:b/>
              </w:rPr>
              <w:t>200 00000 00</w:t>
            </w:r>
          </w:p>
        </w:tc>
        <w:tc>
          <w:tcPr>
            <w:tcW w:w="2465" w:type="dxa"/>
            <w:tcBorders>
              <w:top w:val="nil"/>
              <w:left w:val="single" w:sz="8" w:space="0" w:color="auto"/>
              <w:bottom w:val="single" w:sz="4" w:space="0" w:color="auto"/>
              <w:right w:val="single" w:sz="8" w:space="0" w:color="auto"/>
            </w:tcBorders>
            <w:vAlign w:val="center"/>
          </w:tcPr>
          <w:p w:rsidR="00BA1076" w:rsidRPr="00D4179F" w:rsidRDefault="00BA1076" w:rsidP="00345209">
            <w:pPr>
              <w:pStyle w:val="NoSpacing"/>
              <w:rPr>
                <w:rFonts w:ascii="Times New Roman" w:hAnsi="Times New Roman"/>
                <w:b/>
              </w:rPr>
            </w:pPr>
            <w:r w:rsidRPr="00D4179F">
              <w:rPr>
                <w:rFonts w:ascii="Times New Roman" w:hAnsi="Times New Roman"/>
                <w:b/>
              </w:rPr>
              <w:t>0000</w:t>
            </w:r>
          </w:p>
        </w:tc>
        <w:tc>
          <w:tcPr>
            <w:tcW w:w="3066" w:type="dxa"/>
            <w:tcBorders>
              <w:top w:val="nil"/>
              <w:left w:val="single" w:sz="8" w:space="0" w:color="auto"/>
              <w:bottom w:val="single" w:sz="4" w:space="0" w:color="auto"/>
              <w:right w:val="single" w:sz="8" w:space="0" w:color="auto"/>
            </w:tcBorders>
            <w:vAlign w:val="center"/>
          </w:tcPr>
          <w:p w:rsidR="00BA1076" w:rsidRPr="00D4179F" w:rsidRDefault="00BA1076" w:rsidP="00345209">
            <w:pPr>
              <w:pStyle w:val="NoSpacing"/>
              <w:rPr>
                <w:rFonts w:ascii="Times New Roman" w:hAnsi="Times New Roman"/>
                <w:b/>
              </w:rPr>
            </w:pPr>
            <w:r w:rsidRPr="00D4179F">
              <w:rPr>
                <w:rFonts w:ascii="Times New Roman" w:hAnsi="Times New Roman"/>
                <w:b/>
              </w:rPr>
              <w:t>000</w:t>
            </w:r>
          </w:p>
        </w:tc>
        <w:tc>
          <w:tcPr>
            <w:tcW w:w="4536" w:type="dxa"/>
            <w:tcBorders>
              <w:top w:val="nil"/>
              <w:left w:val="single" w:sz="8" w:space="0" w:color="auto"/>
              <w:bottom w:val="single" w:sz="4" w:space="0" w:color="auto"/>
              <w:right w:val="single" w:sz="8" w:space="0" w:color="auto"/>
            </w:tcBorders>
            <w:vAlign w:val="center"/>
          </w:tcPr>
          <w:p w:rsidR="00BA1076" w:rsidRPr="00D4179F" w:rsidRDefault="00BA1076" w:rsidP="00345209">
            <w:pPr>
              <w:pStyle w:val="NoSpacing"/>
              <w:rPr>
                <w:rFonts w:ascii="Times New Roman" w:hAnsi="Times New Roman"/>
                <w:b/>
              </w:rPr>
            </w:pPr>
            <w:r w:rsidRPr="00D4179F">
              <w:rPr>
                <w:rFonts w:ascii="Times New Roman" w:hAnsi="Times New Roman"/>
                <w:b/>
              </w:rPr>
              <w:t>Безвозмездные поступления</w:t>
            </w:r>
          </w:p>
        </w:tc>
        <w:tc>
          <w:tcPr>
            <w:tcW w:w="1842" w:type="dxa"/>
            <w:tcBorders>
              <w:top w:val="nil"/>
              <w:left w:val="nil"/>
              <w:bottom w:val="single" w:sz="4" w:space="0" w:color="auto"/>
              <w:right w:val="single" w:sz="8" w:space="0" w:color="auto"/>
            </w:tcBorders>
            <w:vAlign w:val="center"/>
          </w:tcPr>
          <w:p w:rsidR="00BA1076" w:rsidRPr="00D4179F" w:rsidRDefault="00BA1076" w:rsidP="00345209">
            <w:pPr>
              <w:pStyle w:val="NoSpacing"/>
              <w:rPr>
                <w:rFonts w:ascii="Times New Roman" w:hAnsi="Times New Roman"/>
                <w:b/>
              </w:rPr>
            </w:pPr>
            <w:r>
              <w:rPr>
                <w:rFonts w:ascii="Times New Roman" w:hAnsi="Times New Roman"/>
                <w:b/>
              </w:rPr>
              <w:t>2515400,00</w:t>
            </w:r>
          </w:p>
        </w:tc>
      </w:tr>
      <w:tr w:rsidR="00BA1076" w:rsidRPr="00470906" w:rsidTr="00345209">
        <w:trPr>
          <w:trHeight w:val="390"/>
        </w:trPr>
        <w:tc>
          <w:tcPr>
            <w:tcW w:w="2784"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 xml:space="preserve">555 </w:t>
            </w:r>
            <w:r w:rsidRPr="00600C19">
              <w:rPr>
                <w:rFonts w:ascii="Times New Roman" w:hAnsi="Times New Roman"/>
              </w:rPr>
              <w:t>202</w:t>
            </w:r>
            <w:r>
              <w:rPr>
                <w:rFonts w:ascii="Times New Roman" w:hAnsi="Times New Roman"/>
              </w:rPr>
              <w:t>15</w:t>
            </w:r>
            <w:r w:rsidRPr="00600C19">
              <w:rPr>
                <w:rFonts w:ascii="Times New Roman" w:hAnsi="Times New Roman"/>
              </w:rPr>
              <w:t>001 10</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0000</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151</w:t>
            </w:r>
          </w:p>
        </w:tc>
        <w:tc>
          <w:tcPr>
            <w:tcW w:w="453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Дотации бюджетам поселений на выравнив</w:t>
            </w:r>
            <w:r w:rsidRPr="00600C19">
              <w:rPr>
                <w:rFonts w:ascii="Times New Roman" w:hAnsi="Times New Roman"/>
              </w:rPr>
              <w:t>а</w:t>
            </w:r>
            <w:r w:rsidRPr="00600C19">
              <w:rPr>
                <w:rFonts w:ascii="Times New Roman" w:hAnsi="Times New Roman"/>
              </w:rPr>
              <w:t>ние бюджетной обеспеченности</w:t>
            </w:r>
          </w:p>
        </w:tc>
        <w:tc>
          <w:tcPr>
            <w:tcW w:w="1842" w:type="dxa"/>
            <w:tcBorders>
              <w:top w:val="nil"/>
              <w:left w:val="nil"/>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2515400,00</w:t>
            </w:r>
          </w:p>
        </w:tc>
      </w:tr>
      <w:tr w:rsidR="00BA1076" w:rsidRPr="00470906" w:rsidTr="00345209">
        <w:trPr>
          <w:trHeight w:val="780"/>
        </w:trPr>
        <w:tc>
          <w:tcPr>
            <w:tcW w:w="2784" w:type="dxa"/>
            <w:tcBorders>
              <w:top w:val="nil"/>
              <w:left w:val="single" w:sz="8" w:space="0" w:color="auto"/>
              <w:bottom w:val="single" w:sz="4" w:space="0" w:color="auto"/>
              <w:right w:val="single" w:sz="8" w:space="0" w:color="auto"/>
            </w:tcBorders>
            <w:vAlign w:val="center"/>
          </w:tcPr>
          <w:p w:rsidR="00BA1076" w:rsidRPr="00D4179F" w:rsidRDefault="00BA1076" w:rsidP="00345209">
            <w:pPr>
              <w:pStyle w:val="NoSpacing"/>
              <w:rPr>
                <w:rFonts w:ascii="Times New Roman" w:hAnsi="Times New Roman"/>
                <w:b/>
              </w:rPr>
            </w:pPr>
            <w:r>
              <w:rPr>
                <w:rFonts w:ascii="Times New Roman" w:hAnsi="Times New Roman"/>
                <w:b/>
              </w:rPr>
              <w:t xml:space="preserve">555 </w:t>
            </w:r>
            <w:r w:rsidRPr="00D4179F">
              <w:rPr>
                <w:rFonts w:ascii="Times New Roman" w:hAnsi="Times New Roman"/>
                <w:b/>
              </w:rPr>
              <w:t>202 03000 00</w:t>
            </w:r>
          </w:p>
        </w:tc>
        <w:tc>
          <w:tcPr>
            <w:tcW w:w="2465" w:type="dxa"/>
            <w:tcBorders>
              <w:top w:val="nil"/>
              <w:left w:val="single" w:sz="8" w:space="0" w:color="auto"/>
              <w:bottom w:val="single" w:sz="4" w:space="0" w:color="auto"/>
              <w:right w:val="single" w:sz="8" w:space="0" w:color="auto"/>
            </w:tcBorders>
            <w:vAlign w:val="center"/>
          </w:tcPr>
          <w:p w:rsidR="00BA1076" w:rsidRPr="00D4179F" w:rsidRDefault="00BA1076" w:rsidP="00345209">
            <w:pPr>
              <w:pStyle w:val="NoSpacing"/>
              <w:rPr>
                <w:rFonts w:ascii="Times New Roman" w:hAnsi="Times New Roman"/>
                <w:b/>
              </w:rPr>
            </w:pPr>
            <w:r w:rsidRPr="00D4179F">
              <w:rPr>
                <w:rFonts w:ascii="Times New Roman" w:hAnsi="Times New Roman"/>
                <w:b/>
              </w:rPr>
              <w:t>0000</w:t>
            </w:r>
          </w:p>
        </w:tc>
        <w:tc>
          <w:tcPr>
            <w:tcW w:w="3066" w:type="dxa"/>
            <w:tcBorders>
              <w:top w:val="nil"/>
              <w:left w:val="single" w:sz="8" w:space="0" w:color="auto"/>
              <w:bottom w:val="single" w:sz="4" w:space="0" w:color="auto"/>
              <w:right w:val="single" w:sz="8" w:space="0" w:color="auto"/>
            </w:tcBorders>
            <w:vAlign w:val="center"/>
          </w:tcPr>
          <w:p w:rsidR="00BA1076" w:rsidRPr="00D4179F" w:rsidRDefault="00BA1076" w:rsidP="00345209">
            <w:pPr>
              <w:pStyle w:val="NoSpacing"/>
              <w:rPr>
                <w:rFonts w:ascii="Times New Roman" w:hAnsi="Times New Roman"/>
                <w:b/>
              </w:rPr>
            </w:pPr>
            <w:r w:rsidRPr="00D4179F">
              <w:rPr>
                <w:rFonts w:ascii="Times New Roman" w:hAnsi="Times New Roman"/>
                <w:b/>
              </w:rPr>
              <w:t>000</w:t>
            </w:r>
          </w:p>
        </w:tc>
        <w:tc>
          <w:tcPr>
            <w:tcW w:w="4536" w:type="dxa"/>
            <w:tcBorders>
              <w:top w:val="nil"/>
              <w:left w:val="single" w:sz="8" w:space="0" w:color="auto"/>
              <w:bottom w:val="single" w:sz="4" w:space="0" w:color="auto"/>
              <w:right w:val="single" w:sz="8" w:space="0" w:color="auto"/>
            </w:tcBorders>
            <w:vAlign w:val="center"/>
          </w:tcPr>
          <w:p w:rsidR="00BA1076" w:rsidRPr="00D4179F" w:rsidRDefault="00BA1076" w:rsidP="00345209">
            <w:pPr>
              <w:pStyle w:val="NoSpacing"/>
              <w:rPr>
                <w:rFonts w:ascii="Times New Roman" w:hAnsi="Times New Roman"/>
                <w:b/>
              </w:rPr>
            </w:pPr>
            <w:r w:rsidRPr="00D4179F">
              <w:rPr>
                <w:rFonts w:ascii="Times New Roman" w:hAnsi="Times New Roman"/>
                <w:b/>
              </w:rPr>
              <w:t>Субвенции от других бюджетов бюдже</w:t>
            </w:r>
            <w:r w:rsidRPr="00D4179F">
              <w:rPr>
                <w:rFonts w:ascii="Times New Roman" w:hAnsi="Times New Roman"/>
                <w:b/>
              </w:rPr>
              <w:t>т</w:t>
            </w:r>
            <w:r w:rsidRPr="00D4179F">
              <w:rPr>
                <w:rFonts w:ascii="Times New Roman" w:hAnsi="Times New Roman"/>
                <w:b/>
              </w:rPr>
              <w:t>ной системы Российской Федерации</w:t>
            </w:r>
          </w:p>
        </w:tc>
        <w:tc>
          <w:tcPr>
            <w:tcW w:w="1842" w:type="dxa"/>
            <w:tcBorders>
              <w:top w:val="nil"/>
              <w:left w:val="nil"/>
              <w:bottom w:val="single" w:sz="4" w:space="0" w:color="auto"/>
              <w:right w:val="single" w:sz="8" w:space="0" w:color="auto"/>
            </w:tcBorders>
            <w:vAlign w:val="center"/>
          </w:tcPr>
          <w:p w:rsidR="00BA1076" w:rsidRPr="00D4179F" w:rsidRDefault="00BA1076" w:rsidP="00345209">
            <w:pPr>
              <w:pStyle w:val="NoSpacing"/>
              <w:rPr>
                <w:rFonts w:ascii="Times New Roman" w:hAnsi="Times New Roman"/>
                <w:b/>
              </w:rPr>
            </w:pPr>
            <w:r>
              <w:rPr>
                <w:rFonts w:ascii="Times New Roman" w:hAnsi="Times New Roman"/>
                <w:b/>
              </w:rPr>
              <w:t>85700,00</w:t>
            </w:r>
          </w:p>
        </w:tc>
      </w:tr>
      <w:tr w:rsidR="00BA1076" w:rsidRPr="00470906" w:rsidTr="00345209">
        <w:trPr>
          <w:trHeight w:val="780"/>
        </w:trPr>
        <w:tc>
          <w:tcPr>
            <w:tcW w:w="2784"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 xml:space="preserve">555 </w:t>
            </w:r>
            <w:r w:rsidRPr="00600C19">
              <w:rPr>
                <w:rFonts w:ascii="Times New Roman" w:hAnsi="Times New Roman"/>
              </w:rPr>
              <w:t xml:space="preserve">202 </w:t>
            </w:r>
            <w:r>
              <w:rPr>
                <w:rFonts w:ascii="Times New Roman" w:hAnsi="Times New Roman"/>
              </w:rPr>
              <w:t>35118</w:t>
            </w:r>
            <w:r w:rsidRPr="00600C19">
              <w:rPr>
                <w:rFonts w:ascii="Times New Roman" w:hAnsi="Times New Roman"/>
              </w:rPr>
              <w:t xml:space="preserve"> 10</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0000</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151</w:t>
            </w:r>
          </w:p>
        </w:tc>
        <w:tc>
          <w:tcPr>
            <w:tcW w:w="453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Субвенции бюджетам поселений на осуществление первичного воинского учета на территориях, где отсутствуют военные комисс</w:t>
            </w:r>
            <w:r w:rsidRPr="00600C19">
              <w:rPr>
                <w:rFonts w:ascii="Times New Roman" w:hAnsi="Times New Roman"/>
              </w:rPr>
              <w:t>а</w:t>
            </w:r>
            <w:r w:rsidRPr="00600C19">
              <w:rPr>
                <w:rFonts w:ascii="Times New Roman" w:hAnsi="Times New Roman"/>
              </w:rPr>
              <w:t>риаты</w:t>
            </w:r>
          </w:p>
        </w:tc>
        <w:tc>
          <w:tcPr>
            <w:tcW w:w="1842" w:type="dxa"/>
            <w:tcBorders>
              <w:top w:val="nil"/>
              <w:left w:val="nil"/>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80600,00</w:t>
            </w:r>
          </w:p>
        </w:tc>
      </w:tr>
      <w:tr w:rsidR="00BA1076" w:rsidRPr="00470906" w:rsidTr="00345209">
        <w:trPr>
          <w:trHeight w:val="585"/>
        </w:trPr>
        <w:tc>
          <w:tcPr>
            <w:tcW w:w="2784"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 xml:space="preserve">555 </w:t>
            </w:r>
            <w:r w:rsidRPr="00600C19">
              <w:rPr>
                <w:rFonts w:ascii="Times New Roman" w:hAnsi="Times New Roman"/>
              </w:rPr>
              <w:t>202 03024 10</w:t>
            </w:r>
          </w:p>
        </w:tc>
        <w:tc>
          <w:tcPr>
            <w:tcW w:w="2465"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0000</w:t>
            </w:r>
          </w:p>
        </w:tc>
        <w:tc>
          <w:tcPr>
            <w:tcW w:w="306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151</w:t>
            </w:r>
          </w:p>
        </w:tc>
        <w:tc>
          <w:tcPr>
            <w:tcW w:w="4536" w:type="dxa"/>
            <w:tcBorders>
              <w:top w:val="nil"/>
              <w:left w:val="single" w:sz="8" w:space="0" w:color="auto"/>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Субвенции бюджетам поселений на выпо</w:t>
            </w:r>
            <w:r w:rsidRPr="00600C19">
              <w:rPr>
                <w:rFonts w:ascii="Times New Roman" w:hAnsi="Times New Roman"/>
              </w:rPr>
              <w:t>л</w:t>
            </w:r>
            <w:r w:rsidRPr="00600C19">
              <w:rPr>
                <w:rFonts w:ascii="Times New Roman" w:hAnsi="Times New Roman"/>
              </w:rPr>
              <w:t>нение передаваемых полномочий субъектов Российской Федерации</w:t>
            </w:r>
          </w:p>
        </w:tc>
        <w:tc>
          <w:tcPr>
            <w:tcW w:w="1842" w:type="dxa"/>
            <w:tcBorders>
              <w:top w:val="nil"/>
              <w:left w:val="nil"/>
              <w:bottom w:val="single" w:sz="4"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100,00</w:t>
            </w:r>
          </w:p>
        </w:tc>
      </w:tr>
      <w:tr w:rsidR="00BA1076" w:rsidRPr="00470906" w:rsidTr="00345209">
        <w:trPr>
          <w:trHeight w:val="405"/>
        </w:trPr>
        <w:tc>
          <w:tcPr>
            <w:tcW w:w="2784" w:type="dxa"/>
            <w:tcBorders>
              <w:top w:val="nil"/>
              <w:left w:val="single" w:sz="8" w:space="0" w:color="auto"/>
              <w:bottom w:val="single" w:sz="8" w:space="0" w:color="auto"/>
              <w:right w:val="single" w:sz="8" w:space="0" w:color="auto"/>
            </w:tcBorders>
            <w:vAlign w:val="center"/>
          </w:tcPr>
          <w:p w:rsidR="00BA1076" w:rsidRPr="00D4179F" w:rsidRDefault="00BA1076" w:rsidP="00345209">
            <w:pPr>
              <w:pStyle w:val="NoSpacing"/>
              <w:rPr>
                <w:rFonts w:ascii="Times New Roman" w:hAnsi="Times New Roman"/>
                <w:b/>
              </w:rPr>
            </w:pPr>
            <w:r>
              <w:rPr>
                <w:rFonts w:ascii="Times New Roman" w:hAnsi="Times New Roman"/>
                <w:b/>
              </w:rPr>
              <w:t xml:space="preserve">555 </w:t>
            </w:r>
            <w:r w:rsidRPr="00D4179F">
              <w:rPr>
                <w:rFonts w:ascii="Times New Roman" w:hAnsi="Times New Roman"/>
                <w:b/>
              </w:rPr>
              <w:t>20</w:t>
            </w:r>
            <w:r>
              <w:rPr>
                <w:rFonts w:ascii="Times New Roman" w:hAnsi="Times New Roman"/>
                <w:b/>
              </w:rPr>
              <w:t>0</w:t>
            </w:r>
            <w:r w:rsidRPr="00D4179F">
              <w:rPr>
                <w:rFonts w:ascii="Times New Roman" w:hAnsi="Times New Roman"/>
                <w:b/>
              </w:rPr>
              <w:t xml:space="preserve"> 0</w:t>
            </w:r>
            <w:r>
              <w:rPr>
                <w:rFonts w:ascii="Times New Roman" w:hAnsi="Times New Roman"/>
                <w:b/>
              </w:rPr>
              <w:t>0</w:t>
            </w:r>
            <w:r w:rsidRPr="00D4179F">
              <w:rPr>
                <w:rFonts w:ascii="Times New Roman" w:hAnsi="Times New Roman"/>
                <w:b/>
              </w:rPr>
              <w:t>000 00</w:t>
            </w:r>
          </w:p>
        </w:tc>
        <w:tc>
          <w:tcPr>
            <w:tcW w:w="2465" w:type="dxa"/>
            <w:tcBorders>
              <w:top w:val="nil"/>
              <w:left w:val="single" w:sz="8" w:space="0" w:color="auto"/>
              <w:bottom w:val="single" w:sz="8" w:space="0" w:color="auto"/>
              <w:right w:val="single" w:sz="8" w:space="0" w:color="auto"/>
            </w:tcBorders>
            <w:vAlign w:val="center"/>
          </w:tcPr>
          <w:p w:rsidR="00BA1076" w:rsidRPr="00D4179F" w:rsidRDefault="00BA1076" w:rsidP="00345209">
            <w:pPr>
              <w:pStyle w:val="NoSpacing"/>
              <w:rPr>
                <w:rFonts w:ascii="Times New Roman" w:hAnsi="Times New Roman"/>
                <w:b/>
              </w:rPr>
            </w:pPr>
            <w:r w:rsidRPr="00D4179F">
              <w:rPr>
                <w:rFonts w:ascii="Times New Roman" w:hAnsi="Times New Roman"/>
                <w:b/>
              </w:rPr>
              <w:t>0000</w:t>
            </w:r>
          </w:p>
        </w:tc>
        <w:tc>
          <w:tcPr>
            <w:tcW w:w="3066" w:type="dxa"/>
            <w:tcBorders>
              <w:top w:val="nil"/>
              <w:left w:val="single" w:sz="8" w:space="0" w:color="auto"/>
              <w:bottom w:val="single" w:sz="8" w:space="0" w:color="auto"/>
              <w:right w:val="single" w:sz="8" w:space="0" w:color="auto"/>
            </w:tcBorders>
            <w:vAlign w:val="center"/>
          </w:tcPr>
          <w:p w:rsidR="00BA1076" w:rsidRPr="00D4179F" w:rsidRDefault="00BA1076" w:rsidP="00345209">
            <w:pPr>
              <w:pStyle w:val="NoSpacing"/>
              <w:rPr>
                <w:rFonts w:ascii="Times New Roman" w:hAnsi="Times New Roman"/>
                <w:b/>
              </w:rPr>
            </w:pPr>
            <w:r w:rsidRPr="00D4179F">
              <w:rPr>
                <w:rFonts w:ascii="Times New Roman" w:hAnsi="Times New Roman"/>
                <w:b/>
              </w:rPr>
              <w:t>000</w:t>
            </w:r>
          </w:p>
        </w:tc>
        <w:tc>
          <w:tcPr>
            <w:tcW w:w="4536" w:type="dxa"/>
            <w:tcBorders>
              <w:top w:val="nil"/>
              <w:left w:val="single" w:sz="8" w:space="0" w:color="auto"/>
              <w:bottom w:val="single" w:sz="8" w:space="0" w:color="auto"/>
              <w:right w:val="single" w:sz="8" w:space="0" w:color="auto"/>
            </w:tcBorders>
            <w:vAlign w:val="center"/>
          </w:tcPr>
          <w:p w:rsidR="00BA1076" w:rsidRPr="00D4179F" w:rsidRDefault="00BA1076" w:rsidP="00345209">
            <w:pPr>
              <w:pStyle w:val="NoSpacing"/>
              <w:rPr>
                <w:rFonts w:ascii="Times New Roman" w:hAnsi="Times New Roman"/>
                <w:b/>
              </w:rPr>
            </w:pPr>
            <w:r>
              <w:rPr>
                <w:rFonts w:ascii="Times New Roman" w:hAnsi="Times New Roman"/>
                <w:b/>
              </w:rPr>
              <w:t>Прочие безвозмездные поступления</w:t>
            </w:r>
          </w:p>
        </w:tc>
        <w:tc>
          <w:tcPr>
            <w:tcW w:w="1842" w:type="dxa"/>
            <w:tcBorders>
              <w:top w:val="nil"/>
              <w:left w:val="nil"/>
              <w:bottom w:val="single" w:sz="8" w:space="0" w:color="auto"/>
              <w:right w:val="single" w:sz="8" w:space="0" w:color="auto"/>
            </w:tcBorders>
            <w:vAlign w:val="center"/>
          </w:tcPr>
          <w:p w:rsidR="00BA1076" w:rsidRPr="00D4179F" w:rsidRDefault="00BA1076" w:rsidP="00345209">
            <w:pPr>
              <w:pStyle w:val="NoSpacing"/>
              <w:rPr>
                <w:rFonts w:ascii="Times New Roman" w:hAnsi="Times New Roman"/>
                <w:b/>
              </w:rPr>
            </w:pPr>
            <w:r>
              <w:rPr>
                <w:rFonts w:ascii="Times New Roman" w:hAnsi="Times New Roman"/>
                <w:b/>
              </w:rPr>
              <w:t>6295392,02</w:t>
            </w:r>
          </w:p>
        </w:tc>
      </w:tr>
      <w:tr w:rsidR="00BA1076" w:rsidRPr="00470906" w:rsidTr="00345209">
        <w:trPr>
          <w:trHeight w:val="405"/>
        </w:trPr>
        <w:tc>
          <w:tcPr>
            <w:tcW w:w="2784" w:type="dxa"/>
            <w:tcBorders>
              <w:top w:val="nil"/>
              <w:left w:val="single" w:sz="8" w:space="0" w:color="auto"/>
              <w:bottom w:val="single" w:sz="8" w:space="0" w:color="auto"/>
              <w:right w:val="single" w:sz="8" w:space="0" w:color="auto"/>
            </w:tcBorders>
            <w:vAlign w:val="center"/>
          </w:tcPr>
          <w:p w:rsidR="00BA1076" w:rsidRPr="0052470F" w:rsidRDefault="00BA1076" w:rsidP="00345209">
            <w:pPr>
              <w:pStyle w:val="NoSpacing"/>
              <w:rPr>
                <w:rFonts w:ascii="Times New Roman" w:hAnsi="Times New Roman"/>
              </w:rPr>
            </w:pPr>
            <w:r w:rsidRPr="0052470F">
              <w:rPr>
                <w:rFonts w:ascii="Times New Roman" w:hAnsi="Times New Roman"/>
              </w:rPr>
              <w:t>555 202 40014 10</w:t>
            </w:r>
          </w:p>
        </w:tc>
        <w:tc>
          <w:tcPr>
            <w:tcW w:w="2465" w:type="dxa"/>
            <w:tcBorders>
              <w:top w:val="nil"/>
              <w:left w:val="single" w:sz="8" w:space="0" w:color="auto"/>
              <w:bottom w:val="single" w:sz="8" w:space="0" w:color="auto"/>
              <w:right w:val="single" w:sz="8" w:space="0" w:color="auto"/>
            </w:tcBorders>
            <w:vAlign w:val="center"/>
          </w:tcPr>
          <w:p w:rsidR="00BA1076" w:rsidRPr="0052470F" w:rsidRDefault="00BA1076" w:rsidP="00345209">
            <w:pPr>
              <w:pStyle w:val="NoSpacing"/>
              <w:rPr>
                <w:rFonts w:ascii="Times New Roman" w:hAnsi="Times New Roman"/>
              </w:rPr>
            </w:pPr>
            <w:r>
              <w:rPr>
                <w:rFonts w:ascii="Times New Roman" w:hAnsi="Times New Roman"/>
              </w:rPr>
              <w:t>0000</w:t>
            </w:r>
          </w:p>
        </w:tc>
        <w:tc>
          <w:tcPr>
            <w:tcW w:w="3066" w:type="dxa"/>
            <w:tcBorders>
              <w:top w:val="nil"/>
              <w:left w:val="single" w:sz="8" w:space="0" w:color="auto"/>
              <w:bottom w:val="single" w:sz="8" w:space="0" w:color="auto"/>
              <w:right w:val="single" w:sz="8" w:space="0" w:color="auto"/>
            </w:tcBorders>
            <w:vAlign w:val="center"/>
          </w:tcPr>
          <w:p w:rsidR="00BA1076" w:rsidRPr="0052470F" w:rsidRDefault="00BA1076" w:rsidP="00345209">
            <w:pPr>
              <w:pStyle w:val="NoSpacing"/>
              <w:rPr>
                <w:rFonts w:ascii="Times New Roman" w:hAnsi="Times New Roman"/>
              </w:rPr>
            </w:pPr>
            <w:r>
              <w:rPr>
                <w:rFonts w:ascii="Times New Roman" w:hAnsi="Times New Roman"/>
              </w:rPr>
              <w:t>151</w:t>
            </w:r>
          </w:p>
        </w:tc>
        <w:tc>
          <w:tcPr>
            <w:tcW w:w="4536" w:type="dxa"/>
            <w:tcBorders>
              <w:top w:val="nil"/>
              <w:left w:val="single" w:sz="8" w:space="0" w:color="auto"/>
              <w:bottom w:val="single" w:sz="8" w:space="0" w:color="auto"/>
              <w:right w:val="single" w:sz="8" w:space="0" w:color="auto"/>
            </w:tcBorders>
            <w:vAlign w:val="center"/>
          </w:tcPr>
          <w:p w:rsidR="00BA1076" w:rsidRPr="0052470F" w:rsidRDefault="00BA1076" w:rsidP="00345209">
            <w:pPr>
              <w:pStyle w:val="NoSpacing"/>
              <w:rPr>
                <w:rFonts w:ascii="Times New Roman" w:hAnsi="Times New Roman"/>
              </w:rPr>
            </w:pPr>
            <w:r>
              <w:rPr>
                <w:rFonts w:ascii="Arial" w:hAnsi="Arial" w:cs="Arial"/>
                <w:color w:val="000000"/>
              </w:rPr>
              <w:t>Межбюджетные трансферты</w:t>
            </w:r>
            <w:proofErr w:type="gramStart"/>
            <w:r>
              <w:rPr>
                <w:rFonts w:ascii="Arial" w:hAnsi="Arial" w:cs="Arial"/>
                <w:color w:val="000000"/>
              </w:rPr>
              <w:t xml:space="preserve"> ,</w:t>
            </w:r>
            <w:proofErr w:type="gramEnd"/>
            <w:r>
              <w:rPr>
                <w:rFonts w:ascii="Arial" w:hAnsi="Arial" w:cs="Arial"/>
                <w:color w:val="000000"/>
              </w:rPr>
              <w:t xml:space="preserve"> передаваемые бюджетам сельских поселений из бюджетов муниципальных </w:t>
            </w:r>
            <w:r>
              <w:rPr>
                <w:rFonts w:ascii="Arial" w:hAnsi="Arial" w:cs="Arial"/>
                <w:color w:val="000000"/>
              </w:rPr>
              <w:lastRenderedPageBreak/>
              <w:t>районов на осуществление части полномочий по решению вопросов местного значения в соответствии с заключенными соглашениями</w:t>
            </w:r>
          </w:p>
        </w:tc>
        <w:tc>
          <w:tcPr>
            <w:tcW w:w="1842" w:type="dxa"/>
            <w:tcBorders>
              <w:top w:val="nil"/>
              <w:left w:val="nil"/>
              <w:bottom w:val="single" w:sz="8" w:space="0" w:color="auto"/>
              <w:right w:val="single" w:sz="8" w:space="0" w:color="auto"/>
            </w:tcBorders>
            <w:vAlign w:val="center"/>
          </w:tcPr>
          <w:p w:rsidR="00BA1076" w:rsidRPr="0052470F" w:rsidRDefault="00BA1076" w:rsidP="00345209">
            <w:pPr>
              <w:pStyle w:val="NoSpacing"/>
              <w:rPr>
                <w:rFonts w:ascii="Times New Roman" w:hAnsi="Times New Roman"/>
              </w:rPr>
            </w:pPr>
            <w:r>
              <w:rPr>
                <w:rFonts w:ascii="Times New Roman" w:hAnsi="Times New Roman"/>
              </w:rPr>
              <w:lastRenderedPageBreak/>
              <w:t>0</w:t>
            </w:r>
          </w:p>
        </w:tc>
      </w:tr>
      <w:tr w:rsidR="00BA1076" w:rsidRPr="00470906" w:rsidTr="00345209">
        <w:trPr>
          <w:trHeight w:val="405"/>
        </w:trPr>
        <w:tc>
          <w:tcPr>
            <w:tcW w:w="2784" w:type="dxa"/>
            <w:tcBorders>
              <w:top w:val="nil"/>
              <w:left w:val="single" w:sz="8" w:space="0" w:color="auto"/>
              <w:bottom w:val="single" w:sz="8"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lastRenderedPageBreak/>
              <w:t xml:space="preserve">555 </w:t>
            </w:r>
            <w:r w:rsidRPr="00600C19">
              <w:rPr>
                <w:rFonts w:ascii="Times New Roman" w:hAnsi="Times New Roman"/>
              </w:rPr>
              <w:t xml:space="preserve">202 </w:t>
            </w:r>
            <w:r>
              <w:rPr>
                <w:rFonts w:ascii="Times New Roman" w:hAnsi="Times New Roman"/>
              </w:rPr>
              <w:t>49999 10</w:t>
            </w:r>
          </w:p>
        </w:tc>
        <w:tc>
          <w:tcPr>
            <w:tcW w:w="2465" w:type="dxa"/>
            <w:tcBorders>
              <w:top w:val="nil"/>
              <w:left w:val="single" w:sz="8" w:space="0" w:color="auto"/>
              <w:bottom w:val="single" w:sz="8"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0000</w:t>
            </w:r>
          </w:p>
        </w:tc>
        <w:tc>
          <w:tcPr>
            <w:tcW w:w="3066" w:type="dxa"/>
            <w:tcBorders>
              <w:top w:val="nil"/>
              <w:left w:val="single" w:sz="8" w:space="0" w:color="auto"/>
              <w:bottom w:val="single" w:sz="8" w:space="0" w:color="auto"/>
              <w:right w:val="single" w:sz="8" w:space="0" w:color="auto"/>
            </w:tcBorders>
            <w:vAlign w:val="center"/>
          </w:tcPr>
          <w:p w:rsidR="00BA1076" w:rsidRPr="00600C19" w:rsidRDefault="00BA1076" w:rsidP="00345209">
            <w:pPr>
              <w:pStyle w:val="NoSpacing"/>
              <w:rPr>
                <w:rFonts w:ascii="Times New Roman" w:hAnsi="Times New Roman"/>
              </w:rPr>
            </w:pPr>
            <w:r w:rsidRPr="00600C19">
              <w:rPr>
                <w:rFonts w:ascii="Times New Roman" w:hAnsi="Times New Roman"/>
              </w:rPr>
              <w:t>151</w:t>
            </w:r>
          </w:p>
        </w:tc>
        <w:tc>
          <w:tcPr>
            <w:tcW w:w="4536" w:type="dxa"/>
            <w:tcBorders>
              <w:top w:val="nil"/>
              <w:left w:val="single" w:sz="8" w:space="0" w:color="auto"/>
              <w:bottom w:val="single" w:sz="8" w:space="0" w:color="auto"/>
              <w:right w:val="single" w:sz="8" w:space="0" w:color="auto"/>
            </w:tcBorders>
          </w:tcPr>
          <w:p w:rsidR="00BA1076" w:rsidRPr="00FE061B" w:rsidRDefault="00BA1076" w:rsidP="00345209">
            <w:pPr>
              <w:pStyle w:val="a7"/>
            </w:pPr>
            <w:r>
              <w:t>Прочие межбюджетные трансферты, передаваемые бюджетам сельских поселений</w:t>
            </w:r>
          </w:p>
        </w:tc>
        <w:tc>
          <w:tcPr>
            <w:tcW w:w="1842" w:type="dxa"/>
            <w:tcBorders>
              <w:top w:val="nil"/>
              <w:left w:val="nil"/>
              <w:bottom w:val="single" w:sz="8" w:space="0" w:color="auto"/>
              <w:right w:val="single" w:sz="8" w:space="0" w:color="auto"/>
            </w:tcBorders>
            <w:vAlign w:val="center"/>
          </w:tcPr>
          <w:p w:rsidR="00BA1076" w:rsidRPr="00600C19" w:rsidRDefault="00BA1076" w:rsidP="00345209">
            <w:pPr>
              <w:pStyle w:val="NoSpacing"/>
              <w:rPr>
                <w:rFonts w:ascii="Times New Roman" w:hAnsi="Times New Roman"/>
              </w:rPr>
            </w:pPr>
            <w:r>
              <w:rPr>
                <w:rFonts w:ascii="Times New Roman" w:hAnsi="Times New Roman"/>
              </w:rPr>
              <w:t>6292392,02</w:t>
            </w:r>
          </w:p>
        </w:tc>
      </w:tr>
      <w:tr w:rsidR="00BA1076" w:rsidRPr="00470906" w:rsidTr="00345209">
        <w:trPr>
          <w:trHeight w:val="405"/>
        </w:trPr>
        <w:tc>
          <w:tcPr>
            <w:tcW w:w="2784" w:type="dxa"/>
            <w:tcBorders>
              <w:top w:val="nil"/>
              <w:left w:val="single" w:sz="8" w:space="0" w:color="auto"/>
              <w:bottom w:val="single" w:sz="8" w:space="0" w:color="auto"/>
              <w:right w:val="single" w:sz="8" w:space="0" w:color="auto"/>
            </w:tcBorders>
            <w:vAlign w:val="center"/>
          </w:tcPr>
          <w:p w:rsidR="00BA1076" w:rsidRDefault="00BA1076" w:rsidP="00345209">
            <w:pPr>
              <w:pStyle w:val="NoSpacing"/>
              <w:rPr>
                <w:rFonts w:ascii="Times New Roman" w:hAnsi="Times New Roman"/>
              </w:rPr>
            </w:pPr>
          </w:p>
        </w:tc>
        <w:tc>
          <w:tcPr>
            <w:tcW w:w="2465" w:type="dxa"/>
            <w:tcBorders>
              <w:top w:val="nil"/>
              <w:left w:val="single" w:sz="8" w:space="0" w:color="auto"/>
              <w:bottom w:val="single" w:sz="8" w:space="0" w:color="auto"/>
              <w:right w:val="single" w:sz="8" w:space="0" w:color="auto"/>
            </w:tcBorders>
            <w:vAlign w:val="center"/>
          </w:tcPr>
          <w:p w:rsidR="00BA1076" w:rsidRPr="00600C19" w:rsidRDefault="00BA1076" w:rsidP="00345209">
            <w:pPr>
              <w:pStyle w:val="NoSpacing"/>
              <w:rPr>
                <w:rFonts w:ascii="Times New Roman" w:hAnsi="Times New Roman"/>
              </w:rPr>
            </w:pPr>
          </w:p>
        </w:tc>
        <w:tc>
          <w:tcPr>
            <w:tcW w:w="3066" w:type="dxa"/>
            <w:tcBorders>
              <w:top w:val="nil"/>
              <w:left w:val="single" w:sz="8" w:space="0" w:color="auto"/>
              <w:bottom w:val="single" w:sz="8" w:space="0" w:color="auto"/>
              <w:right w:val="single" w:sz="8" w:space="0" w:color="auto"/>
            </w:tcBorders>
            <w:vAlign w:val="center"/>
          </w:tcPr>
          <w:p w:rsidR="00BA1076" w:rsidRDefault="00BA1076" w:rsidP="00345209">
            <w:pPr>
              <w:pStyle w:val="NoSpacing"/>
              <w:rPr>
                <w:rFonts w:ascii="Times New Roman" w:hAnsi="Times New Roman"/>
              </w:rPr>
            </w:pPr>
          </w:p>
        </w:tc>
        <w:tc>
          <w:tcPr>
            <w:tcW w:w="4536" w:type="dxa"/>
            <w:tcBorders>
              <w:top w:val="nil"/>
              <w:left w:val="single" w:sz="8" w:space="0" w:color="auto"/>
              <w:bottom w:val="single" w:sz="8" w:space="0" w:color="auto"/>
              <w:right w:val="single" w:sz="8" w:space="0" w:color="auto"/>
            </w:tcBorders>
            <w:vAlign w:val="bottom"/>
          </w:tcPr>
          <w:p w:rsidR="00BA1076" w:rsidRPr="009A5560" w:rsidRDefault="00BA1076" w:rsidP="00345209">
            <w:pPr>
              <w:rPr>
                <w:rFonts w:ascii="Arial" w:hAnsi="Arial" w:cs="Arial"/>
                <w:color w:val="000000"/>
              </w:rPr>
            </w:pPr>
          </w:p>
        </w:tc>
        <w:tc>
          <w:tcPr>
            <w:tcW w:w="1842" w:type="dxa"/>
            <w:tcBorders>
              <w:top w:val="nil"/>
              <w:left w:val="nil"/>
              <w:bottom w:val="single" w:sz="8" w:space="0" w:color="auto"/>
              <w:right w:val="single" w:sz="8" w:space="0" w:color="auto"/>
            </w:tcBorders>
            <w:vAlign w:val="center"/>
          </w:tcPr>
          <w:p w:rsidR="00BA1076" w:rsidRDefault="00BA1076" w:rsidP="00345209">
            <w:pPr>
              <w:pStyle w:val="NoSpacing"/>
              <w:rPr>
                <w:rFonts w:ascii="Times New Roman" w:hAnsi="Times New Roman"/>
              </w:rPr>
            </w:pPr>
          </w:p>
        </w:tc>
      </w:tr>
      <w:tr w:rsidR="00BA1076" w:rsidRPr="00470906" w:rsidTr="00345209">
        <w:trPr>
          <w:trHeight w:val="255"/>
        </w:trPr>
        <w:tc>
          <w:tcPr>
            <w:tcW w:w="2784" w:type="dxa"/>
            <w:tcBorders>
              <w:top w:val="nil"/>
              <w:left w:val="nil"/>
              <w:bottom w:val="nil"/>
              <w:right w:val="nil"/>
            </w:tcBorders>
          </w:tcPr>
          <w:p w:rsidR="00BA1076" w:rsidRPr="00701880" w:rsidRDefault="00BA1076" w:rsidP="00345209">
            <w:pPr>
              <w:pStyle w:val="NoSpacing"/>
              <w:rPr>
                <w:rFonts w:ascii="Times New Roman" w:hAnsi="Times New Roman"/>
                <w:sz w:val="28"/>
                <w:szCs w:val="28"/>
              </w:rPr>
            </w:pPr>
          </w:p>
        </w:tc>
        <w:tc>
          <w:tcPr>
            <w:tcW w:w="2465" w:type="dxa"/>
            <w:tcBorders>
              <w:top w:val="nil"/>
              <w:left w:val="nil"/>
              <w:bottom w:val="nil"/>
              <w:right w:val="nil"/>
            </w:tcBorders>
          </w:tcPr>
          <w:p w:rsidR="00BA1076" w:rsidRPr="00701880" w:rsidRDefault="00BA1076" w:rsidP="00345209">
            <w:pPr>
              <w:pStyle w:val="NoSpacing"/>
              <w:rPr>
                <w:rFonts w:ascii="Times New Roman" w:hAnsi="Times New Roman"/>
                <w:sz w:val="28"/>
                <w:szCs w:val="28"/>
              </w:rPr>
            </w:pPr>
          </w:p>
        </w:tc>
        <w:tc>
          <w:tcPr>
            <w:tcW w:w="3066" w:type="dxa"/>
            <w:tcBorders>
              <w:top w:val="nil"/>
              <w:left w:val="nil"/>
              <w:bottom w:val="nil"/>
              <w:right w:val="nil"/>
            </w:tcBorders>
          </w:tcPr>
          <w:p w:rsidR="00BA1076" w:rsidRPr="00701880" w:rsidRDefault="00BA1076" w:rsidP="00345209">
            <w:pPr>
              <w:pStyle w:val="NoSpacing"/>
              <w:rPr>
                <w:rFonts w:ascii="Times New Roman" w:hAnsi="Times New Roman"/>
                <w:sz w:val="28"/>
                <w:szCs w:val="28"/>
              </w:rPr>
            </w:pPr>
          </w:p>
        </w:tc>
        <w:tc>
          <w:tcPr>
            <w:tcW w:w="4536" w:type="dxa"/>
            <w:tcBorders>
              <w:top w:val="nil"/>
              <w:left w:val="nil"/>
              <w:bottom w:val="nil"/>
              <w:right w:val="nil"/>
            </w:tcBorders>
            <w:noWrap/>
            <w:vAlign w:val="bottom"/>
          </w:tcPr>
          <w:p w:rsidR="00BA1076" w:rsidRPr="00701880" w:rsidRDefault="00BA1076" w:rsidP="00345209">
            <w:pPr>
              <w:pStyle w:val="NoSpacing"/>
              <w:rPr>
                <w:rFonts w:ascii="Times New Roman" w:hAnsi="Times New Roman"/>
                <w:sz w:val="28"/>
                <w:szCs w:val="28"/>
              </w:rPr>
            </w:pPr>
          </w:p>
        </w:tc>
        <w:tc>
          <w:tcPr>
            <w:tcW w:w="1842" w:type="dxa"/>
            <w:tcBorders>
              <w:top w:val="nil"/>
              <w:left w:val="nil"/>
              <w:bottom w:val="nil"/>
              <w:right w:val="nil"/>
            </w:tcBorders>
            <w:noWrap/>
            <w:vAlign w:val="bottom"/>
          </w:tcPr>
          <w:p w:rsidR="00BA1076" w:rsidRPr="00701880" w:rsidRDefault="00BA1076" w:rsidP="00345209">
            <w:pPr>
              <w:pStyle w:val="NoSpacing"/>
              <w:rPr>
                <w:rFonts w:ascii="Times New Roman" w:hAnsi="Times New Roman"/>
                <w:sz w:val="28"/>
                <w:szCs w:val="28"/>
              </w:rPr>
            </w:pPr>
          </w:p>
        </w:tc>
      </w:tr>
    </w:tbl>
    <w:p w:rsidR="00BA1076" w:rsidRDefault="00BA1076" w:rsidP="00BA1076">
      <w:pPr>
        <w:pStyle w:val="NoSpacing"/>
        <w:jc w:val="center"/>
        <w:rPr>
          <w:rFonts w:ascii="Times New Roman" w:hAnsi="Times New Roman"/>
          <w:b/>
          <w:sz w:val="28"/>
          <w:szCs w:val="28"/>
        </w:rPr>
      </w:pPr>
      <w:r>
        <w:rPr>
          <w:rFonts w:ascii="Times New Roman" w:hAnsi="Times New Roman"/>
          <w:b/>
          <w:sz w:val="28"/>
          <w:szCs w:val="28"/>
        </w:rPr>
        <w:t xml:space="preserve">                                                       </w:t>
      </w:r>
    </w:p>
    <w:p w:rsidR="00BA1076" w:rsidRDefault="00BA1076" w:rsidP="00BA1076">
      <w:pPr>
        <w:pStyle w:val="NoSpacing"/>
        <w:jc w:val="center"/>
        <w:rPr>
          <w:rFonts w:ascii="Times New Roman" w:hAnsi="Times New Roman"/>
          <w:b/>
          <w:sz w:val="28"/>
          <w:szCs w:val="28"/>
        </w:rPr>
      </w:pPr>
    </w:p>
    <w:p w:rsidR="00BA1076" w:rsidRDefault="00BA1076" w:rsidP="00BA1076">
      <w:pPr>
        <w:pStyle w:val="NoSpacing"/>
        <w:jc w:val="center"/>
        <w:rPr>
          <w:rFonts w:ascii="Times New Roman" w:hAnsi="Times New Roman"/>
          <w:b/>
          <w:sz w:val="28"/>
          <w:szCs w:val="28"/>
        </w:rPr>
      </w:pPr>
    </w:p>
    <w:p w:rsidR="00BA1076" w:rsidRDefault="00BA1076" w:rsidP="00BA1076">
      <w:pPr>
        <w:pStyle w:val="NoSpacing"/>
        <w:jc w:val="center"/>
        <w:rPr>
          <w:rFonts w:ascii="Times New Roman" w:hAnsi="Times New Roman"/>
          <w:b/>
          <w:sz w:val="28"/>
          <w:szCs w:val="28"/>
        </w:rPr>
      </w:pPr>
    </w:p>
    <w:p w:rsidR="00BA1076" w:rsidRDefault="00BA1076" w:rsidP="00BA1076">
      <w:pPr>
        <w:pStyle w:val="NoSpacing"/>
        <w:jc w:val="center"/>
        <w:rPr>
          <w:rFonts w:ascii="Times New Roman" w:hAnsi="Times New Roman"/>
          <w:b/>
          <w:sz w:val="28"/>
          <w:szCs w:val="28"/>
        </w:rPr>
      </w:pPr>
    </w:p>
    <w:p w:rsidR="00BA1076" w:rsidRDefault="00BA1076" w:rsidP="00BA1076">
      <w:pPr>
        <w:pStyle w:val="NoSpacing"/>
        <w:jc w:val="center"/>
        <w:rPr>
          <w:rFonts w:ascii="Times New Roman" w:hAnsi="Times New Roman"/>
          <w:b/>
          <w:sz w:val="28"/>
          <w:szCs w:val="28"/>
        </w:rPr>
      </w:pPr>
    </w:p>
    <w:p w:rsidR="00BA1076" w:rsidRDefault="00BA1076" w:rsidP="00BA1076">
      <w:pPr>
        <w:pStyle w:val="NoSpacing"/>
        <w:jc w:val="center"/>
        <w:rPr>
          <w:rFonts w:ascii="Times New Roman" w:hAnsi="Times New Roman"/>
          <w:b/>
          <w:sz w:val="28"/>
          <w:szCs w:val="28"/>
        </w:rPr>
      </w:pPr>
    </w:p>
    <w:p w:rsidR="00BA1076" w:rsidRDefault="00BA1076" w:rsidP="00BA1076">
      <w:pPr>
        <w:pStyle w:val="NoSpacing"/>
        <w:jc w:val="center"/>
        <w:rPr>
          <w:rFonts w:ascii="Times New Roman" w:hAnsi="Times New Roman"/>
          <w:b/>
          <w:sz w:val="28"/>
          <w:szCs w:val="28"/>
        </w:rPr>
      </w:pPr>
    </w:p>
    <w:p w:rsidR="00BA1076" w:rsidRDefault="00BA1076" w:rsidP="00BA1076">
      <w:pPr>
        <w:pStyle w:val="NoSpacing"/>
        <w:jc w:val="center"/>
        <w:rPr>
          <w:rFonts w:ascii="Times New Roman" w:hAnsi="Times New Roman"/>
          <w:b/>
          <w:sz w:val="28"/>
          <w:szCs w:val="28"/>
        </w:rPr>
      </w:pPr>
    </w:p>
    <w:p w:rsidR="00BA1076" w:rsidRDefault="00BA1076" w:rsidP="00BA1076">
      <w:pPr>
        <w:pStyle w:val="NoSpacing"/>
        <w:jc w:val="center"/>
        <w:rPr>
          <w:rFonts w:ascii="Times New Roman" w:hAnsi="Times New Roman"/>
          <w:sz w:val="28"/>
          <w:szCs w:val="28"/>
        </w:rPr>
      </w:pPr>
      <w:r>
        <w:rPr>
          <w:rFonts w:ascii="Times New Roman" w:hAnsi="Times New Roman"/>
          <w:sz w:val="28"/>
          <w:szCs w:val="28"/>
        </w:rPr>
        <w:t xml:space="preserve">                                                                                                                                     </w:t>
      </w:r>
    </w:p>
    <w:p w:rsidR="00BA1076" w:rsidRDefault="00BA1076" w:rsidP="00BA1076">
      <w:pPr>
        <w:pStyle w:val="NoSpacing"/>
        <w:jc w:val="center"/>
        <w:rPr>
          <w:rFonts w:ascii="Times New Roman" w:hAnsi="Times New Roman"/>
          <w:sz w:val="28"/>
          <w:szCs w:val="28"/>
        </w:rPr>
      </w:pPr>
    </w:p>
    <w:p w:rsidR="00BA1076" w:rsidRPr="00716B3F" w:rsidRDefault="00BA1076" w:rsidP="00BA1076">
      <w:pPr>
        <w:pStyle w:val="NoSpacing"/>
        <w:jc w:val="center"/>
        <w:rPr>
          <w:rFonts w:ascii="Times New Roman" w:hAnsi="Times New Roman"/>
        </w:rPr>
      </w:pPr>
      <w:r>
        <w:rPr>
          <w:rFonts w:ascii="Times New Roman" w:hAnsi="Times New Roman"/>
          <w:sz w:val="28"/>
          <w:szCs w:val="28"/>
        </w:rPr>
        <w:t xml:space="preserve">                                                                                                                           </w:t>
      </w:r>
      <w:r w:rsidRPr="00716B3F">
        <w:rPr>
          <w:rFonts w:ascii="Times New Roman" w:hAnsi="Times New Roman"/>
        </w:rPr>
        <w:t>Приложение 3</w:t>
      </w:r>
    </w:p>
    <w:p w:rsidR="00BA1076" w:rsidRPr="00716B3F" w:rsidRDefault="00BA1076" w:rsidP="00BA1076">
      <w:pPr>
        <w:pStyle w:val="NoSpacing"/>
        <w:rPr>
          <w:rFonts w:ascii="Times New Roman" w:hAnsi="Times New Roman"/>
        </w:rPr>
      </w:pPr>
      <w:r>
        <w:rPr>
          <w:rFonts w:ascii="Times New Roman" w:hAnsi="Times New Roman"/>
        </w:rPr>
        <w:t xml:space="preserve">                                                                                                                                                                                         </w:t>
      </w:r>
      <w:r w:rsidRPr="00716B3F">
        <w:rPr>
          <w:rFonts w:ascii="Times New Roman" w:hAnsi="Times New Roman"/>
        </w:rPr>
        <w:t xml:space="preserve">к решению </w:t>
      </w:r>
      <w:r>
        <w:rPr>
          <w:rFonts w:ascii="Times New Roman" w:hAnsi="Times New Roman"/>
        </w:rPr>
        <w:t xml:space="preserve"> 42- ой   сессии </w:t>
      </w:r>
      <w:r w:rsidRPr="00716B3F">
        <w:rPr>
          <w:rFonts w:ascii="Times New Roman" w:hAnsi="Times New Roman"/>
        </w:rPr>
        <w:t xml:space="preserve">Совета депутатов </w:t>
      </w:r>
    </w:p>
    <w:p w:rsidR="00BA1076" w:rsidRPr="00716B3F" w:rsidRDefault="00BA1076" w:rsidP="00BA1076">
      <w:pPr>
        <w:pStyle w:val="NoSpacing"/>
        <w:jc w:val="center"/>
        <w:rPr>
          <w:rFonts w:ascii="Times New Roman" w:hAnsi="Times New Roman"/>
        </w:rPr>
      </w:pPr>
      <w:r w:rsidRPr="00716B3F">
        <w:rPr>
          <w:rFonts w:ascii="Times New Roman" w:hAnsi="Times New Roman"/>
        </w:rPr>
        <w:t xml:space="preserve">                                                                                                            </w:t>
      </w:r>
      <w:r>
        <w:rPr>
          <w:rFonts w:ascii="Times New Roman" w:hAnsi="Times New Roman"/>
        </w:rPr>
        <w:t xml:space="preserve">                             </w:t>
      </w:r>
      <w:r w:rsidRPr="00716B3F">
        <w:rPr>
          <w:rFonts w:ascii="Times New Roman" w:hAnsi="Times New Roman"/>
        </w:rPr>
        <w:t xml:space="preserve"> </w:t>
      </w:r>
      <w:r>
        <w:rPr>
          <w:rFonts w:ascii="Times New Roman" w:hAnsi="Times New Roman"/>
        </w:rPr>
        <w:t>Бергульского</w:t>
      </w:r>
      <w:r w:rsidRPr="00716B3F">
        <w:rPr>
          <w:rFonts w:ascii="Times New Roman" w:hAnsi="Times New Roman"/>
        </w:rPr>
        <w:t xml:space="preserve"> сельсовета </w:t>
      </w:r>
    </w:p>
    <w:p w:rsidR="00BA1076" w:rsidRPr="00716B3F" w:rsidRDefault="00BA1076" w:rsidP="00BA1076">
      <w:pPr>
        <w:pStyle w:val="NoSpacing"/>
        <w:jc w:val="center"/>
        <w:rPr>
          <w:rFonts w:ascii="Times New Roman" w:hAnsi="Times New Roman"/>
        </w:rPr>
      </w:pPr>
      <w:r w:rsidRPr="00716B3F">
        <w:rPr>
          <w:rFonts w:ascii="Times New Roman" w:hAnsi="Times New Roman"/>
        </w:rPr>
        <w:t xml:space="preserve">                                                                                                                                    Северного района</w:t>
      </w:r>
    </w:p>
    <w:p w:rsidR="00BA1076" w:rsidRPr="00716B3F" w:rsidRDefault="00BA1076" w:rsidP="00BA1076">
      <w:pPr>
        <w:pStyle w:val="NoSpacing"/>
        <w:jc w:val="center"/>
        <w:rPr>
          <w:rFonts w:ascii="Times New Roman" w:hAnsi="Times New Roman"/>
        </w:rPr>
      </w:pPr>
      <w:r w:rsidRPr="00716B3F">
        <w:rPr>
          <w:rFonts w:ascii="Times New Roman" w:hAnsi="Times New Roman"/>
        </w:rPr>
        <w:t xml:space="preserve">                                                                                                                                             Новосибирской области</w:t>
      </w:r>
    </w:p>
    <w:p w:rsidR="00BA1076" w:rsidRDefault="00BA1076" w:rsidP="00BA1076">
      <w:pPr>
        <w:pStyle w:val="NoSpacing"/>
        <w:jc w:val="center"/>
        <w:rPr>
          <w:rFonts w:ascii="Times New Roman" w:hAnsi="Times New Roman"/>
        </w:rPr>
      </w:pPr>
      <w:r w:rsidRPr="00716B3F">
        <w:rPr>
          <w:rFonts w:ascii="Times New Roman" w:hAnsi="Times New Roman"/>
        </w:rPr>
        <w:t xml:space="preserve">                                                                                                         </w:t>
      </w:r>
      <w:r>
        <w:rPr>
          <w:rFonts w:ascii="Times New Roman" w:hAnsi="Times New Roman"/>
        </w:rPr>
        <w:t xml:space="preserve">                 </w:t>
      </w:r>
      <w:r w:rsidRPr="00716B3F">
        <w:rPr>
          <w:rFonts w:ascii="Times New Roman" w:hAnsi="Times New Roman"/>
        </w:rPr>
        <w:t xml:space="preserve">    </w:t>
      </w:r>
      <w:r>
        <w:rPr>
          <w:rFonts w:ascii="Times New Roman" w:hAnsi="Times New Roman"/>
        </w:rPr>
        <w:t xml:space="preserve">      </w:t>
      </w:r>
      <w:r w:rsidRPr="00716B3F">
        <w:rPr>
          <w:rFonts w:ascii="Times New Roman" w:hAnsi="Times New Roman"/>
        </w:rPr>
        <w:t xml:space="preserve">от </w:t>
      </w:r>
      <w:r>
        <w:rPr>
          <w:rFonts w:ascii="Times New Roman" w:hAnsi="Times New Roman"/>
        </w:rPr>
        <w:t xml:space="preserve">25.04.2019 </w:t>
      </w:r>
      <w:r w:rsidRPr="00716B3F">
        <w:rPr>
          <w:rFonts w:ascii="Times New Roman" w:hAnsi="Times New Roman"/>
        </w:rPr>
        <w:t>№</w:t>
      </w:r>
      <w:r>
        <w:rPr>
          <w:rFonts w:ascii="Times New Roman" w:hAnsi="Times New Roman"/>
        </w:rPr>
        <w:t xml:space="preserve"> 2</w:t>
      </w:r>
    </w:p>
    <w:p w:rsidR="00BA1076" w:rsidRPr="00716B3F" w:rsidRDefault="00BA1076" w:rsidP="00BA1076">
      <w:pPr>
        <w:pStyle w:val="NoSpacing"/>
        <w:jc w:val="center"/>
        <w:rPr>
          <w:rFonts w:ascii="Times New Roman" w:hAnsi="Times New Roman"/>
          <w:b/>
        </w:rPr>
      </w:pPr>
    </w:p>
    <w:p w:rsidR="00BA1076" w:rsidRDefault="00BA1076" w:rsidP="00BA1076">
      <w:pPr>
        <w:pStyle w:val="NoSpacing"/>
        <w:rPr>
          <w:rFonts w:ascii="Times New Roman" w:hAnsi="Times New Roman"/>
          <w:sz w:val="28"/>
          <w:szCs w:val="28"/>
        </w:rPr>
      </w:pPr>
      <w:r>
        <w:rPr>
          <w:rFonts w:ascii="Times New Roman" w:hAnsi="Times New Roman"/>
          <w:b/>
          <w:sz w:val="28"/>
          <w:szCs w:val="28"/>
        </w:rPr>
        <w:t xml:space="preserve">                                   </w:t>
      </w:r>
      <w:r w:rsidRPr="00FC33BB">
        <w:rPr>
          <w:rFonts w:ascii="Times New Roman" w:hAnsi="Times New Roman"/>
          <w:b/>
        </w:rPr>
        <w:t>Кассовое исполнение местного бюджета по расходам за 201</w:t>
      </w:r>
      <w:r>
        <w:rPr>
          <w:rFonts w:ascii="Times New Roman" w:hAnsi="Times New Roman"/>
          <w:b/>
        </w:rPr>
        <w:t>8</w:t>
      </w:r>
      <w:r w:rsidRPr="00FC33BB">
        <w:rPr>
          <w:rFonts w:ascii="Times New Roman" w:hAnsi="Times New Roman"/>
          <w:b/>
        </w:rPr>
        <w:t xml:space="preserve"> год по ведомственной структуре расходов</w:t>
      </w:r>
      <w:r>
        <w:rPr>
          <w:rFonts w:ascii="Times New Roman" w:hAnsi="Times New Roman"/>
          <w:sz w:val="28"/>
          <w:szCs w:val="28"/>
        </w:rPr>
        <w:t xml:space="preserve">                                                       </w:t>
      </w:r>
    </w:p>
    <w:p w:rsidR="00BA1076" w:rsidRPr="00696B87" w:rsidRDefault="00BA1076" w:rsidP="00BA1076">
      <w:pPr>
        <w:pStyle w:val="NoSpacing"/>
        <w:jc w:val="center"/>
        <w:rPr>
          <w:rFonts w:ascii="Times New Roman" w:hAnsi="Times New Roman"/>
          <w:sz w:val="28"/>
          <w:szCs w:val="28"/>
        </w:rPr>
      </w:pP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 xml:space="preserve">уб.                                                     </w:t>
      </w:r>
    </w:p>
    <w:p w:rsidR="00BA1076" w:rsidRDefault="00BA1076" w:rsidP="00BA1076">
      <w:pPr>
        <w:pStyle w:val="NoSpacing"/>
        <w:jc w:val="center"/>
        <w:rPr>
          <w:rFonts w:ascii="Times New Roman" w:hAnsi="Times New Roman"/>
          <w:b/>
          <w:sz w:val="28"/>
          <w:szCs w:val="28"/>
        </w:rPr>
      </w:pPr>
    </w:p>
    <w:tbl>
      <w:tblPr>
        <w:tblW w:w="13761" w:type="dxa"/>
        <w:tblInd w:w="97" w:type="dxa"/>
        <w:tblLayout w:type="fixed"/>
        <w:tblLook w:val="04A0"/>
      </w:tblPr>
      <w:tblGrid>
        <w:gridCol w:w="6248"/>
        <w:gridCol w:w="993"/>
        <w:gridCol w:w="1134"/>
        <w:gridCol w:w="992"/>
        <w:gridCol w:w="1641"/>
        <w:gridCol w:w="1148"/>
        <w:gridCol w:w="1605"/>
      </w:tblGrid>
      <w:tr w:rsidR="00BA1076" w:rsidRPr="00785B58" w:rsidTr="00345209">
        <w:trPr>
          <w:trHeight w:val="1022"/>
        </w:trPr>
        <w:tc>
          <w:tcPr>
            <w:tcW w:w="6248" w:type="dxa"/>
            <w:tcBorders>
              <w:top w:val="single" w:sz="4" w:space="0" w:color="auto"/>
              <w:left w:val="single" w:sz="4" w:space="0" w:color="auto"/>
              <w:bottom w:val="single" w:sz="4" w:space="0" w:color="auto"/>
              <w:right w:val="single" w:sz="4" w:space="0" w:color="auto"/>
            </w:tcBorders>
            <w:shd w:val="clear" w:color="auto" w:fill="auto"/>
          </w:tcPr>
          <w:p w:rsidR="00BA1076" w:rsidRPr="00785B58" w:rsidRDefault="00BA1076" w:rsidP="00345209">
            <w:pPr>
              <w:jc w:val="center"/>
              <w:rPr>
                <w:b/>
              </w:rPr>
            </w:pPr>
            <w:r w:rsidRPr="00785B58">
              <w:rPr>
                <w:b/>
              </w:rPr>
              <w:lastRenderedPageBreak/>
              <w:t>Наименование</w:t>
            </w:r>
          </w:p>
        </w:tc>
        <w:tc>
          <w:tcPr>
            <w:tcW w:w="993" w:type="dxa"/>
            <w:tcBorders>
              <w:top w:val="single" w:sz="4" w:space="0" w:color="auto"/>
              <w:left w:val="nil"/>
              <w:bottom w:val="single" w:sz="4" w:space="0" w:color="auto"/>
              <w:right w:val="single" w:sz="4" w:space="0" w:color="auto"/>
            </w:tcBorders>
          </w:tcPr>
          <w:p w:rsidR="00BA1076" w:rsidRPr="00785B58" w:rsidRDefault="00BA1076" w:rsidP="00345209">
            <w:pPr>
              <w:jc w:val="center"/>
              <w:rPr>
                <w:b/>
                <w:color w:val="000000"/>
              </w:rPr>
            </w:pPr>
            <w:r>
              <w:rPr>
                <w:b/>
                <w:color w:val="000000"/>
              </w:rPr>
              <w:t>Главный распорядитель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1076" w:rsidRPr="00785B58" w:rsidRDefault="00BA1076" w:rsidP="00345209">
            <w:pPr>
              <w:jc w:val="center"/>
              <w:rPr>
                <w:b/>
                <w:color w:val="000000"/>
              </w:rPr>
            </w:pPr>
            <w:proofErr w:type="spellStart"/>
            <w:proofErr w:type="gramStart"/>
            <w:r w:rsidRPr="00785B58">
              <w:rPr>
                <w:b/>
                <w:color w:val="000000"/>
              </w:rPr>
              <w:t>Раз-дел</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BA1076" w:rsidRPr="00785B58" w:rsidRDefault="00BA1076" w:rsidP="00345209">
            <w:pPr>
              <w:jc w:val="center"/>
              <w:rPr>
                <w:b/>
                <w:color w:val="000000"/>
              </w:rPr>
            </w:pPr>
            <w:proofErr w:type="spellStart"/>
            <w:r w:rsidRPr="00785B58">
              <w:rPr>
                <w:b/>
                <w:color w:val="000000"/>
              </w:rPr>
              <w:t>Под-раз-дел</w:t>
            </w:r>
            <w:proofErr w:type="spellEnd"/>
          </w:p>
        </w:tc>
        <w:tc>
          <w:tcPr>
            <w:tcW w:w="1641" w:type="dxa"/>
            <w:tcBorders>
              <w:top w:val="single" w:sz="4" w:space="0" w:color="auto"/>
              <w:left w:val="nil"/>
              <w:bottom w:val="single" w:sz="4" w:space="0" w:color="auto"/>
              <w:right w:val="single" w:sz="4" w:space="0" w:color="auto"/>
            </w:tcBorders>
            <w:shd w:val="clear" w:color="auto" w:fill="auto"/>
          </w:tcPr>
          <w:p w:rsidR="00BA1076" w:rsidRPr="00785B58" w:rsidRDefault="00BA1076" w:rsidP="00345209">
            <w:pPr>
              <w:jc w:val="center"/>
              <w:rPr>
                <w:b/>
                <w:color w:val="000000"/>
              </w:rPr>
            </w:pPr>
            <w:r w:rsidRPr="00785B58">
              <w:rPr>
                <w:b/>
                <w:color w:val="000000"/>
              </w:rPr>
              <w:t>Целевая статья</w:t>
            </w:r>
          </w:p>
        </w:tc>
        <w:tc>
          <w:tcPr>
            <w:tcW w:w="1148" w:type="dxa"/>
            <w:tcBorders>
              <w:top w:val="single" w:sz="4" w:space="0" w:color="auto"/>
              <w:left w:val="nil"/>
              <w:bottom w:val="single" w:sz="4" w:space="0" w:color="auto"/>
              <w:right w:val="single" w:sz="4" w:space="0" w:color="auto"/>
            </w:tcBorders>
            <w:shd w:val="clear" w:color="auto" w:fill="auto"/>
          </w:tcPr>
          <w:p w:rsidR="00BA1076" w:rsidRPr="00785B58" w:rsidRDefault="00BA1076" w:rsidP="00345209">
            <w:pPr>
              <w:jc w:val="center"/>
              <w:rPr>
                <w:b/>
                <w:color w:val="000000"/>
              </w:rPr>
            </w:pPr>
            <w:r w:rsidRPr="00785B58">
              <w:rPr>
                <w:b/>
                <w:color w:val="000000"/>
              </w:rPr>
              <w:t xml:space="preserve">Вид </w:t>
            </w:r>
            <w:proofErr w:type="spellStart"/>
            <w:r w:rsidRPr="00785B58">
              <w:rPr>
                <w:b/>
                <w:color w:val="000000"/>
              </w:rPr>
              <w:t>рас-хо-дов</w:t>
            </w:r>
            <w:proofErr w:type="spellEnd"/>
          </w:p>
        </w:tc>
        <w:tc>
          <w:tcPr>
            <w:tcW w:w="1605" w:type="dxa"/>
            <w:tcBorders>
              <w:top w:val="single" w:sz="4" w:space="0" w:color="auto"/>
              <w:left w:val="nil"/>
              <w:bottom w:val="single" w:sz="4" w:space="0" w:color="auto"/>
              <w:right w:val="single" w:sz="4" w:space="0" w:color="auto"/>
            </w:tcBorders>
            <w:shd w:val="clear" w:color="auto" w:fill="auto"/>
          </w:tcPr>
          <w:p w:rsidR="00BA1076" w:rsidRPr="00785B58" w:rsidRDefault="00BA1076" w:rsidP="00345209">
            <w:pPr>
              <w:jc w:val="center"/>
              <w:rPr>
                <w:b/>
              </w:rPr>
            </w:pPr>
            <w:r w:rsidRPr="00785B58">
              <w:rPr>
                <w:b/>
              </w:rPr>
              <w:t xml:space="preserve">Сумма,                                                                  тыс. руб. </w:t>
            </w:r>
          </w:p>
        </w:tc>
      </w:tr>
      <w:tr w:rsidR="00BA1076" w:rsidRPr="006D610D" w:rsidTr="00345209">
        <w:trPr>
          <w:trHeight w:val="256"/>
        </w:trPr>
        <w:tc>
          <w:tcPr>
            <w:tcW w:w="6248" w:type="dxa"/>
            <w:tcBorders>
              <w:top w:val="nil"/>
              <w:left w:val="single" w:sz="4" w:space="0" w:color="auto"/>
              <w:bottom w:val="single" w:sz="4" w:space="0" w:color="auto"/>
              <w:right w:val="single" w:sz="4" w:space="0" w:color="auto"/>
            </w:tcBorders>
            <w:shd w:val="clear" w:color="auto" w:fill="auto"/>
            <w:vAlign w:val="center"/>
          </w:tcPr>
          <w:p w:rsidR="00BA1076" w:rsidRPr="006D610D" w:rsidRDefault="00BA1076" w:rsidP="00345209">
            <w:pPr>
              <w:jc w:val="center"/>
              <w:rPr>
                <w:color w:val="000000"/>
                <w:szCs w:val="28"/>
              </w:rPr>
            </w:pPr>
            <w:r w:rsidRPr="006D610D">
              <w:rPr>
                <w:color w:val="000000"/>
                <w:szCs w:val="28"/>
              </w:rPr>
              <w:t>1</w:t>
            </w:r>
          </w:p>
        </w:tc>
        <w:tc>
          <w:tcPr>
            <w:tcW w:w="993" w:type="dxa"/>
            <w:tcBorders>
              <w:top w:val="nil"/>
              <w:left w:val="nil"/>
              <w:bottom w:val="single" w:sz="4" w:space="0" w:color="auto"/>
              <w:right w:val="single" w:sz="4" w:space="0" w:color="auto"/>
            </w:tcBorders>
          </w:tcPr>
          <w:p w:rsidR="00BA1076" w:rsidRPr="006D610D" w:rsidRDefault="00BA1076" w:rsidP="00345209">
            <w:pPr>
              <w:jc w:val="center"/>
              <w:rPr>
                <w:color w:val="000000"/>
                <w:szCs w:val="28"/>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BA1076" w:rsidRPr="006D610D" w:rsidRDefault="00BA1076" w:rsidP="00345209">
            <w:pPr>
              <w:jc w:val="center"/>
              <w:rPr>
                <w:color w:val="000000"/>
                <w:szCs w:val="28"/>
              </w:rPr>
            </w:pPr>
            <w:r w:rsidRPr="006D610D">
              <w:rPr>
                <w:color w:val="000000"/>
                <w:szCs w:val="28"/>
              </w:rPr>
              <w:t>2</w:t>
            </w:r>
          </w:p>
        </w:tc>
        <w:tc>
          <w:tcPr>
            <w:tcW w:w="992" w:type="dxa"/>
            <w:tcBorders>
              <w:top w:val="nil"/>
              <w:left w:val="nil"/>
              <w:bottom w:val="single" w:sz="4" w:space="0" w:color="auto"/>
              <w:right w:val="single" w:sz="4" w:space="0" w:color="auto"/>
            </w:tcBorders>
            <w:shd w:val="clear" w:color="auto" w:fill="auto"/>
            <w:vAlign w:val="center"/>
          </w:tcPr>
          <w:p w:rsidR="00BA1076" w:rsidRPr="006D610D" w:rsidRDefault="00BA1076" w:rsidP="00345209">
            <w:pPr>
              <w:jc w:val="center"/>
              <w:rPr>
                <w:color w:val="000000"/>
                <w:szCs w:val="28"/>
              </w:rPr>
            </w:pPr>
            <w:r w:rsidRPr="006D610D">
              <w:rPr>
                <w:color w:val="000000"/>
                <w:szCs w:val="28"/>
              </w:rPr>
              <w:t>3</w:t>
            </w:r>
          </w:p>
        </w:tc>
        <w:tc>
          <w:tcPr>
            <w:tcW w:w="1641" w:type="dxa"/>
            <w:tcBorders>
              <w:top w:val="nil"/>
              <w:left w:val="nil"/>
              <w:bottom w:val="single" w:sz="4" w:space="0" w:color="auto"/>
              <w:right w:val="single" w:sz="4" w:space="0" w:color="auto"/>
            </w:tcBorders>
            <w:shd w:val="clear" w:color="auto" w:fill="auto"/>
            <w:vAlign w:val="center"/>
          </w:tcPr>
          <w:p w:rsidR="00BA1076" w:rsidRPr="006D610D" w:rsidRDefault="00BA1076" w:rsidP="00345209">
            <w:pPr>
              <w:jc w:val="center"/>
              <w:rPr>
                <w:color w:val="000000"/>
                <w:szCs w:val="28"/>
              </w:rPr>
            </w:pPr>
            <w:r w:rsidRPr="006D610D">
              <w:rPr>
                <w:color w:val="000000"/>
                <w:szCs w:val="28"/>
              </w:rPr>
              <w:t>4</w:t>
            </w:r>
          </w:p>
        </w:tc>
        <w:tc>
          <w:tcPr>
            <w:tcW w:w="1148" w:type="dxa"/>
            <w:tcBorders>
              <w:top w:val="nil"/>
              <w:left w:val="nil"/>
              <w:bottom w:val="single" w:sz="4" w:space="0" w:color="auto"/>
              <w:right w:val="single" w:sz="4" w:space="0" w:color="auto"/>
            </w:tcBorders>
            <w:shd w:val="clear" w:color="auto" w:fill="auto"/>
            <w:vAlign w:val="center"/>
          </w:tcPr>
          <w:p w:rsidR="00BA1076" w:rsidRPr="006D610D" w:rsidRDefault="00BA1076" w:rsidP="00345209">
            <w:pPr>
              <w:jc w:val="center"/>
              <w:rPr>
                <w:color w:val="000000"/>
                <w:szCs w:val="28"/>
              </w:rPr>
            </w:pPr>
            <w:r w:rsidRPr="006D610D">
              <w:rPr>
                <w:color w:val="000000"/>
                <w:szCs w:val="28"/>
              </w:rPr>
              <w:t>5</w:t>
            </w:r>
          </w:p>
        </w:tc>
        <w:tc>
          <w:tcPr>
            <w:tcW w:w="1605" w:type="dxa"/>
            <w:tcBorders>
              <w:top w:val="nil"/>
              <w:left w:val="nil"/>
              <w:bottom w:val="single" w:sz="4" w:space="0" w:color="auto"/>
              <w:right w:val="single" w:sz="4" w:space="0" w:color="auto"/>
            </w:tcBorders>
            <w:shd w:val="clear" w:color="auto" w:fill="auto"/>
            <w:vAlign w:val="center"/>
          </w:tcPr>
          <w:p w:rsidR="00BA1076" w:rsidRPr="006D610D" w:rsidRDefault="00BA1076" w:rsidP="00345209">
            <w:pPr>
              <w:jc w:val="center"/>
              <w:rPr>
                <w:color w:val="000000"/>
                <w:szCs w:val="28"/>
              </w:rPr>
            </w:pPr>
            <w:r w:rsidRPr="006D610D">
              <w:rPr>
                <w:color w:val="000000"/>
                <w:szCs w:val="28"/>
              </w:rPr>
              <w:t>6</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Общегосударственные вопросы</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 </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 </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581E62" w:rsidRDefault="00BA1076" w:rsidP="00345209">
            <w:pPr>
              <w:pStyle w:val="a7"/>
              <w:rPr>
                <w:b/>
              </w:rPr>
            </w:pPr>
            <w:r>
              <w:rPr>
                <w:b/>
              </w:rPr>
              <w:t>2024248,21</w:t>
            </w:r>
          </w:p>
        </w:tc>
      </w:tr>
      <w:tr w:rsidR="00BA1076" w:rsidRPr="006D610D" w:rsidTr="00345209">
        <w:trPr>
          <w:trHeight w:val="632"/>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 </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642A03" w:rsidRDefault="00BA1076" w:rsidP="00345209">
            <w:pPr>
              <w:pStyle w:val="a7"/>
              <w:rPr>
                <w:b/>
              </w:rPr>
            </w:pPr>
            <w:r>
              <w:rPr>
                <w:b/>
              </w:rPr>
              <w:t>547076,79</w:t>
            </w:r>
          </w:p>
        </w:tc>
      </w:tr>
      <w:tr w:rsidR="00BA1076" w:rsidRPr="006D610D" w:rsidTr="00345209">
        <w:trPr>
          <w:trHeight w:val="947"/>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 xml:space="preserve">Руководство и управление в сфере установленных </w:t>
            </w:r>
            <w:proofErr w:type="gramStart"/>
            <w:r w:rsidRPr="006D610D">
              <w:t>функций органов государственной власти субъектов Российской Федерации</w:t>
            </w:r>
            <w:proofErr w:type="gramEnd"/>
            <w:r w:rsidRPr="006D610D">
              <w:t xml:space="preserve"> и органов местного самоуправления</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9900000000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547076,79</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Глава муниципального образования</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9900003110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547076,79</w:t>
            </w:r>
          </w:p>
        </w:tc>
      </w:tr>
      <w:tr w:rsidR="00BA1076" w:rsidRPr="006D610D" w:rsidTr="00345209">
        <w:trPr>
          <w:trHeight w:val="947"/>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Расходы на выплаты персоналу в целях обеспечения выполнения функций органами местного самоуправления (муниципальными органами), казенными учреждениями</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9900003110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100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547076,79</w:t>
            </w:r>
          </w:p>
        </w:tc>
      </w:tr>
      <w:tr w:rsidR="00BA1076" w:rsidRPr="006D610D" w:rsidTr="00345209">
        <w:trPr>
          <w:trHeight w:val="632"/>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Расходы на выплаты персоналу органов местного самоуправления (муниципальных органов)</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9900003110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120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547076,79</w:t>
            </w:r>
          </w:p>
        </w:tc>
      </w:tr>
      <w:tr w:rsidR="00BA1076" w:rsidRPr="006D610D" w:rsidTr="00345209">
        <w:trPr>
          <w:trHeight w:val="316"/>
        </w:trPr>
        <w:tc>
          <w:tcPr>
            <w:tcW w:w="6248" w:type="dxa"/>
            <w:tcBorders>
              <w:top w:val="nil"/>
              <w:left w:val="single" w:sz="4" w:space="0" w:color="auto"/>
              <w:bottom w:val="single" w:sz="4" w:space="0" w:color="auto"/>
              <w:right w:val="single" w:sz="4" w:space="0" w:color="000000"/>
            </w:tcBorders>
            <w:shd w:val="clear" w:color="auto" w:fill="auto"/>
          </w:tcPr>
          <w:p w:rsidR="00BA1076" w:rsidRPr="006D610D" w:rsidRDefault="00BA1076" w:rsidP="00345209">
            <w:pPr>
              <w:pStyle w:val="a7"/>
            </w:pPr>
            <w:r w:rsidRPr="006D610D">
              <w:t>Фонд оплаты труда и страховые взносы</w:t>
            </w:r>
          </w:p>
        </w:tc>
        <w:tc>
          <w:tcPr>
            <w:tcW w:w="993" w:type="dxa"/>
            <w:tcBorders>
              <w:top w:val="nil"/>
              <w:left w:val="nil"/>
              <w:bottom w:val="single" w:sz="4" w:space="0" w:color="auto"/>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auto"/>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auto"/>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auto"/>
              <w:right w:val="single" w:sz="4" w:space="0" w:color="000000"/>
            </w:tcBorders>
            <w:shd w:val="clear" w:color="auto" w:fill="auto"/>
            <w:vAlign w:val="bottom"/>
          </w:tcPr>
          <w:p w:rsidR="00BA1076" w:rsidRPr="006D610D" w:rsidRDefault="00BA1076" w:rsidP="00345209">
            <w:pPr>
              <w:pStyle w:val="a7"/>
            </w:pPr>
            <w:r>
              <w:t>9900003110</w:t>
            </w:r>
          </w:p>
        </w:tc>
        <w:tc>
          <w:tcPr>
            <w:tcW w:w="1148" w:type="dxa"/>
            <w:tcBorders>
              <w:top w:val="nil"/>
              <w:left w:val="nil"/>
              <w:bottom w:val="single" w:sz="4" w:space="0" w:color="auto"/>
              <w:right w:val="single" w:sz="4" w:space="0" w:color="auto"/>
            </w:tcBorders>
            <w:shd w:val="clear" w:color="auto" w:fill="auto"/>
            <w:vAlign w:val="bottom"/>
          </w:tcPr>
          <w:p w:rsidR="00BA1076" w:rsidRPr="006D610D" w:rsidRDefault="00BA1076" w:rsidP="00345209">
            <w:pPr>
              <w:pStyle w:val="a7"/>
            </w:pPr>
            <w:r w:rsidRPr="006D610D">
              <w:t>121</w:t>
            </w:r>
          </w:p>
        </w:tc>
        <w:tc>
          <w:tcPr>
            <w:tcW w:w="1605" w:type="dxa"/>
            <w:tcBorders>
              <w:top w:val="nil"/>
              <w:left w:val="nil"/>
              <w:bottom w:val="single" w:sz="4" w:space="0" w:color="auto"/>
              <w:right w:val="single" w:sz="4" w:space="0" w:color="000000"/>
            </w:tcBorders>
            <w:shd w:val="clear" w:color="auto" w:fill="auto"/>
          </w:tcPr>
          <w:p w:rsidR="00BA1076" w:rsidRDefault="00BA1076" w:rsidP="00345209">
            <w:r>
              <w:t>412437,59</w:t>
            </w:r>
          </w:p>
        </w:tc>
      </w:tr>
      <w:tr w:rsidR="00BA1076" w:rsidRPr="006D610D" w:rsidTr="00345209">
        <w:trPr>
          <w:trHeight w:val="316"/>
        </w:trPr>
        <w:tc>
          <w:tcPr>
            <w:tcW w:w="6248" w:type="dxa"/>
            <w:tcBorders>
              <w:top w:val="nil"/>
              <w:left w:val="single" w:sz="4" w:space="0" w:color="auto"/>
              <w:bottom w:val="single" w:sz="4" w:space="0" w:color="auto"/>
              <w:right w:val="single" w:sz="4" w:space="0" w:color="000000"/>
            </w:tcBorders>
            <w:shd w:val="clear" w:color="auto" w:fill="auto"/>
          </w:tcPr>
          <w:p w:rsidR="00BA1076" w:rsidRPr="006D610D" w:rsidRDefault="00BA1076" w:rsidP="00345209">
            <w:pPr>
              <w:pStyle w:val="a7"/>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auto"/>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auto"/>
              <w:right w:val="single" w:sz="4" w:space="0" w:color="000000"/>
            </w:tcBorders>
            <w:shd w:val="clear" w:color="auto" w:fill="auto"/>
            <w:vAlign w:val="bottom"/>
          </w:tcPr>
          <w:p w:rsidR="00BA1076" w:rsidRPr="006D610D" w:rsidRDefault="00BA1076" w:rsidP="00345209">
            <w:pPr>
              <w:pStyle w:val="a7"/>
            </w:pPr>
            <w:r>
              <w:t>01</w:t>
            </w:r>
          </w:p>
        </w:tc>
        <w:tc>
          <w:tcPr>
            <w:tcW w:w="992" w:type="dxa"/>
            <w:tcBorders>
              <w:top w:val="nil"/>
              <w:left w:val="nil"/>
              <w:bottom w:val="single" w:sz="4" w:space="0" w:color="auto"/>
              <w:right w:val="single" w:sz="4" w:space="0" w:color="000000"/>
            </w:tcBorders>
            <w:shd w:val="clear" w:color="auto" w:fill="auto"/>
            <w:vAlign w:val="bottom"/>
          </w:tcPr>
          <w:p w:rsidR="00BA1076" w:rsidRPr="006D610D" w:rsidRDefault="00BA1076" w:rsidP="00345209">
            <w:pPr>
              <w:pStyle w:val="a7"/>
            </w:pPr>
            <w:r>
              <w:t>02</w:t>
            </w:r>
          </w:p>
        </w:tc>
        <w:tc>
          <w:tcPr>
            <w:tcW w:w="1641" w:type="dxa"/>
            <w:tcBorders>
              <w:top w:val="nil"/>
              <w:left w:val="nil"/>
              <w:bottom w:val="single" w:sz="4" w:space="0" w:color="auto"/>
              <w:right w:val="single" w:sz="4" w:space="0" w:color="000000"/>
            </w:tcBorders>
            <w:shd w:val="clear" w:color="auto" w:fill="auto"/>
            <w:vAlign w:val="bottom"/>
          </w:tcPr>
          <w:p w:rsidR="00BA1076" w:rsidRDefault="00BA1076" w:rsidP="00345209">
            <w:pPr>
              <w:pStyle w:val="a7"/>
            </w:pPr>
            <w:r>
              <w:t>9900003110</w:t>
            </w:r>
          </w:p>
        </w:tc>
        <w:tc>
          <w:tcPr>
            <w:tcW w:w="1148" w:type="dxa"/>
            <w:tcBorders>
              <w:top w:val="nil"/>
              <w:left w:val="nil"/>
              <w:bottom w:val="single" w:sz="4" w:space="0" w:color="auto"/>
              <w:right w:val="single" w:sz="4" w:space="0" w:color="auto"/>
            </w:tcBorders>
            <w:shd w:val="clear" w:color="auto" w:fill="auto"/>
            <w:vAlign w:val="bottom"/>
          </w:tcPr>
          <w:p w:rsidR="00BA1076" w:rsidRPr="006D610D" w:rsidRDefault="00BA1076" w:rsidP="00345209">
            <w:pPr>
              <w:pStyle w:val="a7"/>
            </w:pPr>
            <w:r>
              <w:t>129</w:t>
            </w:r>
          </w:p>
        </w:tc>
        <w:tc>
          <w:tcPr>
            <w:tcW w:w="1605" w:type="dxa"/>
            <w:tcBorders>
              <w:top w:val="nil"/>
              <w:left w:val="nil"/>
              <w:bottom w:val="single" w:sz="4" w:space="0" w:color="auto"/>
              <w:right w:val="single" w:sz="4" w:space="0" w:color="000000"/>
            </w:tcBorders>
            <w:shd w:val="clear" w:color="auto" w:fill="auto"/>
          </w:tcPr>
          <w:p w:rsidR="00BA1076" w:rsidRDefault="00BA1076" w:rsidP="00345209">
            <w:r>
              <w:t>134639,20</w:t>
            </w:r>
          </w:p>
        </w:tc>
      </w:tr>
      <w:tr w:rsidR="00BA1076" w:rsidRPr="002C5A71" w:rsidTr="00345209">
        <w:trPr>
          <w:trHeight w:val="947"/>
        </w:trPr>
        <w:tc>
          <w:tcPr>
            <w:tcW w:w="6248" w:type="dxa"/>
            <w:tcBorders>
              <w:top w:val="single" w:sz="4" w:space="0" w:color="auto"/>
              <w:left w:val="single" w:sz="4" w:space="0" w:color="auto"/>
              <w:bottom w:val="single" w:sz="4" w:space="0" w:color="auto"/>
              <w:right w:val="single" w:sz="4" w:space="0" w:color="auto"/>
            </w:tcBorders>
            <w:shd w:val="clear" w:color="auto" w:fill="auto"/>
          </w:tcPr>
          <w:p w:rsidR="00BA1076" w:rsidRPr="006D610D" w:rsidRDefault="00BA1076" w:rsidP="00345209">
            <w:pPr>
              <w:pStyle w:val="a7"/>
            </w:pPr>
            <w:r w:rsidRPr="006D610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4" w:space="0" w:color="auto"/>
              <w:left w:val="single" w:sz="4" w:space="0" w:color="auto"/>
              <w:bottom w:val="single" w:sz="4" w:space="0" w:color="auto"/>
              <w:right w:val="single" w:sz="4" w:space="0" w:color="auto"/>
            </w:tcBorders>
          </w:tcPr>
          <w:p w:rsidR="00BA1076" w:rsidRDefault="00BA1076" w:rsidP="00345209">
            <w:r w:rsidRPr="00A056DE">
              <w:t>555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A1076" w:rsidRPr="006D610D" w:rsidRDefault="00BA1076" w:rsidP="00345209">
            <w:pPr>
              <w:pStyle w:val="a7"/>
            </w:pPr>
            <w:r w:rsidRPr="006D610D">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A1076" w:rsidRPr="006D610D" w:rsidRDefault="00BA1076" w:rsidP="00345209">
            <w:pPr>
              <w:pStyle w:val="a7"/>
            </w:pPr>
            <w:r w:rsidRPr="006D610D">
              <w:t>04</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tcPr>
          <w:p w:rsidR="00BA1076" w:rsidRPr="006D610D" w:rsidRDefault="00BA1076" w:rsidP="00345209">
            <w:pPr>
              <w:pStyle w:val="a7"/>
            </w:pPr>
            <w:r w:rsidRPr="006D610D">
              <w:t>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bottom"/>
          </w:tcPr>
          <w:p w:rsidR="00BA1076" w:rsidRPr="002C5A71" w:rsidRDefault="00BA1076" w:rsidP="00345209">
            <w:pPr>
              <w:pStyle w:val="a7"/>
            </w:pPr>
            <w:r w:rsidRPr="002C5A71">
              <w:t> </w:t>
            </w:r>
          </w:p>
        </w:tc>
        <w:tc>
          <w:tcPr>
            <w:tcW w:w="1605" w:type="dxa"/>
            <w:tcBorders>
              <w:top w:val="single" w:sz="4" w:space="0" w:color="auto"/>
              <w:left w:val="nil"/>
              <w:bottom w:val="single" w:sz="4" w:space="0" w:color="auto"/>
              <w:right w:val="single" w:sz="4" w:space="0" w:color="auto"/>
            </w:tcBorders>
            <w:shd w:val="clear" w:color="auto" w:fill="auto"/>
            <w:vAlign w:val="bottom"/>
          </w:tcPr>
          <w:p w:rsidR="00BA1076" w:rsidRPr="00642A03" w:rsidRDefault="00BA1076" w:rsidP="00345209">
            <w:pPr>
              <w:pStyle w:val="a7"/>
              <w:rPr>
                <w:b/>
              </w:rPr>
            </w:pPr>
            <w:r>
              <w:rPr>
                <w:b/>
              </w:rPr>
              <w:t>1477171,42</w:t>
            </w:r>
          </w:p>
        </w:tc>
      </w:tr>
      <w:tr w:rsidR="00BA1076" w:rsidTr="00345209">
        <w:trPr>
          <w:trHeight w:val="947"/>
        </w:trPr>
        <w:tc>
          <w:tcPr>
            <w:tcW w:w="6248" w:type="dxa"/>
            <w:tcBorders>
              <w:top w:val="single" w:sz="4" w:space="0" w:color="auto"/>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Государственная программа Новосибирской области «Юстиции» на 2014-2020 годы»</w:t>
            </w:r>
          </w:p>
        </w:tc>
        <w:tc>
          <w:tcPr>
            <w:tcW w:w="993" w:type="dxa"/>
            <w:tcBorders>
              <w:top w:val="single" w:sz="4" w:space="0" w:color="auto"/>
              <w:left w:val="nil"/>
              <w:bottom w:val="single" w:sz="4" w:space="0" w:color="000000"/>
              <w:right w:val="single" w:sz="4" w:space="0" w:color="auto"/>
            </w:tcBorders>
          </w:tcPr>
          <w:p w:rsidR="00BA1076" w:rsidRDefault="00BA1076" w:rsidP="00345209">
            <w:pPr>
              <w:pStyle w:val="a7"/>
            </w:pPr>
          </w:p>
          <w:p w:rsidR="00BA1076" w:rsidRDefault="00BA1076" w:rsidP="00345209">
            <w:pPr>
              <w:pStyle w:val="a7"/>
            </w:pPr>
          </w:p>
          <w:p w:rsidR="00BA1076" w:rsidRDefault="00BA1076" w:rsidP="00345209">
            <w:pPr>
              <w:pStyle w:val="a7"/>
            </w:pPr>
            <w:r>
              <w:t>555</w:t>
            </w: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992" w:type="dxa"/>
            <w:tcBorders>
              <w:top w:val="single" w:sz="4" w:space="0" w:color="auto"/>
              <w:left w:val="nil"/>
              <w:bottom w:val="single" w:sz="4" w:space="0" w:color="000000"/>
              <w:right w:val="single" w:sz="4" w:space="0" w:color="000000"/>
            </w:tcBorders>
            <w:shd w:val="clear" w:color="auto" w:fill="auto"/>
            <w:vAlign w:val="bottom"/>
          </w:tcPr>
          <w:p w:rsidR="00BA1076" w:rsidRPr="006D610D" w:rsidRDefault="00BA1076" w:rsidP="00345209">
            <w:pPr>
              <w:pStyle w:val="a7"/>
            </w:pPr>
            <w:r>
              <w:t>04</w:t>
            </w:r>
          </w:p>
        </w:tc>
        <w:tc>
          <w:tcPr>
            <w:tcW w:w="1641" w:type="dxa"/>
            <w:tcBorders>
              <w:top w:val="single" w:sz="4" w:space="0" w:color="auto"/>
              <w:left w:val="nil"/>
              <w:bottom w:val="single" w:sz="4" w:space="0" w:color="000000"/>
              <w:right w:val="single" w:sz="4" w:space="0" w:color="000000"/>
            </w:tcBorders>
            <w:shd w:val="clear" w:color="auto" w:fill="auto"/>
            <w:vAlign w:val="bottom"/>
          </w:tcPr>
          <w:p w:rsidR="00BA1076" w:rsidRDefault="00BA1076" w:rsidP="00345209">
            <w:pPr>
              <w:pStyle w:val="a7"/>
            </w:pPr>
            <w:r>
              <w:t>050000000</w:t>
            </w:r>
          </w:p>
        </w:tc>
        <w:tc>
          <w:tcPr>
            <w:tcW w:w="1148" w:type="dxa"/>
            <w:tcBorders>
              <w:top w:val="single" w:sz="4" w:space="0" w:color="auto"/>
              <w:left w:val="nil"/>
              <w:bottom w:val="single" w:sz="4" w:space="0" w:color="000000"/>
              <w:right w:val="single" w:sz="4" w:space="0" w:color="auto"/>
            </w:tcBorders>
            <w:shd w:val="clear" w:color="auto" w:fill="auto"/>
            <w:vAlign w:val="bottom"/>
          </w:tcPr>
          <w:p w:rsidR="00BA1076" w:rsidRPr="006D610D" w:rsidRDefault="00BA1076" w:rsidP="00345209">
            <w:pPr>
              <w:pStyle w:val="a7"/>
            </w:pPr>
          </w:p>
        </w:tc>
        <w:tc>
          <w:tcPr>
            <w:tcW w:w="1605" w:type="dxa"/>
            <w:tcBorders>
              <w:top w:val="single" w:sz="4" w:space="0" w:color="auto"/>
              <w:left w:val="nil"/>
              <w:bottom w:val="single" w:sz="4" w:space="0" w:color="000000"/>
              <w:right w:val="single" w:sz="4" w:space="0" w:color="000000"/>
            </w:tcBorders>
            <w:shd w:val="clear" w:color="auto" w:fill="auto"/>
          </w:tcPr>
          <w:p w:rsidR="00BA1076" w:rsidRDefault="00BA1076" w:rsidP="00345209">
            <w:r>
              <w:t>100,00</w:t>
            </w:r>
          </w:p>
        </w:tc>
      </w:tr>
      <w:tr w:rsidR="00BA1076" w:rsidTr="00345209">
        <w:trPr>
          <w:trHeight w:val="947"/>
        </w:trPr>
        <w:tc>
          <w:tcPr>
            <w:tcW w:w="6248" w:type="dxa"/>
            <w:tcBorders>
              <w:top w:val="single" w:sz="4" w:space="0" w:color="auto"/>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lastRenderedPageBreak/>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93" w:type="dxa"/>
            <w:tcBorders>
              <w:top w:val="single" w:sz="4" w:space="0" w:color="auto"/>
              <w:left w:val="nil"/>
              <w:bottom w:val="single" w:sz="4" w:space="0" w:color="000000"/>
              <w:right w:val="single" w:sz="4" w:space="0" w:color="auto"/>
            </w:tcBorders>
          </w:tcPr>
          <w:p w:rsidR="00BA1076" w:rsidRDefault="00BA1076" w:rsidP="00345209">
            <w:pPr>
              <w:pStyle w:val="a7"/>
            </w:pPr>
          </w:p>
          <w:p w:rsidR="00BA1076" w:rsidRDefault="00BA1076" w:rsidP="00345209">
            <w:pPr>
              <w:pStyle w:val="a7"/>
            </w:pPr>
          </w:p>
          <w:p w:rsidR="00BA1076" w:rsidRDefault="00BA1076" w:rsidP="00345209">
            <w:pPr>
              <w:pStyle w:val="a7"/>
            </w:pPr>
            <w:r>
              <w:t>555</w:t>
            </w: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992" w:type="dxa"/>
            <w:tcBorders>
              <w:top w:val="single" w:sz="4" w:space="0" w:color="auto"/>
              <w:left w:val="nil"/>
              <w:bottom w:val="single" w:sz="4" w:space="0" w:color="000000"/>
              <w:right w:val="single" w:sz="4" w:space="0" w:color="000000"/>
            </w:tcBorders>
            <w:shd w:val="clear" w:color="auto" w:fill="auto"/>
            <w:vAlign w:val="bottom"/>
          </w:tcPr>
          <w:p w:rsidR="00BA1076" w:rsidRPr="006D610D" w:rsidRDefault="00BA1076" w:rsidP="00345209">
            <w:pPr>
              <w:pStyle w:val="a7"/>
            </w:pPr>
            <w:r>
              <w:t>04</w:t>
            </w:r>
          </w:p>
        </w:tc>
        <w:tc>
          <w:tcPr>
            <w:tcW w:w="1641" w:type="dxa"/>
            <w:tcBorders>
              <w:top w:val="single" w:sz="4" w:space="0" w:color="auto"/>
              <w:left w:val="nil"/>
              <w:bottom w:val="single" w:sz="4" w:space="0" w:color="000000"/>
              <w:right w:val="single" w:sz="4" w:space="0" w:color="000000"/>
            </w:tcBorders>
            <w:shd w:val="clear" w:color="auto" w:fill="auto"/>
            <w:vAlign w:val="bottom"/>
          </w:tcPr>
          <w:p w:rsidR="00BA1076" w:rsidRDefault="00BA1076" w:rsidP="00345209">
            <w:pPr>
              <w:pStyle w:val="a7"/>
            </w:pPr>
            <w:r>
              <w:t>05000070190</w:t>
            </w:r>
          </w:p>
        </w:tc>
        <w:tc>
          <w:tcPr>
            <w:tcW w:w="1148" w:type="dxa"/>
            <w:tcBorders>
              <w:top w:val="single" w:sz="4" w:space="0" w:color="auto"/>
              <w:left w:val="nil"/>
              <w:bottom w:val="single" w:sz="4" w:space="0" w:color="000000"/>
              <w:right w:val="single" w:sz="4" w:space="0" w:color="auto"/>
            </w:tcBorders>
            <w:shd w:val="clear" w:color="auto" w:fill="auto"/>
            <w:vAlign w:val="bottom"/>
          </w:tcPr>
          <w:p w:rsidR="00BA1076" w:rsidRPr="006D610D" w:rsidRDefault="00BA1076" w:rsidP="00345209">
            <w:pPr>
              <w:pStyle w:val="a7"/>
            </w:pPr>
          </w:p>
        </w:tc>
        <w:tc>
          <w:tcPr>
            <w:tcW w:w="1605" w:type="dxa"/>
            <w:tcBorders>
              <w:top w:val="single" w:sz="4" w:space="0" w:color="auto"/>
              <w:left w:val="nil"/>
              <w:bottom w:val="single" w:sz="4" w:space="0" w:color="000000"/>
              <w:right w:val="single" w:sz="4" w:space="0" w:color="000000"/>
            </w:tcBorders>
            <w:shd w:val="clear" w:color="auto" w:fill="auto"/>
          </w:tcPr>
          <w:p w:rsidR="00BA1076" w:rsidRDefault="00BA1076" w:rsidP="00345209">
            <w:r>
              <w:t>100,00</w:t>
            </w:r>
          </w:p>
        </w:tc>
      </w:tr>
      <w:tr w:rsidR="00BA1076" w:rsidTr="00345209">
        <w:trPr>
          <w:trHeight w:val="947"/>
        </w:trPr>
        <w:tc>
          <w:tcPr>
            <w:tcW w:w="6248" w:type="dxa"/>
            <w:tcBorders>
              <w:top w:val="single" w:sz="4" w:space="0" w:color="auto"/>
              <w:left w:val="single" w:sz="4" w:space="0" w:color="auto"/>
              <w:bottom w:val="single" w:sz="4" w:space="0" w:color="000000"/>
              <w:right w:val="single" w:sz="4" w:space="0" w:color="000000"/>
            </w:tcBorders>
            <w:shd w:val="clear" w:color="auto" w:fill="auto"/>
          </w:tcPr>
          <w:p w:rsidR="00BA1076" w:rsidRDefault="00BA1076" w:rsidP="00345209">
            <w:pPr>
              <w:pStyle w:val="a7"/>
            </w:pPr>
            <w:r>
              <w:t>Прочая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000000"/>
              <w:right w:val="single" w:sz="4" w:space="0" w:color="auto"/>
            </w:tcBorders>
          </w:tcPr>
          <w:p w:rsidR="00BA1076" w:rsidRDefault="00BA1076" w:rsidP="00345209">
            <w:pPr>
              <w:pStyle w:val="a7"/>
            </w:pPr>
          </w:p>
          <w:p w:rsidR="00BA1076" w:rsidRDefault="00BA1076" w:rsidP="00345209">
            <w:pPr>
              <w:pStyle w:val="a7"/>
            </w:pPr>
          </w:p>
          <w:p w:rsidR="00BA1076" w:rsidRDefault="00BA1076" w:rsidP="00345209">
            <w:pPr>
              <w:pStyle w:val="a7"/>
            </w:pPr>
            <w:r>
              <w:t>555</w:t>
            </w: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01</w:t>
            </w:r>
          </w:p>
        </w:tc>
        <w:tc>
          <w:tcPr>
            <w:tcW w:w="992" w:type="dxa"/>
            <w:tcBorders>
              <w:top w:val="single" w:sz="4" w:space="0" w:color="auto"/>
              <w:left w:val="nil"/>
              <w:bottom w:val="single" w:sz="4" w:space="0" w:color="000000"/>
              <w:right w:val="single" w:sz="4" w:space="0" w:color="000000"/>
            </w:tcBorders>
            <w:shd w:val="clear" w:color="auto" w:fill="auto"/>
            <w:vAlign w:val="bottom"/>
          </w:tcPr>
          <w:p w:rsidR="00BA1076" w:rsidRDefault="00BA1076" w:rsidP="00345209">
            <w:pPr>
              <w:pStyle w:val="a7"/>
            </w:pPr>
            <w:r>
              <w:t>04</w:t>
            </w:r>
          </w:p>
        </w:tc>
        <w:tc>
          <w:tcPr>
            <w:tcW w:w="1641" w:type="dxa"/>
            <w:tcBorders>
              <w:top w:val="single" w:sz="4" w:space="0" w:color="auto"/>
              <w:left w:val="nil"/>
              <w:bottom w:val="single" w:sz="4" w:space="0" w:color="000000"/>
              <w:right w:val="single" w:sz="4" w:space="0" w:color="000000"/>
            </w:tcBorders>
            <w:shd w:val="clear" w:color="auto" w:fill="auto"/>
            <w:vAlign w:val="bottom"/>
          </w:tcPr>
          <w:p w:rsidR="00BA1076" w:rsidRDefault="00BA1076" w:rsidP="00345209">
            <w:pPr>
              <w:pStyle w:val="a7"/>
            </w:pPr>
            <w:r>
              <w:t>05000070190</w:t>
            </w:r>
          </w:p>
        </w:tc>
        <w:tc>
          <w:tcPr>
            <w:tcW w:w="1148" w:type="dxa"/>
            <w:tcBorders>
              <w:top w:val="single" w:sz="4" w:space="0" w:color="auto"/>
              <w:left w:val="nil"/>
              <w:bottom w:val="single" w:sz="4" w:space="0" w:color="000000"/>
              <w:right w:val="single" w:sz="4" w:space="0" w:color="auto"/>
            </w:tcBorders>
            <w:shd w:val="clear" w:color="auto" w:fill="auto"/>
            <w:vAlign w:val="bottom"/>
          </w:tcPr>
          <w:p w:rsidR="00BA1076" w:rsidRPr="006D610D" w:rsidRDefault="00BA1076" w:rsidP="00345209">
            <w:pPr>
              <w:pStyle w:val="a7"/>
            </w:pPr>
            <w:r>
              <w:t>244</w:t>
            </w:r>
          </w:p>
        </w:tc>
        <w:tc>
          <w:tcPr>
            <w:tcW w:w="1605" w:type="dxa"/>
            <w:tcBorders>
              <w:top w:val="single" w:sz="4" w:space="0" w:color="auto"/>
              <w:left w:val="nil"/>
              <w:bottom w:val="single" w:sz="4" w:space="0" w:color="000000"/>
              <w:right w:val="single" w:sz="4" w:space="0" w:color="000000"/>
            </w:tcBorders>
            <w:shd w:val="clear" w:color="auto" w:fill="auto"/>
          </w:tcPr>
          <w:p w:rsidR="00BA1076" w:rsidRDefault="00BA1076" w:rsidP="00345209">
            <w:r>
              <w:t>100,00</w:t>
            </w:r>
          </w:p>
        </w:tc>
      </w:tr>
      <w:tr w:rsidR="00BA1076" w:rsidTr="00345209">
        <w:trPr>
          <w:trHeight w:val="947"/>
        </w:trPr>
        <w:tc>
          <w:tcPr>
            <w:tcW w:w="6248" w:type="dxa"/>
            <w:tcBorders>
              <w:top w:val="single" w:sz="4" w:space="0" w:color="auto"/>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 xml:space="preserve">Руководство и управление в сфере установленных </w:t>
            </w:r>
            <w:proofErr w:type="gramStart"/>
            <w:r w:rsidRPr="006D610D">
              <w:t>функций органов государственной власти субъектов Российской Федерации</w:t>
            </w:r>
            <w:proofErr w:type="gramEnd"/>
            <w:r w:rsidRPr="006D610D">
              <w:t xml:space="preserve"> и органов местного самоуправления</w:t>
            </w:r>
          </w:p>
        </w:tc>
        <w:tc>
          <w:tcPr>
            <w:tcW w:w="993" w:type="dxa"/>
            <w:tcBorders>
              <w:top w:val="single" w:sz="4" w:space="0" w:color="auto"/>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single" w:sz="4" w:space="0" w:color="auto"/>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04</w:t>
            </w:r>
          </w:p>
        </w:tc>
        <w:tc>
          <w:tcPr>
            <w:tcW w:w="1641" w:type="dxa"/>
            <w:tcBorders>
              <w:top w:val="single" w:sz="4" w:space="0" w:color="auto"/>
              <w:left w:val="nil"/>
              <w:bottom w:val="single" w:sz="4" w:space="0" w:color="000000"/>
              <w:right w:val="single" w:sz="4" w:space="0" w:color="000000"/>
            </w:tcBorders>
            <w:shd w:val="clear" w:color="auto" w:fill="auto"/>
            <w:vAlign w:val="bottom"/>
          </w:tcPr>
          <w:p w:rsidR="00BA1076" w:rsidRPr="006D610D" w:rsidRDefault="00BA1076" w:rsidP="00345209">
            <w:pPr>
              <w:pStyle w:val="a7"/>
            </w:pPr>
            <w:r>
              <w:t>9900000</w:t>
            </w:r>
          </w:p>
        </w:tc>
        <w:tc>
          <w:tcPr>
            <w:tcW w:w="1148" w:type="dxa"/>
            <w:tcBorders>
              <w:top w:val="single" w:sz="4" w:space="0" w:color="auto"/>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single" w:sz="4" w:space="0" w:color="auto"/>
              <w:left w:val="nil"/>
              <w:bottom w:val="single" w:sz="4" w:space="0" w:color="000000"/>
              <w:right w:val="single" w:sz="4" w:space="0" w:color="000000"/>
            </w:tcBorders>
            <w:shd w:val="clear" w:color="auto" w:fill="auto"/>
          </w:tcPr>
          <w:p w:rsidR="00BA1076" w:rsidRPr="00BF378F" w:rsidRDefault="00BA1076" w:rsidP="00345209">
            <w:pPr>
              <w:rPr>
                <w:b/>
              </w:rPr>
            </w:pPr>
            <w:r>
              <w:rPr>
                <w:b/>
              </w:rPr>
              <w:t>1120771,42</w:t>
            </w:r>
          </w:p>
        </w:tc>
      </w:tr>
      <w:tr w:rsidR="00BA1076"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Центральный аппарат</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04</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9900003120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r>
              <w:t>100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741448,34</w:t>
            </w:r>
          </w:p>
        </w:tc>
      </w:tr>
      <w:tr w:rsidR="00BA1076" w:rsidRPr="002C5A71" w:rsidTr="00345209">
        <w:trPr>
          <w:trHeight w:val="632"/>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Расходы на выплаты персоналу органов местного самоуправления (муниципальных органов)</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04</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71590D">
              <w:t>9900003120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120</w:t>
            </w:r>
          </w:p>
        </w:tc>
        <w:tc>
          <w:tcPr>
            <w:tcW w:w="1605" w:type="dxa"/>
            <w:tcBorders>
              <w:top w:val="nil"/>
              <w:left w:val="nil"/>
              <w:bottom w:val="single" w:sz="4" w:space="0" w:color="000000"/>
              <w:right w:val="single" w:sz="4" w:space="0" w:color="000000"/>
            </w:tcBorders>
            <w:shd w:val="clear" w:color="auto" w:fill="auto"/>
            <w:vAlign w:val="bottom"/>
          </w:tcPr>
          <w:p w:rsidR="00BA1076" w:rsidRPr="002C5A71" w:rsidRDefault="00BA1076" w:rsidP="00345209">
            <w:pPr>
              <w:pStyle w:val="a7"/>
            </w:pPr>
            <w:r>
              <w:t>741448,34</w:t>
            </w:r>
          </w:p>
        </w:tc>
      </w:tr>
      <w:tr w:rsidR="00BA1076" w:rsidRPr="002C5A71"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 xml:space="preserve">Фонд оплаты труда </w:t>
            </w:r>
            <w:r>
              <w:t>государственных (муниципальных) органов</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04</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71590D">
              <w:t>9900003120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121</w:t>
            </w:r>
          </w:p>
        </w:tc>
        <w:tc>
          <w:tcPr>
            <w:tcW w:w="1605" w:type="dxa"/>
            <w:tcBorders>
              <w:top w:val="nil"/>
              <w:left w:val="nil"/>
              <w:bottom w:val="single" w:sz="4" w:space="0" w:color="000000"/>
              <w:right w:val="single" w:sz="4" w:space="0" w:color="000000"/>
            </w:tcBorders>
            <w:shd w:val="clear" w:color="auto" w:fill="auto"/>
            <w:vAlign w:val="bottom"/>
          </w:tcPr>
          <w:p w:rsidR="00BA1076" w:rsidRPr="002C5A71" w:rsidRDefault="00BA1076" w:rsidP="00345209">
            <w:pPr>
              <w:pStyle w:val="a7"/>
            </w:pPr>
            <w:r>
              <w:t>570848,34</w:t>
            </w:r>
          </w:p>
        </w:tc>
      </w:tr>
      <w:tr w:rsidR="00BA1076" w:rsidRPr="002C5A71"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выплаты персоналу, за исключением фонда оплаты труда</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04</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71590D">
              <w:t>9900003120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122</w:t>
            </w:r>
          </w:p>
        </w:tc>
        <w:tc>
          <w:tcPr>
            <w:tcW w:w="1605" w:type="dxa"/>
            <w:tcBorders>
              <w:top w:val="nil"/>
              <w:left w:val="nil"/>
              <w:bottom w:val="single" w:sz="4" w:space="0" w:color="000000"/>
              <w:right w:val="single" w:sz="4" w:space="0" w:color="000000"/>
            </w:tcBorders>
            <w:shd w:val="clear" w:color="auto" w:fill="auto"/>
            <w:vAlign w:val="bottom"/>
          </w:tcPr>
          <w:p w:rsidR="00BA1076" w:rsidRPr="002C5A71" w:rsidRDefault="00BA1076" w:rsidP="00345209">
            <w:pPr>
              <w:pStyle w:val="a7"/>
            </w:pPr>
            <w:r>
              <w:t>2600,00</w:t>
            </w:r>
          </w:p>
        </w:tc>
      </w:tr>
      <w:tr w:rsidR="00BA1076" w:rsidRPr="002C5A71"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04</w:t>
            </w:r>
          </w:p>
        </w:tc>
        <w:tc>
          <w:tcPr>
            <w:tcW w:w="1641" w:type="dxa"/>
            <w:tcBorders>
              <w:top w:val="nil"/>
              <w:left w:val="nil"/>
              <w:bottom w:val="single" w:sz="4" w:space="0" w:color="000000"/>
              <w:right w:val="single" w:sz="4" w:space="0" w:color="000000"/>
            </w:tcBorders>
            <w:shd w:val="clear" w:color="auto" w:fill="auto"/>
          </w:tcPr>
          <w:p w:rsidR="00BA1076" w:rsidRPr="0071590D" w:rsidRDefault="00BA1076" w:rsidP="00345209">
            <w:r>
              <w:t>9900003120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129</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168000,00</w:t>
            </w:r>
          </w:p>
        </w:tc>
      </w:tr>
      <w:tr w:rsidR="00BA1076" w:rsidRPr="002C5A71"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закупки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04</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71590D">
              <w:t>9900003120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240</w:t>
            </w:r>
          </w:p>
        </w:tc>
        <w:tc>
          <w:tcPr>
            <w:tcW w:w="1605" w:type="dxa"/>
            <w:tcBorders>
              <w:top w:val="nil"/>
              <w:left w:val="nil"/>
              <w:bottom w:val="single" w:sz="4" w:space="0" w:color="000000"/>
              <w:right w:val="single" w:sz="4" w:space="0" w:color="000000"/>
            </w:tcBorders>
            <w:shd w:val="clear" w:color="auto" w:fill="auto"/>
            <w:vAlign w:val="bottom"/>
          </w:tcPr>
          <w:p w:rsidR="00BA1076" w:rsidRPr="002C5A71" w:rsidRDefault="00BA1076" w:rsidP="00345209">
            <w:pPr>
              <w:pStyle w:val="a7"/>
            </w:pPr>
            <w:r>
              <w:t>368857,45</w:t>
            </w:r>
          </w:p>
        </w:tc>
      </w:tr>
      <w:tr w:rsidR="00BA1076" w:rsidRPr="002C5A71" w:rsidTr="00345209">
        <w:trPr>
          <w:trHeight w:val="632"/>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04</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71590D">
              <w:t>9900003120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242</w:t>
            </w:r>
          </w:p>
        </w:tc>
        <w:tc>
          <w:tcPr>
            <w:tcW w:w="1605" w:type="dxa"/>
            <w:tcBorders>
              <w:top w:val="nil"/>
              <w:left w:val="nil"/>
              <w:bottom w:val="single" w:sz="4" w:space="0" w:color="000000"/>
              <w:right w:val="single" w:sz="4" w:space="0" w:color="000000"/>
            </w:tcBorders>
            <w:shd w:val="clear" w:color="auto" w:fill="auto"/>
            <w:vAlign w:val="bottom"/>
          </w:tcPr>
          <w:p w:rsidR="00BA1076" w:rsidRPr="002C5A71" w:rsidRDefault="00BA1076" w:rsidP="00345209">
            <w:pPr>
              <w:pStyle w:val="a7"/>
            </w:pPr>
            <w:r>
              <w:t>23300,00</w:t>
            </w:r>
          </w:p>
        </w:tc>
      </w:tr>
      <w:tr w:rsidR="00BA1076" w:rsidRPr="002C5A71"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Прочая 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04</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71590D">
              <w:t>9900003120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244</w:t>
            </w:r>
          </w:p>
        </w:tc>
        <w:tc>
          <w:tcPr>
            <w:tcW w:w="1605" w:type="dxa"/>
            <w:tcBorders>
              <w:top w:val="nil"/>
              <w:left w:val="nil"/>
              <w:bottom w:val="single" w:sz="4" w:space="0" w:color="000000"/>
              <w:right w:val="single" w:sz="4" w:space="0" w:color="000000"/>
            </w:tcBorders>
            <w:shd w:val="clear" w:color="auto" w:fill="auto"/>
            <w:vAlign w:val="bottom"/>
          </w:tcPr>
          <w:p w:rsidR="00BA1076" w:rsidRPr="002C5A71" w:rsidRDefault="00BA1076" w:rsidP="00345209">
            <w:pPr>
              <w:pStyle w:val="a7"/>
            </w:pPr>
            <w:r>
              <w:t>345557,45</w:t>
            </w:r>
          </w:p>
        </w:tc>
      </w:tr>
      <w:tr w:rsidR="00BA1076" w:rsidRPr="002C5A71"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бюджетные ассигнования</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04</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71590D">
              <w:t>9900003120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800</w:t>
            </w:r>
          </w:p>
        </w:tc>
        <w:tc>
          <w:tcPr>
            <w:tcW w:w="1605" w:type="dxa"/>
            <w:tcBorders>
              <w:top w:val="nil"/>
              <w:left w:val="nil"/>
              <w:bottom w:val="single" w:sz="4" w:space="0" w:color="000000"/>
              <w:right w:val="single" w:sz="4" w:space="0" w:color="000000"/>
            </w:tcBorders>
            <w:shd w:val="clear" w:color="auto" w:fill="auto"/>
            <w:vAlign w:val="bottom"/>
          </w:tcPr>
          <w:p w:rsidR="00BA1076" w:rsidRPr="002C5A71" w:rsidRDefault="00BA1076" w:rsidP="00345209">
            <w:pPr>
              <w:pStyle w:val="a7"/>
            </w:pPr>
            <w:r>
              <w:t>10465,63</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Уплата налогов, сборов и иных платежей</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04</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475DD8">
              <w:t>9900003120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850</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10465,63</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Уплата налогов на имущество организаций и земельного налога</w:t>
            </w:r>
          </w:p>
        </w:tc>
        <w:tc>
          <w:tcPr>
            <w:tcW w:w="993" w:type="dxa"/>
            <w:tcBorders>
              <w:top w:val="nil"/>
              <w:left w:val="nil"/>
              <w:bottom w:val="single" w:sz="4" w:space="0" w:color="000000"/>
              <w:right w:val="single" w:sz="4" w:space="0" w:color="auto"/>
            </w:tcBorders>
          </w:tcPr>
          <w:p w:rsidR="00BA1076" w:rsidRPr="002D0142" w:rsidRDefault="00BA1076" w:rsidP="00345209">
            <w:r w:rsidRPr="002D0142">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Pr="002D0142" w:rsidRDefault="00BA1076" w:rsidP="00345209">
            <w:r w:rsidRPr="002D0142">
              <w:t>01</w:t>
            </w:r>
          </w:p>
        </w:tc>
        <w:tc>
          <w:tcPr>
            <w:tcW w:w="992" w:type="dxa"/>
            <w:tcBorders>
              <w:top w:val="nil"/>
              <w:left w:val="nil"/>
              <w:bottom w:val="single" w:sz="4" w:space="0" w:color="000000"/>
              <w:right w:val="single" w:sz="4" w:space="0" w:color="000000"/>
            </w:tcBorders>
            <w:shd w:val="clear" w:color="auto" w:fill="auto"/>
          </w:tcPr>
          <w:p w:rsidR="00BA1076" w:rsidRPr="002D0142" w:rsidRDefault="00BA1076" w:rsidP="00345209">
            <w:r w:rsidRPr="002D0142">
              <w:t>04</w:t>
            </w:r>
          </w:p>
        </w:tc>
        <w:tc>
          <w:tcPr>
            <w:tcW w:w="1641" w:type="dxa"/>
            <w:tcBorders>
              <w:top w:val="nil"/>
              <w:left w:val="nil"/>
              <w:bottom w:val="single" w:sz="4" w:space="0" w:color="000000"/>
              <w:right w:val="single" w:sz="4" w:space="0" w:color="000000"/>
            </w:tcBorders>
            <w:shd w:val="clear" w:color="auto" w:fill="auto"/>
          </w:tcPr>
          <w:p w:rsidR="00BA1076" w:rsidRPr="002D0142" w:rsidRDefault="00BA1076" w:rsidP="00345209">
            <w:r w:rsidRPr="002D0142">
              <w:t>9900003120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851</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114,00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Уплата прочих налогов, сборов и иных платежей</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04</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475DD8">
              <w:t>9900003120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85</w:t>
            </w:r>
            <w:r>
              <w:t>2</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8696,97</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lastRenderedPageBreak/>
              <w:t xml:space="preserve">Уплата </w:t>
            </w:r>
            <w:r>
              <w:t xml:space="preserve"> иных платежей</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04</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475DD8">
              <w:t>9900003120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853</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1654,66</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Межбюджетные трансферты</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04</w:t>
            </w:r>
          </w:p>
        </w:tc>
        <w:tc>
          <w:tcPr>
            <w:tcW w:w="1641" w:type="dxa"/>
            <w:tcBorders>
              <w:top w:val="nil"/>
              <w:left w:val="nil"/>
              <w:bottom w:val="single" w:sz="4" w:space="0" w:color="000000"/>
              <w:right w:val="single" w:sz="4" w:space="0" w:color="000000"/>
            </w:tcBorders>
            <w:shd w:val="clear" w:color="auto" w:fill="auto"/>
          </w:tcPr>
          <w:p w:rsidR="00BA1076" w:rsidRPr="00475DD8" w:rsidRDefault="00BA1076" w:rsidP="00345209">
            <w:r>
              <w:t>9900084030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500</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5000,00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Иные межбюджетные трансферты</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04</w:t>
            </w:r>
          </w:p>
        </w:tc>
        <w:tc>
          <w:tcPr>
            <w:tcW w:w="1641" w:type="dxa"/>
            <w:tcBorders>
              <w:top w:val="nil"/>
              <w:left w:val="nil"/>
              <w:bottom w:val="single" w:sz="4" w:space="0" w:color="000000"/>
              <w:right w:val="single" w:sz="4" w:space="0" w:color="000000"/>
            </w:tcBorders>
            <w:shd w:val="clear" w:color="auto" w:fill="auto"/>
          </w:tcPr>
          <w:p w:rsidR="00BA1076" w:rsidRPr="00475DD8" w:rsidRDefault="00BA1076" w:rsidP="00345209">
            <w:r>
              <w:t>9900084030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540</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5000,00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rsidRPr="00F70AA3">
              <w:t>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2014-2019 годы"</w:t>
            </w:r>
          </w:p>
        </w:tc>
        <w:tc>
          <w:tcPr>
            <w:tcW w:w="993" w:type="dxa"/>
            <w:tcBorders>
              <w:top w:val="nil"/>
              <w:left w:val="nil"/>
              <w:bottom w:val="single" w:sz="4" w:space="0" w:color="000000"/>
              <w:right w:val="single" w:sz="4" w:space="0" w:color="auto"/>
            </w:tcBorders>
          </w:tcPr>
          <w:p w:rsidR="00BA1076"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Default="00BA1076" w:rsidP="00345209">
            <w:r w:rsidRPr="00B265A8">
              <w:t>01</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04</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351300,00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t xml:space="preserve">Расходы на выплату персоналу в целях обеспечения выполнения функций государственными (муниципальными) казенными учреждениями, органами управления  государственными внебюджетными фондами  </w:t>
            </w:r>
          </w:p>
        </w:tc>
        <w:tc>
          <w:tcPr>
            <w:tcW w:w="993" w:type="dxa"/>
            <w:tcBorders>
              <w:top w:val="nil"/>
              <w:left w:val="nil"/>
              <w:bottom w:val="single" w:sz="4" w:space="0" w:color="000000"/>
              <w:right w:val="single" w:sz="4" w:space="0" w:color="auto"/>
            </w:tcBorders>
          </w:tcPr>
          <w:p w:rsidR="00BA1076"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Default="00BA1076" w:rsidP="00345209">
            <w:r w:rsidRPr="00B265A8">
              <w:t>01</w:t>
            </w:r>
          </w:p>
        </w:tc>
        <w:tc>
          <w:tcPr>
            <w:tcW w:w="992" w:type="dxa"/>
            <w:tcBorders>
              <w:top w:val="nil"/>
              <w:left w:val="nil"/>
              <w:bottom w:val="single" w:sz="4" w:space="0" w:color="000000"/>
              <w:right w:val="single" w:sz="4" w:space="0" w:color="000000"/>
            </w:tcBorders>
            <w:shd w:val="clear" w:color="auto" w:fill="auto"/>
          </w:tcPr>
          <w:p w:rsidR="00BA1076" w:rsidRDefault="00BA1076" w:rsidP="00345209">
            <w:r w:rsidRPr="00394217">
              <w:t>04</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CB2865">
              <w:t>9910070510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100</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331300,00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Расходы на выплаты персоналу органов местного самоуправления (муниципальных органов)</w:t>
            </w:r>
          </w:p>
        </w:tc>
        <w:tc>
          <w:tcPr>
            <w:tcW w:w="993" w:type="dxa"/>
            <w:tcBorders>
              <w:top w:val="nil"/>
              <w:left w:val="nil"/>
              <w:bottom w:val="single" w:sz="4" w:space="0" w:color="000000"/>
              <w:right w:val="single" w:sz="4" w:space="0" w:color="auto"/>
            </w:tcBorders>
          </w:tcPr>
          <w:p w:rsidR="00BA1076" w:rsidRDefault="00BA1076" w:rsidP="00345209">
            <w:r w:rsidRPr="003E581B">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Default="00BA1076" w:rsidP="00345209">
            <w:r w:rsidRPr="00B265A8">
              <w:t>01</w:t>
            </w:r>
          </w:p>
        </w:tc>
        <w:tc>
          <w:tcPr>
            <w:tcW w:w="992" w:type="dxa"/>
            <w:tcBorders>
              <w:top w:val="nil"/>
              <w:left w:val="nil"/>
              <w:bottom w:val="single" w:sz="4" w:space="0" w:color="000000"/>
              <w:right w:val="single" w:sz="4" w:space="0" w:color="000000"/>
            </w:tcBorders>
            <w:shd w:val="clear" w:color="auto" w:fill="auto"/>
          </w:tcPr>
          <w:p w:rsidR="00BA1076" w:rsidRDefault="00BA1076" w:rsidP="00345209">
            <w:r w:rsidRPr="00394217">
              <w:t>04</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CB2865">
              <w:t>9910070510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120</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331300,00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 xml:space="preserve">Фонд оплаты труда </w:t>
            </w:r>
            <w:r>
              <w:t>государственных (муниципальных) органов</w:t>
            </w:r>
          </w:p>
        </w:tc>
        <w:tc>
          <w:tcPr>
            <w:tcW w:w="993" w:type="dxa"/>
            <w:tcBorders>
              <w:top w:val="nil"/>
              <w:left w:val="nil"/>
              <w:bottom w:val="single" w:sz="4" w:space="0" w:color="000000"/>
              <w:right w:val="single" w:sz="4" w:space="0" w:color="auto"/>
            </w:tcBorders>
          </w:tcPr>
          <w:p w:rsidR="00BA1076" w:rsidRDefault="00BA1076" w:rsidP="00345209">
            <w:r w:rsidRPr="003E581B">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Default="00BA1076" w:rsidP="00345209">
            <w:r w:rsidRPr="00B265A8">
              <w:t>01</w:t>
            </w:r>
          </w:p>
        </w:tc>
        <w:tc>
          <w:tcPr>
            <w:tcW w:w="992" w:type="dxa"/>
            <w:tcBorders>
              <w:top w:val="nil"/>
              <w:left w:val="nil"/>
              <w:bottom w:val="single" w:sz="4" w:space="0" w:color="000000"/>
              <w:right w:val="single" w:sz="4" w:space="0" w:color="000000"/>
            </w:tcBorders>
            <w:shd w:val="clear" w:color="auto" w:fill="auto"/>
          </w:tcPr>
          <w:p w:rsidR="00BA1076" w:rsidRDefault="00BA1076" w:rsidP="00345209">
            <w:r w:rsidRPr="00394217">
              <w:t>04</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CB2865">
              <w:t>9910070510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121</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254400,00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auto"/>
            </w:tcBorders>
          </w:tcPr>
          <w:p w:rsidR="00BA1076" w:rsidRDefault="00BA1076" w:rsidP="00345209">
            <w:r w:rsidRPr="003E581B">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Default="00BA1076" w:rsidP="00345209">
            <w:r w:rsidRPr="00B265A8">
              <w:t>01</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rsidRPr="00394217">
              <w:t>04</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CB2865">
              <w:t>9910070510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129</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76900,00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3D000D" w:rsidRDefault="00BA1076" w:rsidP="00345209">
            <w:r w:rsidRPr="003D000D">
              <w:t>Иные закупки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C53C66" w:rsidRDefault="00BA1076" w:rsidP="00345209">
            <w:r w:rsidRPr="00C53C66">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Pr="00C53C66" w:rsidRDefault="00BA1076" w:rsidP="00345209">
            <w:r w:rsidRPr="00C53C66">
              <w:t>01</w:t>
            </w:r>
          </w:p>
        </w:tc>
        <w:tc>
          <w:tcPr>
            <w:tcW w:w="992" w:type="dxa"/>
            <w:tcBorders>
              <w:top w:val="nil"/>
              <w:left w:val="nil"/>
              <w:bottom w:val="single" w:sz="4" w:space="0" w:color="000000"/>
              <w:right w:val="single" w:sz="4" w:space="0" w:color="000000"/>
            </w:tcBorders>
            <w:shd w:val="clear" w:color="auto" w:fill="auto"/>
          </w:tcPr>
          <w:p w:rsidR="00BA1076" w:rsidRPr="00C53C66" w:rsidRDefault="00BA1076" w:rsidP="00345209">
            <w:r w:rsidRPr="00C53C66">
              <w:t>04</w:t>
            </w:r>
          </w:p>
        </w:tc>
        <w:tc>
          <w:tcPr>
            <w:tcW w:w="1641" w:type="dxa"/>
            <w:tcBorders>
              <w:top w:val="nil"/>
              <w:left w:val="nil"/>
              <w:bottom w:val="single" w:sz="4" w:space="0" w:color="000000"/>
              <w:right w:val="single" w:sz="4" w:space="0" w:color="000000"/>
            </w:tcBorders>
            <w:shd w:val="clear" w:color="auto" w:fill="auto"/>
          </w:tcPr>
          <w:p w:rsidR="00BA1076" w:rsidRPr="00C53C66" w:rsidRDefault="00BA1076" w:rsidP="00345209">
            <w:r w:rsidRPr="00C53C66">
              <w:t>9910070510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240</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20000,00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r w:rsidRPr="003D000D">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auto"/>
            </w:tcBorders>
          </w:tcPr>
          <w:p w:rsidR="00BA1076" w:rsidRPr="00C53C66" w:rsidRDefault="00BA1076" w:rsidP="00345209">
            <w:r w:rsidRPr="00C53C66">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Pr="00C53C66" w:rsidRDefault="00BA1076" w:rsidP="00345209">
            <w:r w:rsidRPr="00C53C66">
              <w:t>01</w:t>
            </w:r>
          </w:p>
        </w:tc>
        <w:tc>
          <w:tcPr>
            <w:tcW w:w="992" w:type="dxa"/>
            <w:tcBorders>
              <w:top w:val="nil"/>
              <w:left w:val="nil"/>
              <w:bottom w:val="single" w:sz="4" w:space="0" w:color="000000"/>
              <w:right w:val="single" w:sz="4" w:space="0" w:color="000000"/>
            </w:tcBorders>
            <w:shd w:val="clear" w:color="auto" w:fill="auto"/>
          </w:tcPr>
          <w:p w:rsidR="00BA1076" w:rsidRPr="00C53C66" w:rsidRDefault="00BA1076" w:rsidP="00345209">
            <w:r w:rsidRPr="00C53C66">
              <w:t>04</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C53C66">
              <w:t>9910070510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244</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20000,00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2070C5">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06</w:t>
            </w:r>
          </w:p>
        </w:tc>
        <w:tc>
          <w:tcPr>
            <w:tcW w:w="1641" w:type="dxa"/>
            <w:tcBorders>
              <w:top w:val="nil"/>
              <w:left w:val="nil"/>
              <w:bottom w:val="single" w:sz="4" w:space="0" w:color="000000"/>
              <w:right w:val="single" w:sz="4" w:space="0" w:color="000000"/>
            </w:tcBorders>
            <w:shd w:val="clear" w:color="auto" w:fill="auto"/>
          </w:tcPr>
          <w:p w:rsidR="00BA1076" w:rsidRPr="00286E84" w:rsidRDefault="00BA1076" w:rsidP="00345209">
            <w:r>
              <w:t>9900084010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p>
        </w:tc>
        <w:tc>
          <w:tcPr>
            <w:tcW w:w="1605" w:type="dxa"/>
            <w:tcBorders>
              <w:top w:val="nil"/>
              <w:left w:val="nil"/>
              <w:bottom w:val="single" w:sz="4" w:space="0" w:color="000000"/>
              <w:right w:val="single" w:sz="4" w:space="0" w:color="000000"/>
            </w:tcBorders>
            <w:shd w:val="clear" w:color="auto" w:fill="auto"/>
            <w:vAlign w:val="bottom"/>
          </w:tcPr>
          <w:p w:rsidR="00BA1076" w:rsidRPr="00525EE2" w:rsidRDefault="00BA1076" w:rsidP="00345209">
            <w:pPr>
              <w:pStyle w:val="a7"/>
              <w:rPr>
                <w:b/>
              </w:rPr>
            </w:pPr>
            <w:r w:rsidRPr="00525EE2">
              <w:rPr>
                <w:b/>
              </w:rPr>
              <w:t>30000,00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2070C5">
              <w:t>Иные межбюджетные трансферты</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06</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4156D3">
              <w:t>9900084010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500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C31C60">
              <w:t>30000,00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840D0E">
              <w:t>Безвозмездные перечисления бюджетам</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06</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4156D3">
              <w:t>9900084010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540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C31C60">
              <w:t>30000,00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Резервные фонды</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11</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 </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Резервные фонды</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11</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9900020550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Резервные фонды местных администраций</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11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093726">
              <w:t>9900020550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lastRenderedPageBreak/>
              <w:t>Иные бюджетные ассигнования</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11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093726">
              <w:t>9900020550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800</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Резервные средства</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11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093726">
              <w:t>9900020550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870</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Другие общегосударственные вопросы</w:t>
            </w:r>
          </w:p>
        </w:tc>
        <w:tc>
          <w:tcPr>
            <w:tcW w:w="993" w:type="dxa"/>
            <w:tcBorders>
              <w:top w:val="nil"/>
              <w:left w:val="nil"/>
              <w:bottom w:val="single" w:sz="4" w:space="0" w:color="000000"/>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13</w:t>
            </w:r>
          </w:p>
        </w:tc>
        <w:tc>
          <w:tcPr>
            <w:tcW w:w="1641"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p>
        </w:tc>
        <w:tc>
          <w:tcPr>
            <w:tcW w:w="1605" w:type="dxa"/>
            <w:tcBorders>
              <w:top w:val="nil"/>
              <w:left w:val="nil"/>
              <w:bottom w:val="single" w:sz="4" w:space="0" w:color="000000"/>
              <w:right w:val="single" w:sz="4" w:space="0" w:color="000000"/>
            </w:tcBorders>
            <w:shd w:val="clear" w:color="auto" w:fill="auto"/>
            <w:vAlign w:val="bottom"/>
          </w:tcPr>
          <w:p w:rsidR="00BA1076" w:rsidRPr="00525EE2" w:rsidRDefault="00BA1076" w:rsidP="00345209">
            <w:pPr>
              <w:pStyle w:val="a7"/>
              <w:rPr>
                <w:b/>
              </w:rPr>
            </w:pPr>
            <w:r>
              <w:rPr>
                <w:b/>
              </w:rPr>
              <w:t>10332,03</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F70AA3">
              <w:t>Оценка недвижимости, признание прав и регулирование отношений по муниципальной собственности</w:t>
            </w:r>
          </w:p>
        </w:tc>
        <w:tc>
          <w:tcPr>
            <w:tcW w:w="993" w:type="dxa"/>
            <w:tcBorders>
              <w:top w:val="nil"/>
              <w:left w:val="nil"/>
              <w:bottom w:val="single" w:sz="4" w:space="0" w:color="000000"/>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13</w:t>
            </w:r>
          </w:p>
        </w:tc>
        <w:tc>
          <w:tcPr>
            <w:tcW w:w="1641"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9900090020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200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10332,03</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закупки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13</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C12364">
              <w:t>9900090020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240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2734D8">
              <w:t>10332,03</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13</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C12364">
              <w:t>9900090020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244</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2734D8">
              <w:t>10332,03</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Национальная оборона</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03</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 </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581E62" w:rsidRDefault="00BA1076" w:rsidP="00345209">
            <w:pPr>
              <w:pStyle w:val="a7"/>
              <w:rPr>
                <w:b/>
              </w:rPr>
            </w:pPr>
            <w:r>
              <w:rPr>
                <w:b/>
              </w:rPr>
              <w:t>85600,00</w:t>
            </w:r>
          </w:p>
        </w:tc>
      </w:tr>
      <w:tr w:rsidR="00BA1076" w:rsidRPr="006D610D" w:rsidTr="00345209">
        <w:trPr>
          <w:trHeight w:val="442"/>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 xml:space="preserve">Мобилизационная  и вневойсковая подготовка </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03</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9900000000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85600,00</w:t>
            </w:r>
          </w:p>
        </w:tc>
      </w:tr>
      <w:tr w:rsidR="00BA1076" w:rsidRPr="006D610D" w:rsidTr="00345209">
        <w:trPr>
          <w:trHeight w:val="235"/>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 xml:space="preserve">Фонд оплаты труда </w:t>
            </w:r>
            <w:r>
              <w:t>государственных (муниципальных) органов</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03</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9900051180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120</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84700,00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Фонд оплаты труда и страховые взносы</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03</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F0369A">
              <w:t>9900051180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121</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64934,48</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02</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03</w:t>
            </w:r>
          </w:p>
        </w:tc>
        <w:tc>
          <w:tcPr>
            <w:tcW w:w="1641" w:type="dxa"/>
            <w:tcBorders>
              <w:top w:val="nil"/>
              <w:left w:val="nil"/>
              <w:bottom w:val="single" w:sz="4" w:space="0" w:color="000000"/>
              <w:right w:val="single" w:sz="4" w:space="0" w:color="000000"/>
            </w:tcBorders>
            <w:shd w:val="clear" w:color="auto" w:fill="auto"/>
          </w:tcPr>
          <w:p w:rsidR="00BA1076" w:rsidRPr="00F0369A" w:rsidRDefault="00BA1076" w:rsidP="00345209">
            <w:r w:rsidRPr="00F0369A">
              <w:t>9900051180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129</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19765,52</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03</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F0369A">
              <w:t>9900051180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200</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900,00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Прочая 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03</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9900051180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244</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900,00</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Национальная безопасность и правоохранительная деятельность</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03</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 </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 </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581E62" w:rsidRDefault="00BA1076" w:rsidP="00345209">
            <w:pPr>
              <w:pStyle w:val="a7"/>
              <w:rPr>
                <w:b/>
              </w:rPr>
            </w:pPr>
          </w:p>
        </w:tc>
      </w:tr>
      <w:tr w:rsidR="00BA1076" w:rsidRPr="006D610D" w:rsidTr="00345209">
        <w:trPr>
          <w:trHeight w:val="632"/>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Защита населения и территории от чрезвычайных ситуаций природного и техногенного характера, гражданская оборона</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03</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09</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 </w:t>
            </w:r>
            <w:r>
              <w:t>9900000000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p>
        </w:tc>
      </w:tr>
      <w:tr w:rsidR="00BA1076" w:rsidRPr="006D610D" w:rsidTr="00345209">
        <w:trPr>
          <w:trHeight w:val="632"/>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Мероприятия по предупреждению и ликвидации последствий чрезвычайных ситуаций и стихийных бедствий</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03</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09</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9900051180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p>
        </w:tc>
      </w:tr>
      <w:tr w:rsidR="00BA1076" w:rsidRPr="006D610D" w:rsidTr="00345209">
        <w:trPr>
          <w:trHeight w:val="632"/>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Предупреждение и ликвидация последствий чрезвычайных ситуаций и стихийных бедствий природного и техногенного характера</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03</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09</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173D60">
              <w:t>9900051180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lastRenderedPageBreak/>
              <w:t>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03</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09</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173D60">
              <w:t>9900051180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200</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закупки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03</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09</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173D60">
              <w:t>9900051180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240</w:t>
            </w:r>
          </w:p>
        </w:tc>
        <w:tc>
          <w:tcPr>
            <w:tcW w:w="1605" w:type="dxa"/>
            <w:tcBorders>
              <w:top w:val="nil"/>
              <w:left w:val="nil"/>
              <w:bottom w:val="single" w:sz="4" w:space="0" w:color="000000"/>
              <w:right w:val="single" w:sz="4" w:space="0" w:color="000000"/>
            </w:tcBorders>
            <w:shd w:val="clear" w:color="auto" w:fill="auto"/>
            <w:vAlign w:val="bottom"/>
          </w:tcPr>
          <w:p w:rsidR="00BA1076" w:rsidRPr="00642A03" w:rsidRDefault="00BA1076" w:rsidP="00345209">
            <w:pPr>
              <w:pStyle w:val="a7"/>
            </w:pP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Прочая 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03</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09</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173D60">
              <w:t>9900051180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244</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p>
        </w:tc>
      </w:tr>
      <w:tr w:rsidR="00BA1076" w:rsidRPr="006D610D" w:rsidTr="00345209">
        <w:trPr>
          <w:trHeight w:val="317"/>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t>Дорожное хозяйство</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04</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p>
        </w:tc>
        <w:tc>
          <w:tcPr>
            <w:tcW w:w="1605" w:type="dxa"/>
            <w:tcBorders>
              <w:top w:val="nil"/>
              <w:left w:val="nil"/>
              <w:bottom w:val="single" w:sz="4" w:space="0" w:color="000000"/>
              <w:right w:val="single" w:sz="4" w:space="0" w:color="000000"/>
            </w:tcBorders>
            <w:shd w:val="clear" w:color="auto" w:fill="auto"/>
            <w:vAlign w:val="bottom"/>
          </w:tcPr>
          <w:p w:rsidR="00BA1076" w:rsidRPr="00B64632" w:rsidRDefault="00BA1076" w:rsidP="00345209">
            <w:pPr>
              <w:pStyle w:val="a7"/>
              <w:rPr>
                <w:b/>
              </w:rPr>
            </w:pPr>
            <w:r>
              <w:rPr>
                <w:b/>
              </w:rPr>
              <w:t>2019718,00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t>Долгосрочная целевая программа «Развитие автомобильных дорог в Новосибирской области на 2012-2014годы»</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04</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6100000000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2019718,00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rsidRPr="00E25B13">
              <w:t>Обеспечение дорожной деятельности в отношении государственной программы "Развитие автомобильных дорог региональног</w:t>
            </w:r>
            <w:r>
              <w:t>о</w:t>
            </w:r>
            <w:r w:rsidRPr="00E25B13">
              <w:t>, муниципального и местного значения в Новосибирской области"</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04</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09</w:t>
            </w:r>
          </w:p>
        </w:tc>
        <w:tc>
          <w:tcPr>
            <w:tcW w:w="1641"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6100070760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1596392,02</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04</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09</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04023B">
              <w:t>6100070760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200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9E6479">
              <w:t>1596392,02</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закупки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04</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09</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04023B">
              <w:t>6100070760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240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9E6479">
              <w:t>1596392,02</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Прочая 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04</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09</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04023B">
              <w:t>6100070760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244</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9E6479">
              <w:t>1596392,02</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04</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09</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6100070770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200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329718,00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закупки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04</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09</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4F6A66">
              <w:t>6100070770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240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A93C19">
              <w:t>329718,00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rsidRPr="006D610D">
              <w:t>Прочая 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04</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09</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4F6A66">
              <w:t>6100070770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244</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A93C19">
              <w:t>329718,00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E25B13">
              <w:t xml:space="preserve">Расходы на обеспечение дорожной деятельности за счет средств местного бюджета на </w:t>
            </w:r>
            <w:proofErr w:type="gramStart"/>
            <w:r w:rsidRPr="00E25B13">
              <w:t>со</w:t>
            </w:r>
            <w:proofErr w:type="gramEnd"/>
            <w:r w:rsidRPr="00E25B13">
              <w:t xml:space="preserve"> финансирован</w:t>
            </w:r>
            <w:r>
              <w:t>ия</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04</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09</w:t>
            </w:r>
          </w:p>
        </w:tc>
        <w:tc>
          <w:tcPr>
            <w:tcW w:w="1641" w:type="dxa"/>
            <w:tcBorders>
              <w:top w:val="nil"/>
              <w:left w:val="nil"/>
              <w:bottom w:val="single" w:sz="4" w:space="0" w:color="000000"/>
              <w:right w:val="single" w:sz="4" w:space="0" w:color="000000"/>
            </w:tcBorders>
            <w:shd w:val="clear" w:color="auto" w:fill="auto"/>
          </w:tcPr>
          <w:p w:rsidR="00BA1076" w:rsidRPr="004F6A66" w:rsidRDefault="00BA1076" w:rsidP="00345209"/>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p>
        </w:tc>
        <w:tc>
          <w:tcPr>
            <w:tcW w:w="1605" w:type="dxa"/>
            <w:tcBorders>
              <w:top w:val="nil"/>
              <w:left w:val="nil"/>
              <w:bottom w:val="single" w:sz="4" w:space="0" w:color="000000"/>
              <w:right w:val="single" w:sz="4" w:space="0" w:color="000000"/>
            </w:tcBorders>
            <w:shd w:val="clear" w:color="auto" w:fill="auto"/>
          </w:tcPr>
          <w:p w:rsidR="00BA1076" w:rsidRPr="00E35384" w:rsidRDefault="00BA1076" w:rsidP="00345209">
            <w:r>
              <w:t>93607,98</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04</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09</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6100070780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200</w:t>
            </w:r>
          </w:p>
        </w:tc>
        <w:tc>
          <w:tcPr>
            <w:tcW w:w="1605" w:type="dxa"/>
            <w:tcBorders>
              <w:top w:val="nil"/>
              <w:left w:val="nil"/>
              <w:bottom w:val="single" w:sz="4" w:space="0" w:color="000000"/>
              <w:right w:val="single" w:sz="4" w:space="0" w:color="000000"/>
            </w:tcBorders>
            <w:shd w:val="clear" w:color="auto" w:fill="auto"/>
          </w:tcPr>
          <w:p w:rsidR="00BA1076" w:rsidRPr="00E35384" w:rsidRDefault="00BA1076" w:rsidP="00345209">
            <w:r>
              <w:t>93607,98</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закупки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04</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09</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205AA4">
              <w:t>6100070780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240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93607,98</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rsidRPr="006D610D">
              <w:t>Прочая 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04</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09</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205AA4">
              <w:t>6100070780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244</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93607,98</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Жилищное хозяйство</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p>
        </w:tc>
        <w:tc>
          <w:tcPr>
            <w:tcW w:w="1605" w:type="dxa"/>
            <w:tcBorders>
              <w:top w:val="nil"/>
              <w:left w:val="nil"/>
              <w:bottom w:val="single" w:sz="4" w:space="0" w:color="000000"/>
              <w:right w:val="single" w:sz="4" w:space="0" w:color="000000"/>
            </w:tcBorders>
            <w:shd w:val="clear" w:color="auto" w:fill="auto"/>
            <w:vAlign w:val="bottom"/>
          </w:tcPr>
          <w:p w:rsidR="00BA1076" w:rsidRPr="00B64632" w:rsidRDefault="00BA1076" w:rsidP="00345209">
            <w:pPr>
              <w:pStyle w:val="a7"/>
              <w:rPr>
                <w:b/>
              </w:rPr>
            </w:pPr>
            <w:r>
              <w:rPr>
                <w:b/>
              </w:rPr>
              <w:t>1377929,37</w:t>
            </w:r>
          </w:p>
        </w:tc>
      </w:tr>
      <w:tr w:rsidR="00BA1076" w:rsidRPr="006D610D" w:rsidTr="00345209">
        <w:trPr>
          <w:trHeight w:val="211"/>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0510040020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200</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lastRenderedPageBreak/>
              <w:t>Иные закупки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0510040020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240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Прочая 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0510040020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244</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Коммунальное хозяйство</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 </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B64632" w:rsidRDefault="00BA1076" w:rsidP="00345209">
            <w:pPr>
              <w:pStyle w:val="a7"/>
              <w:rPr>
                <w:b/>
              </w:rPr>
            </w:pPr>
            <w:r>
              <w:rPr>
                <w:b/>
              </w:rPr>
              <w:t>3108,37</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Мероприятия в области коммунального хозяйства</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670AA6">
              <w:t>0520003510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3108,37</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670AA6">
              <w:t>0520003510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200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закупки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670AA6">
              <w:t>0520003510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240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tc>
      </w:tr>
      <w:tr w:rsidR="00BA1076" w:rsidRPr="006D610D" w:rsidTr="00345209">
        <w:trPr>
          <w:trHeight w:val="373"/>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Прочая 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670AA6">
              <w:t>0520003510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244</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tc>
      </w:tr>
      <w:tr w:rsidR="00BA1076" w:rsidRPr="006D610D" w:rsidTr="00345209">
        <w:trPr>
          <w:trHeight w:val="373"/>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бюджетные ассигнования</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670AA6">
              <w:t>0520003510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p>
        </w:tc>
        <w:tc>
          <w:tcPr>
            <w:tcW w:w="1605" w:type="dxa"/>
            <w:tcBorders>
              <w:top w:val="nil"/>
              <w:left w:val="nil"/>
              <w:bottom w:val="single" w:sz="4" w:space="0" w:color="000000"/>
              <w:right w:val="single" w:sz="4" w:space="0" w:color="000000"/>
            </w:tcBorders>
            <w:shd w:val="clear" w:color="auto" w:fill="auto"/>
            <w:vAlign w:val="bottom"/>
          </w:tcPr>
          <w:p w:rsidR="00BA1076" w:rsidRPr="00B64632" w:rsidRDefault="00BA1076" w:rsidP="00345209">
            <w:pPr>
              <w:pStyle w:val="a7"/>
              <w:rPr>
                <w:b/>
              </w:rPr>
            </w:pPr>
          </w:p>
        </w:tc>
      </w:tr>
      <w:tr w:rsidR="00BA1076" w:rsidRPr="006D610D" w:rsidTr="00345209">
        <w:trPr>
          <w:trHeight w:val="373"/>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Уплата налогов, сборов и иных платежей</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670AA6">
              <w:t>0520003510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800</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3108,37</w:t>
            </w:r>
          </w:p>
        </w:tc>
      </w:tr>
      <w:tr w:rsidR="00BA1076" w:rsidRPr="006D610D" w:rsidTr="00345209">
        <w:trPr>
          <w:trHeight w:val="373"/>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Уплата прочих налогов, сборов и иных платежей</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670AA6">
              <w:t>0520003510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851</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p>
        </w:tc>
      </w:tr>
      <w:tr w:rsidR="00BA1076" w:rsidRPr="006D610D" w:rsidTr="00345209">
        <w:trPr>
          <w:trHeight w:val="373"/>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Уплата прочих налогов, сборов и иных платежей</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670AA6">
              <w:t>0520003510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852</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3105,00</w:t>
            </w:r>
          </w:p>
        </w:tc>
      </w:tr>
      <w:tr w:rsidR="00BA1076" w:rsidRPr="006D610D" w:rsidTr="00345209">
        <w:trPr>
          <w:trHeight w:val="373"/>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 xml:space="preserve">Уплата </w:t>
            </w:r>
            <w:r>
              <w:t xml:space="preserve"> иных платежей</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670AA6">
              <w:t>0520003510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853</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3,37</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E56AEF">
              <w:t>Организация  в границах поселений  тепло- и водоснабжения населения, водоотведения, снабжения населения топливом за счет средств Северного района Новосибирской области</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p>
        </w:tc>
        <w:tc>
          <w:tcPr>
            <w:tcW w:w="1605" w:type="dxa"/>
            <w:tcBorders>
              <w:top w:val="nil"/>
              <w:left w:val="nil"/>
              <w:bottom w:val="single" w:sz="4" w:space="0" w:color="000000"/>
              <w:right w:val="single" w:sz="4" w:space="0" w:color="000000"/>
            </w:tcBorders>
            <w:shd w:val="clear" w:color="auto" w:fill="auto"/>
            <w:vAlign w:val="bottom"/>
          </w:tcPr>
          <w:p w:rsidR="00BA1076" w:rsidRPr="00B64632" w:rsidRDefault="00BA1076" w:rsidP="00345209">
            <w:pPr>
              <w:pStyle w:val="a7"/>
              <w:rPr>
                <w:b/>
              </w:rPr>
            </w:pP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t xml:space="preserve">Расходы на выплату персоналу в целях обеспечения выполнения функций государственными (муниципальными) казенными учреждениями, органами управления  государственными внебюджетными фондами  </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052000354</w:t>
            </w:r>
            <w:r w:rsidRPr="00670AA6">
              <w:t>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110</w:t>
            </w:r>
          </w:p>
        </w:tc>
        <w:tc>
          <w:tcPr>
            <w:tcW w:w="1605" w:type="dxa"/>
            <w:tcBorders>
              <w:top w:val="nil"/>
              <w:left w:val="nil"/>
              <w:bottom w:val="single" w:sz="4" w:space="0" w:color="000000"/>
              <w:right w:val="single" w:sz="4" w:space="0" w:color="000000"/>
            </w:tcBorders>
            <w:shd w:val="clear" w:color="auto" w:fill="auto"/>
            <w:vAlign w:val="bottom"/>
          </w:tcPr>
          <w:p w:rsidR="00BA1076" w:rsidRPr="00B64632" w:rsidRDefault="00BA1076" w:rsidP="00345209">
            <w:pPr>
              <w:pStyle w:val="a7"/>
              <w:rPr>
                <w:b/>
              </w:rPr>
            </w:pP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 xml:space="preserve">Фонд оплаты труда </w:t>
            </w:r>
            <w:r>
              <w:t>государственных (муниципальных) органов</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670AA6">
              <w:t>05200035</w:t>
            </w:r>
            <w:r>
              <w:t>4</w:t>
            </w:r>
            <w:r w:rsidRPr="00670AA6">
              <w:t>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111</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02</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670AA6">
              <w:t>05200035</w:t>
            </w:r>
            <w:r>
              <w:t>4</w:t>
            </w:r>
            <w:r w:rsidRPr="00670AA6">
              <w:t>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119</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p>
        </w:tc>
      </w:tr>
      <w:tr w:rsidR="00BA1076" w:rsidRPr="006D610D" w:rsidTr="00345209">
        <w:trPr>
          <w:trHeight w:val="481"/>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Благоустройство</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03</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B64632" w:rsidRDefault="00BA1076" w:rsidP="00345209">
            <w:pPr>
              <w:pStyle w:val="a7"/>
              <w:rPr>
                <w:b/>
              </w:rPr>
            </w:pPr>
            <w:r>
              <w:rPr>
                <w:b/>
              </w:rPr>
              <w:t>89132,15</w:t>
            </w:r>
          </w:p>
        </w:tc>
      </w:tr>
      <w:tr w:rsidR="00BA1076" w:rsidRPr="006D610D" w:rsidTr="00345209">
        <w:trPr>
          <w:trHeight w:val="481"/>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lastRenderedPageBreak/>
              <w:t>Уличное освещение</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03</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0530006010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61915,85</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03</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6B5D58">
              <w:t>0530006010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200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61915,85</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закупки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03</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6B5D58">
              <w:t>0530006010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240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61915,85</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Прочая 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03</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6B5D58">
              <w:t>0530006010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244</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61915,85</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Прочие мероприятия по благоустройству населения</w:t>
            </w:r>
          </w:p>
        </w:tc>
        <w:tc>
          <w:tcPr>
            <w:tcW w:w="993" w:type="dxa"/>
            <w:tcBorders>
              <w:top w:val="nil"/>
              <w:left w:val="nil"/>
              <w:bottom w:val="single" w:sz="4" w:space="0" w:color="000000"/>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03</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27216,30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03</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05300006060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200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9051CC">
              <w:t>27216,30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закупки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03</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8F5F2C">
              <w:t>05300006060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240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9051CC">
              <w:t>27216,30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03</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8F5F2C">
              <w:t>05300006060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242</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Прочая 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03</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8F5F2C">
              <w:t>05300006060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244</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E25B13">
              <w:t>27216,30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Расходы по благоустройству территорий кладбищ за счет средств областного бюджета</w:t>
            </w:r>
          </w:p>
        </w:tc>
        <w:tc>
          <w:tcPr>
            <w:tcW w:w="993" w:type="dxa"/>
            <w:tcBorders>
              <w:top w:val="nil"/>
              <w:left w:val="nil"/>
              <w:bottom w:val="single" w:sz="4" w:space="0" w:color="000000"/>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03</w:t>
            </w:r>
          </w:p>
        </w:tc>
        <w:tc>
          <w:tcPr>
            <w:tcW w:w="1641" w:type="dxa"/>
            <w:tcBorders>
              <w:top w:val="nil"/>
              <w:left w:val="nil"/>
              <w:bottom w:val="single" w:sz="4" w:space="0" w:color="000000"/>
              <w:right w:val="single" w:sz="4" w:space="0" w:color="000000"/>
            </w:tcBorders>
            <w:shd w:val="clear" w:color="auto" w:fill="auto"/>
          </w:tcPr>
          <w:p w:rsidR="00BA1076" w:rsidRPr="008F5F2C" w:rsidRDefault="00BA1076" w:rsidP="00345209"/>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03</w:t>
            </w:r>
          </w:p>
        </w:tc>
        <w:tc>
          <w:tcPr>
            <w:tcW w:w="1641" w:type="dxa"/>
            <w:tcBorders>
              <w:top w:val="nil"/>
              <w:left w:val="nil"/>
              <w:bottom w:val="single" w:sz="4" w:space="0" w:color="000000"/>
              <w:right w:val="single" w:sz="4" w:space="0" w:color="000000"/>
            </w:tcBorders>
            <w:shd w:val="clear" w:color="auto" w:fill="auto"/>
          </w:tcPr>
          <w:p w:rsidR="00BA1076" w:rsidRPr="008F5F2C" w:rsidRDefault="00BA1076" w:rsidP="00345209">
            <w:r>
              <w:t>0530070540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200</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закупки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03</w:t>
            </w:r>
          </w:p>
        </w:tc>
        <w:tc>
          <w:tcPr>
            <w:tcW w:w="1641" w:type="dxa"/>
            <w:tcBorders>
              <w:top w:val="nil"/>
              <w:left w:val="nil"/>
              <w:bottom w:val="single" w:sz="4" w:space="0" w:color="000000"/>
              <w:right w:val="single" w:sz="4" w:space="0" w:color="000000"/>
            </w:tcBorders>
            <w:shd w:val="clear" w:color="auto" w:fill="auto"/>
          </w:tcPr>
          <w:p w:rsidR="00BA1076" w:rsidRPr="008F5F2C" w:rsidRDefault="00BA1076" w:rsidP="00345209">
            <w:r>
              <w:t>0530070540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240</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Расходы по благоустройству территорий кладбищ за счет средств местного бюджета</w:t>
            </w:r>
          </w:p>
        </w:tc>
        <w:tc>
          <w:tcPr>
            <w:tcW w:w="993" w:type="dxa"/>
            <w:tcBorders>
              <w:top w:val="nil"/>
              <w:left w:val="nil"/>
              <w:bottom w:val="single" w:sz="4" w:space="0" w:color="000000"/>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03</w:t>
            </w:r>
          </w:p>
        </w:tc>
        <w:tc>
          <w:tcPr>
            <w:tcW w:w="1641" w:type="dxa"/>
            <w:tcBorders>
              <w:top w:val="nil"/>
              <w:left w:val="nil"/>
              <w:bottom w:val="single" w:sz="4" w:space="0" w:color="000000"/>
              <w:right w:val="single" w:sz="4" w:space="0" w:color="000000"/>
            </w:tcBorders>
            <w:shd w:val="clear" w:color="auto" w:fill="auto"/>
          </w:tcPr>
          <w:p w:rsidR="00BA1076" w:rsidRPr="008F5F2C" w:rsidRDefault="00BA1076" w:rsidP="00345209"/>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03</w:t>
            </w:r>
          </w:p>
        </w:tc>
        <w:tc>
          <w:tcPr>
            <w:tcW w:w="1641" w:type="dxa"/>
            <w:tcBorders>
              <w:top w:val="nil"/>
              <w:left w:val="nil"/>
              <w:bottom w:val="single" w:sz="4" w:space="0" w:color="000000"/>
              <w:right w:val="single" w:sz="4" w:space="0" w:color="000000"/>
            </w:tcBorders>
            <w:shd w:val="clear" w:color="auto" w:fill="auto"/>
          </w:tcPr>
          <w:p w:rsidR="00BA1076" w:rsidRPr="008F5F2C" w:rsidRDefault="00BA1076" w:rsidP="00345209">
            <w:r>
              <w:t>0530080540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200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закупки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03</w:t>
            </w:r>
          </w:p>
        </w:tc>
        <w:tc>
          <w:tcPr>
            <w:tcW w:w="1641" w:type="dxa"/>
            <w:tcBorders>
              <w:top w:val="nil"/>
              <w:left w:val="nil"/>
              <w:bottom w:val="single" w:sz="4" w:space="0" w:color="000000"/>
              <w:right w:val="single" w:sz="4" w:space="0" w:color="000000"/>
            </w:tcBorders>
            <w:shd w:val="clear" w:color="auto" w:fill="auto"/>
          </w:tcPr>
          <w:p w:rsidR="00BA1076" w:rsidRPr="008F5F2C" w:rsidRDefault="00BA1076" w:rsidP="00345209">
            <w:r>
              <w:t>0530080540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240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Другие вопросы в области жилищно-коммунального хозяйства</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 </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B64632" w:rsidRDefault="00BA1076" w:rsidP="00345209">
            <w:pPr>
              <w:pStyle w:val="a7"/>
              <w:rPr>
                <w:b/>
              </w:rPr>
            </w:pPr>
            <w:r>
              <w:rPr>
                <w:b/>
              </w:rPr>
              <w:t>1285688,85</w:t>
            </w:r>
          </w:p>
        </w:tc>
      </w:tr>
      <w:tr w:rsidR="00BA1076" w:rsidRPr="006D610D" w:rsidTr="00345209">
        <w:trPr>
          <w:trHeight w:val="257"/>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Реформирование муниципальных финансов</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0540000180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462788,85</w:t>
            </w:r>
          </w:p>
        </w:tc>
      </w:tr>
      <w:tr w:rsidR="00BA1076" w:rsidRPr="006D610D" w:rsidTr="00345209">
        <w:trPr>
          <w:trHeight w:val="717"/>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Расходы на выплаты персоналу в целях обеспечения выполнения функций органами местного самоуправления (муниципальными органами), казенными учреждениями</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0540000180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100</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59910,12</w:t>
            </w:r>
          </w:p>
        </w:tc>
      </w:tr>
      <w:tr w:rsidR="00BA1076" w:rsidRPr="006D610D" w:rsidTr="00345209">
        <w:trPr>
          <w:trHeight w:val="632"/>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lastRenderedPageBreak/>
              <w:t>Расходы на выплаты персоналу органов местного самоуправления (муниципальных органов)</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0540000180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110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59910,12</w:t>
            </w:r>
          </w:p>
        </w:tc>
      </w:tr>
      <w:tr w:rsidR="00BA1076" w:rsidRPr="006D610D" w:rsidTr="00345209">
        <w:trPr>
          <w:trHeight w:val="368"/>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Фонд оплаты труда и страховые взносы</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0540000180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111</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45910,12</w:t>
            </w:r>
          </w:p>
        </w:tc>
      </w:tr>
      <w:tr w:rsidR="00BA1076" w:rsidRPr="006D610D" w:rsidTr="00345209">
        <w:trPr>
          <w:trHeight w:val="368"/>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выплаты персоналу</w:t>
            </w:r>
            <w:r>
              <w:t xml:space="preserve"> казенных учреждений</w:t>
            </w:r>
            <w:proofErr w:type="gramStart"/>
            <w:r>
              <w:t xml:space="preserve"> </w:t>
            </w:r>
            <w:r w:rsidRPr="006D610D">
              <w:t>,</w:t>
            </w:r>
            <w:proofErr w:type="gramEnd"/>
            <w:r w:rsidRPr="006D610D">
              <w:t xml:space="preserve"> за исключением фонда оплаты труда</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0540000180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112</w:t>
            </w:r>
          </w:p>
        </w:tc>
        <w:tc>
          <w:tcPr>
            <w:tcW w:w="1605" w:type="dxa"/>
            <w:tcBorders>
              <w:top w:val="nil"/>
              <w:left w:val="nil"/>
              <w:bottom w:val="single" w:sz="4" w:space="0" w:color="000000"/>
              <w:right w:val="single" w:sz="4" w:space="0" w:color="000000"/>
            </w:tcBorders>
            <w:shd w:val="clear" w:color="auto" w:fill="auto"/>
          </w:tcPr>
          <w:p w:rsidR="00BA1076" w:rsidRPr="00A050FB" w:rsidRDefault="00BA1076" w:rsidP="00345209"/>
        </w:tc>
      </w:tr>
      <w:tr w:rsidR="00BA1076" w:rsidRPr="006D610D" w:rsidTr="00345209">
        <w:trPr>
          <w:trHeight w:val="368"/>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Взносы по обязательному социальному страхованию на выплату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auto"/>
            </w:tcBorders>
          </w:tcPr>
          <w:p w:rsidR="00BA1076"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0540000180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119</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14000,00</w:t>
            </w:r>
          </w:p>
        </w:tc>
      </w:tr>
      <w:tr w:rsidR="00BA1076" w:rsidRPr="006D610D" w:rsidTr="00345209">
        <w:trPr>
          <w:trHeight w:val="365"/>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0540000180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200</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392551,03</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закупки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0540000180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240</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392551,03</w:t>
            </w:r>
          </w:p>
        </w:tc>
      </w:tr>
      <w:tr w:rsidR="00BA1076" w:rsidRPr="006D610D" w:rsidTr="00345209">
        <w:trPr>
          <w:trHeight w:val="279"/>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0540000180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242</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28420,00</w:t>
            </w:r>
          </w:p>
        </w:tc>
      </w:tr>
      <w:tr w:rsidR="00BA1076" w:rsidRPr="006D610D" w:rsidTr="00345209">
        <w:trPr>
          <w:trHeight w:val="279"/>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Прочая 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0540000180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244</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364131,03</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бюджетные ассигнования</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0540000180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800</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10327,70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Уплата налогов, сборов и иных платежей</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0540000180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850</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10327,70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Уплата налога на имущество организаций и земельного налога</w:t>
            </w:r>
          </w:p>
        </w:tc>
        <w:tc>
          <w:tcPr>
            <w:tcW w:w="993" w:type="dxa"/>
            <w:tcBorders>
              <w:top w:val="nil"/>
              <w:left w:val="nil"/>
              <w:bottom w:val="single" w:sz="4" w:space="0" w:color="000000"/>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0540000180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851</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1949,31</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Уплата прочих налогов, сборов и иных платежей</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0540000180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852</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2482,62</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Уплата иных платежей</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0540000180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853</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5895,77</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rsidRPr="00CA28D1">
              <w:t>Обеспечение деятельности учреждений в области жилищно-коммунального хозяйства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822900,00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Расходы на выплаты персоналу в целях обеспечения выполнения функций органами местного самоуправления (муниципальными органами), казенными учреждениями</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0540070510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100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822900,00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 xml:space="preserve">Расходы на выплаты персоналу органов местного </w:t>
            </w:r>
            <w:r w:rsidRPr="006D610D">
              <w:lastRenderedPageBreak/>
              <w:t>самоуправления (муниципальных органов)</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lastRenderedPageBreak/>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0540070510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110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822900,00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lastRenderedPageBreak/>
              <w:t>Фонд оплаты труда и страховые взносы</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F734EA">
              <w:t>0540070510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111</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632000,00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Взносы по обязательному социальному страхованию на выплату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auto"/>
            </w:tcBorders>
          </w:tcPr>
          <w:p w:rsidR="00BA1076"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05</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05</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F734EA">
              <w:t>0540070510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119</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190900,00</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Культура и кинематография</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08</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 </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 </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581E62" w:rsidRDefault="00BA1076" w:rsidP="00345209">
            <w:pPr>
              <w:pStyle w:val="a7"/>
              <w:rPr>
                <w:b/>
              </w:rPr>
            </w:pPr>
            <w:r>
              <w:rPr>
                <w:b/>
              </w:rPr>
              <w:t>3792181,10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Культура, кинематографии, средство массовой информации</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08</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 </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3792181,10</w:t>
            </w:r>
          </w:p>
        </w:tc>
      </w:tr>
      <w:tr w:rsidR="00BA1076" w:rsidRPr="006D610D" w:rsidTr="00345209">
        <w:trPr>
          <w:trHeight w:val="359"/>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Дворцы и дома культуры, другие учреждения культуры и средства массовой информации</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08</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0810000000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1053202,10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Культура</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08</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0810000720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E25B13">
              <w:t>1053202,10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 xml:space="preserve">Расходы на выплату персоналу казенных учреждений </w:t>
            </w:r>
          </w:p>
        </w:tc>
        <w:tc>
          <w:tcPr>
            <w:tcW w:w="993" w:type="dxa"/>
            <w:tcBorders>
              <w:top w:val="nil"/>
              <w:left w:val="nil"/>
              <w:bottom w:val="single" w:sz="4" w:space="0" w:color="000000"/>
              <w:right w:val="single" w:sz="4" w:space="0" w:color="auto"/>
            </w:tcBorders>
          </w:tcPr>
          <w:p w:rsidR="00BA1076" w:rsidRPr="008166FB" w:rsidRDefault="00BA1076" w:rsidP="00345209">
            <w:r w:rsidRPr="008166FB">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Pr="008166FB" w:rsidRDefault="00BA1076" w:rsidP="00345209">
            <w:r w:rsidRPr="008166FB">
              <w:t>08</w:t>
            </w:r>
          </w:p>
        </w:tc>
        <w:tc>
          <w:tcPr>
            <w:tcW w:w="992" w:type="dxa"/>
            <w:tcBorders>
              <w:top w:val="nil"/>
              <w:left w:val="nil"/>
              <w:bottom w:val="single" w:sz="4" w:space="0" w:color="000000"/>
              <w:right w:val="single" w:sz="4" w:space="0" w:color="000000"/>
            </w:tcBorders>
            <w:shd w:val="clear" w:color="auto" w:fill="auto"/>
          </w:tcPr>
          <w:p w:rsidR="00BA1076" w:rsidRPr="008166FB" w:rsidRDefault="00BA1076" w:rsidP="00345209">
            <w:r w:rsidRPr="008166FB">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8166FB">
              <w:t>0810000720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110</w:t>
            </w:r>
          </w:p>
        </w:tc>
        <w:tc>
          <w:tcPr>
            <w:tcW w:w="1605" w:type="dxa"/>
            <w:tcBorders>
              <w:top w:val="nil"/>
              <w:left w:val="nil"/>
              <w:bottom w:val="single" w:sz="4" w:space="0" w:color="000000"/>
              <w:right w:val="single" w:sz="4" w:space="0" w:color="000000"/>
            </w:tcBorders>
            <w:shd w:val="clear" w:color="auto" w:fill="auto"/>
          </w:tcPr>
          <w:p w:rsidR="00BA1076" w:rsidRPr="00E25B13" w:rsidRDefault="00BA1076" w:rsidP="00345209">
            <w:r>
              <w:t>5262,50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t>Иные выплаты персоналу учреждений, за исключением фонда оплаты труда</w:t>
            </w:r>
          </w:p>
        </w:tc>
        <w:tc>
          <w:tcPr>
            <w:tcW w:w="993" w:type="dxa"/>
            <w:tcBorders>
              <w:top w:val="nil"/>
              <w:left w:val="nil"/>
              <w:bottom w:val="single" w:sz="4" w:space="0" w:color="000000"/>
              <w:right w:val="single" w:sz="4" w:space="0" w:color="auto"/>
            </w:tcBorders>
          </w:tcPr>
          <w:p w:rsidR="00BA1076" w:rsidRPr="004C25A3" w:rsidRDefault="00BA1076" w:rsidP="00345209">
            <w:r w:rsidRPr="004C25A3">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Pr="004C25A3" w:rsidRDefault="00BA1076" w:rsidP="00345209">
            <w:r w:rsidRPr="004C25A3">
              <w:t>08</w:t>
            </w:r>
          </w:p>
        </w:tc>
        <w:tc>
          <w:tcPr>
            <w:tcW w:w="992" w:type="dxa"/>
            <w:tcBorders>
              <w:top w:val="nil"/>
              <w:left w:val="nil"/>
              <w:bottom w:val="single" w:sz="4" w:space="0" w:color="000000"/>
              <w:right w:val="single" w:sz="4" w:space="0" w:color="000000"/>
            </w:tcBorders>
            <w:shd w:val="clear" w:color="auto" w:fill="auto"/>
          </w:tcPr>
          <w:p w:rsidR="00BA1076" w:rsidRPr="004C25A3" w:rsidRDefault="00BA1076" w:rsidP="00345209">
            <w:r w:rsidRPr="004C25A3">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4C25A3">
              <w:t>0810000720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112</w:t>
            </w:r>
          </w:p>
        </w:tc>
        <w:tc>
          <w:tcPr>
            <w:tcW w:w="1605" w:type="dxa"/>
            <w:tcBorders>
              <w:top w:val="nil"/>
              <w:left w:val="nil"/>
              <w:bottom w:val="single" w:sz="4" w:space="0" w:color="000000"/>
              <w:right w:val="single" w:sz="4" w:space="0" w:color="000000"/>
            </w:tcBorders>
            <w:shd w:val="clear" w:color="auto" w:fill="auto"/>
          </w:tcPr>
          <w:p w:rsidR="00BA1076" w:rsidRPr="00E25B13" w:rsidRDefault="00BA1076" w:rsidP="00345209">
            <w:r>
              <w:t>3962,50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E25B13">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993" w:type="dxa"/>
            <w:tcBorders>
              <w:top w:val="nil"/>
              <w:left w:val="nil"/>
              <w:bottom w:val="single" w:sz="4" w:space="0" w:color="000000"/>
              <w:right w:val="single" w:sz="4" w:space="0" w:color="auto"/>
            </w:tcBorders>
          </w:tcPr>
          <w:p w:rsidR="00BA1076" w:rsidRPr="008166FB" w:rsidRDefault="00BA1076" w:rsidP="00345209">
            <w:r w:rsidRPr="008166FB">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Pr="008166FB" w:rsidRDefault="00BA1076" w:rsidP="00345209">
            <w:r w:rsidRPr="008166FB">
              <w:t>08</w:t>
            </w:r>
          </w:p>
        </w:tc>
        <w:tc>
          <w:tcPr>
            <w:tcW w:w="992" w:type="dxa"/>
            <w:tcBorders>
              <w:top w:val="nil"/>
              <w:left w:val="nil"/>
              <w:bottom w:val="single" w:sz="4" w:space="0" w:color="000000"/>
              <w:right w:val="single" w:sz="4" w:space="0" w:color="000000"/>
            </w:tcBorders>
            <w:shd w:val="clear" w:color="auto" w:fill="auto"/>
          </w:tcPr>
          <w:p w:rsidR="00BA1076" w:rsidRPr="008166FB" w:rsidRDefault="00BA1076" w:rsidP="00345209">
            <w:r w:rsidRPr="008166FB">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8166FB">
              <w:t>0810000720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113</w:t>
            </w:r>
          </w:p>
        </w:tc>
        <w:tc>
          <w:tcPr>
            <w:tcW w:w="1605" w:type="dxa"/>
            <w:tcBorders>
              <w:top w:val="nil"/>
              <w:left w:val="nil"/>
              <w:bottom w:val="single" w:sz="4" w:space="0" w:color="000000"/>
              <w:right w:val="single" w:sz="4" w:space="0" w:color="000000"/>
            </w:tcBorders>
            <w:shd w:val="clear" w:color="auto" w:fill="auto"/>
          </w:tcPr>
          <w:p w:rsidR="00BA1076" w:rsidRPr="00E25B13" w:rsidRDefault="00BA1076" w:rsidP="00345209">
            <w:r>
              <w:t>1300,00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08</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0071FC">
              <w:t>0810000720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200</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1040444,82</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закупки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08</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0071FC">
              <w:t>0810000720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240</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1040444,82</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08</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0071FC">
              <w:t>0810000720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242</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63873,00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Прочая 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08</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0071FC">
              <w:t>0810000720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244</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976571,82</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Иные бюджетные ассигнования</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08</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0071FC">
              <w:t>0810000720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800</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7494,78</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Уплата налогов, сборов и иных платежей</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08</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0071FC">
              <w:t>0810000720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850</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7494,78</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Уплата налога на имущество организаций и земельного налога</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08</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0071FC">
              <w:t>0810000720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851</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576,66</w:t>
            </w:r>
          </w:p>
        </w:tc>
      </w:tr>
      <w:tr w:rsidR="00BA1076" w:rsidRPr="006D610D" w:rsidTr="00345209">
        <w:trPr>
          <w:trHeight w:val="192"/>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Уплата прочих налогов, сборов и иных платежей</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08</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0071FC">
              <w:t>0810000720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852</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2177,28</w:t>
            </w:r>
          </w:p>
        </w:tc>
      </w:tr>
      <w:tr w:rsidR="00BA1076" w:rsidRPr="006D610D" w:rsidTr="00345209">
        <w:trPr>
          <w:trHeight w:val="192"/>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Уплата иных платежей</w:t>
            </w:r>
          </w:p>
        </w:tc>
        <w:tc>
          <w:tcPr>
            <w:tcW w:w="993" w:type="dxa"/>
            <w:tcBorders>
              <w:top w:val="nil"/>
              <w:left w:val="nil"/>
              <w:bottom w:val="single" w:sz="4" w:space="0" w:color="000000"/>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08</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0071FC">
              <w:t>0810000720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853</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4740,84</w:t>
            </w:r>
          </w:p>
        </w:tc>
      </w:tr>
      <w:tr w:rsidR="00BA1076" w:rsidRPr="006D610D" w:rsidTr="00345209">
        <w:trPr>
          <w:trHeight w:val="192"/>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rsidRPr="005E51B0">
              <w:t xml:space="preserve">Расходы на реализацию социально-значимых проектов в </w:t>
            </w:r>
            <w:r w:rsidRPr="005E51B0">
              <w:lastRenderedPageBreak/>
              <w:t>сфере развития общественной инфраструктуры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993" w:type="dxa"/>
            <w:tcBorders>
              <w:top w:val="nil"/>
              <w:left w:val="nil"/>
              <w:bottom w:val="single" w:sz="4" w:space="0" w:color="000000"/>
              <w:right w:val="single" w:sz="4" w:space="0" w:color="auto"/>
            </w:tcBorders>
          </w:tcPr>
          <w:p w:rsidR="00BA1076" w:rsidRDefault="00BA1076" w:rsidP="00345209">
            <w:pPr>
              <w:pStyle w:val="a7"/>
            </w:pPr>
            <w:r>
              <w:lastRenderedPageBreak/>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08</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01</w:t>
            </w:r>
          </w:p>
        </w:tc>
        <w:tc>
          <w:tcPr>
            <w:tcW w:w="1641" w:type="dxa"/>
            <w:tcBorders>
              <w:top w:val="nil"/>
              <w:left w:val="nil"/>
              <w:bottom w:val="single" w:sz="4" w:space="0" w:color="000000"/>
              <w:right w:val="single" w:sz="4" w:space="0" w:color="000000"/>
            </w:tcBorders>
            <w:shd w:val="clear" w:color="auto" w:fill="auto"/>
          </w:tcPr>
          <w:p w:rsidR="00BA1076" w:rsidRPr="000071FC" w:rsidRDefault="00BA1076" w:rsidP="00345209"/>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115000,00</w:t>
            </w:r>
          </w:p>
        </w:tc>
      </w:tr>
      <w:tr w:rsidR="00BA1076" w:rsidRPr="006D610D" w:rsidTr="00345209">
        <w:trPr>
          <w:trHeight w:val="192"/>
        </w:trPr>
        <w:tc>
          <w:tcPr>
            <w:tcW w:w="6248" w:type="dxa"/>
            <w:tcBorders>
              <w:top w:val="nil"/>
              <w:left w:val="single" w:sz="4" w:space="0" w:color="auto"/>
              <w:bottom w:val="single" w:sz="4" w:space="0" w:color="000000"/>
              <w:right w:val="single" w:sz="4" w:space="0" w:color="000000"/>
            </w:tcBorders>
            <w:shd w:val="clear" w:color="auto" w:fill="auto"/>
          </w:tcPr>
          <w:p w:rsidR="00BA1076" w:rsidRPr="00655F18" w:rsidRDefault="00BA1076" w:rsidP="00345209">
            <w:r w:rsidRPr="00655F18">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auto"/>
            </w:tcBorders>
          </w:tcPr>
          <w:p w:rsidR="00BA1076" w:rsidRPr="00A35248" w:rsidRDefault="00BA1076" w:rsidP="00345209">
            <w:r w:rsidRPr="00A35248">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Pr="00A35248" w:rsidRDefault="00BA1076" w:rsidP="00345209">
            <w:r w:rsidRPr="00A35248">
              <w:t>08</w:t>
            </w:r>
          </w:p>
        </w:tc>
        <w:tc>
          <w:tcPr>
            <w:tcW w:w="992" w:type="dxa"/>
            <w:tcBorders>
              <w:top w:val="nil"/>
              <w:left w:val="nil"/>
              <w:bottom w:val="single" w:sz="4" w:space="0" w:color="000000"/>
              <w:right w:val="single" w:sz="4" w:space="0" w:color="000000"/>
            </w:tcBorders>
            <w:shd w:val="clear" w:color="auto" w:fill="auto"/>
          </w:tcPr>
          <w:p w:rsidR="00BA1076" w:rsidRDefault="00BA1076" w:rsidP="00345209">
            <w:r w:rsidRPr="00A35248">
              <w:t>01</w:t>
            </w:r>
          </w:p>
        </w:tc>
        <w:tc>
          <w:tcPr>
            <w:tcW w:w="1641" w:type="dxa"/>
            <w:tcBorders>
              <w:top w:val="nil"/>
              <w:left w:val="nil"/>
              <w:bottom w:val="single" w:sz="4" w:space="0" w:color="000000"/>
              <w:right w:val="single" w:sz="4" w:space="0" w:color="000000"/>
            </w:tcBorders>
            <w:shd w:val="clear" w:color="auto" w:fill="auto"/>
          </w:tcPr>
          <w:p w:rsidR="00BA1076" w:rsidRPr="000071FC" w:rsidRDefault="00BA1076" w:rsidP="00345209">
            <w:r>
              <w:t>0810070370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200</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115000,00</w:t>
            </w:r>
          </w:p>
        </w:tc>
      </w:tr>
      <w:tr w:rsidR="00BA1076" w:rsidRPr="006D610D" w:rsidTr="00345209">
        <w:trPr>
          <w:trHeight w:val="192"/>
        </w:trPr>
        <w:tc>
          <w:tcPr>
            <w:tcW w:w="6248" w:type="dxa"/>
            <w:tcBorders>
              <w:top w:val="nil"/>
              <w:left w:val="single" w:sz="4" w:space="0" w:color="auto"/>
              <w:bottom w:val="single" w:sz="4" w:space="0" w:color="000000"/>
              <w:right w:val="single" w:sz="4" w:space="0" w:color="000000"/>
            </w:tcBorders>
            <w:shd w:val="clear" w:color="auto" w:fill="auto"/>
          </w:tcPr>
          <w:p w:rsidR="00BA1076" w:rsidRPr="00655F18" w:rsidRDefault="00BA1076" w:rsidP="00345209">
            <w:r w:rsidRPr="00655F18">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auto"/>
            </w:tcBorders>
          </w:tcPr>
          <w:p w:rsidR="00BA1076" w:rsidRPr="00A35248" w:rsidRDefault="00BA1076" w:rsidP="00345209">
            <w:r w:rsidRPr="00A35248">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Pr="00A35248" w:rsidRDefault="00BA1076" w:rsidP="00345209">
            <w:r w:rsidRPr="00A35248">
              <w:t>08</w:t>
            </w:r>
          </w:p>
        </w:tc>
        <w:tc>
          <w:tcPr>
            <w:tcW w:w="992" w:type="dxa"/>
            <w:tcBorders>
              <w:top w:val="nil"/>
              <w:left w:val="nil"/>
              <w:bottom w:val="single" w:sz="4" w:space="0" w:color="000000"/>
              <w:right w:val="single" w:sz="4" w:space="0" w:color="000000"/>
            </w:tcBorders>
            <w:shd w:val="clear" w:color="auto" w:fill="auto"/>
          </w:tcPr>
          <w:p w:rsidR="00BA1076" w:rsidRDefault="00BA1076" w:rsidP="00345209">
            <w:r w:rsidRPr="00A35248">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544E43">
              <w:t>0810070370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240</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115000,00</w:t>
            </w:r>
          </w:p>
        </w:tc>
      </w:tr>
      <w:tr w:rsidR="00BA1076" w:rsidRPr="006D610D" w:rsidTr="00345209">
        <w:trPr>
          <w:trHeight w:val="192"/>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r w:rsidRPr="00655F18">
              <w:t>Прочая закупка товаров, работ и услуг</w:t>
            </w:r>
          </w:p>
        </w:tc>
        <w:tc>
          <w:tcPr>
            <w:tcW w:w="993" w:type="dxa"/>
            <w:tcBorders>
              <w:top w:val="nil"/>
              <w:left w:val="nil"/>
              <w:bottom w:val="single" w:sz="4" w:space="0" w:color="000000"/>
              <w:right w:val="single" w:sz="4" w:space="0" w:color="auto"/>
            </w:tcBorders>
          </w:tcPr>
          <w:p w:rsidR="00BA1076" w:rsidRPr="00A35248" w:rsidRDefault="00BA1076" w:rsidP="00345209">
            <w:r w:rsidRPr="00A35248">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Pr="00A35248" w:rsidRDefault="00BA1076" w:rsidP="00345209">
            <w:r w:rsidRPr="00A35248">
              <w:t>08</w:t>
            </w:r>
          </w:p>
        </w:tc>
        <w:tc>
          <w:tcPr>
            <w:tcW w:w="992" w:type="dxa"/>
            <w:tcBorders>
              <w:top w:val="nil"/>
              <w:left w:val="nil"/>
              <w:bottom w:val="single" w:sz="4" w:space="0" w:color="000000"/>
              <w:right w:val="single" w:sz="4" w:space="0" w:color="000000"/>
            </w:tcBorders>
            <w:shd w:val="clear" w:color="auto" w:fill="auto"/>
          </w:tcPr>
          <w:p w:rsidR="00BA1076" w:rsidRDefault="00BA1076" w:rsidP="00345209">
            <w:r w:rsidRPr="00A35248">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544E43">
              <w:t>0810070370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244</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115000,00</w:t>
            </w:r>
          </w:p>
        </w:tc>
      </w:tr>
      <w:tr w:rsidR="00BA1076" w:rsidRPr="006D610D" w:rsidTr="00345209">
        <w:trPr>
          <w:trHeight w:val="192"/>
        </w:trPr>
        <w:tc>
          <w:tcPr>
            <w:tcW w:w="6248" w:type="dxa"/>
            <w:tcBorders>
              <w:top w:val="nil"/>
              <w:left w:val="single" w:sz="4" w:space="0" w:color="auto"/>
              <w:bottom w:val="single" w:sz="4" w:space="0" w:color="000000"/>
              <w:right w:val="single" w:sz="4" w:space="0" w:color="000000"/>
            </w:tcBorders>
            <w:shd w:val="clear" w:color="auto" w:fill="auto"/>
            <w:vAlign w:val="center"/>
          </w:tcPr>
          <w:p w:rsidR="00BA1076" w:rsidRPr="002046C6" w:rsidRDefault="00BA1076" w:rsidP="00345209">
            <w:r w:rsidRPr="002046C6">
              <w:t>Фонд оплаты труда казенных учреждений и взносы по обязательному социальному страхованию</w:t>
            </w:r>
          </w:p>
        </w:tc>
        <w:tc>
          <w:tcPr>
            <w:tcW w:w="993" w:type="dxa"/>
            <w:tcBorders>
              <w:top w:val="nil"/>
              <w:left w:val="nil"/>
              <w:bottom w:val="single" w:sz="4" w:space="0" w:color="000000"/>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08</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D866DE">
              <w:t>0810070510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100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2460700,00</w:t>
            </w:r>
          </w:p>
        </w:tc>
      </w:tr>
      <w:tr w:rsidR="00BA1076" w:rsidRPr="006D610D" w:rsidTr="00345209">
        <w:trPr>
          <w:trHeight w:val="192"/>
        </w:trPr>
        <w:tc>
          <w:tcPr>
            <w:tcW w:w="6248" w:type="dxa"/>
            <w:tcBorders>
              <w:top w:val="nil"/>
              <w:left w:val="single" w:sz="4" w:space="0" w:color="auto"/>
              <w:bottom w:val="single" w:sz="4" w:space="0" w:color="000000"/>
              <w:right w:val="single" w:sz="4" w:space="0" w:color="000000"/>
            </w:tcBorders>
            <w:shd w:val="clear" w:color="auto" w:fill="auto"/>
            <w:vAlign w:val="center"/>
          </w:tcPr>
          <w:p w:rsidR="00BA1076" w:rsidRPr="002046C6" w:rsidRDefault="00BA1076" w:rsidP="00345209">
            <w:r w:rsidRPr="002046C6">
              <w:t>Расходы</w:t>
            </w:r>
          </w:p>
        </w:tc>
        <w:tc>
          <w:tcPr>
            <w:tcW w:w="993" w:type="dxa"/>
            <w:tcBorders>
              <w:top w:val="nil"/>
              <w:left w:val="nil"/>
              <w:bottom w:val="single" w:sz="4" w:space="0" w:color="000000"/>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08</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D866DE">
              <w:t>0810070510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110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2445700,00</w:t>
            </w:r>
          </w:p>
        </w:tc>
      </w:tr>
      <w:tr w:rsidR="00BA1076" w:rsidRPr="006D610D" w:rsidTr="00345209">
        <w:trPr>
          <w:trHeight w:val="192"/>
        </w:trPr>
        <w:tc>
          <w:tcPr>
            <w:tcW w:w="6248" w:type="dxa"/>
            <w:tcBorders>
              <w:top w:val="nil"/>
              <w:left w:val="single" w:sz="4" w:space="0" w:color="auto"/>
              <w:bottom w:val="single" w:sz="4" w:space="0" w:color="000000"/>
              <w:right w:val="single" w:sz="4" w:space="0" w:color="000000"/>
            </w:tcBorders>
            <w:shd w:val="clear" w:color="auto" w:fill="auto"/>
            <w:vAlign w:val="center"/>
          </w:tcPr>
          <w:p w:rsidR="00BA1076" w:rsidRPr="002046C6" w:rsidRDefault="00BA1076" w:rsidP="00345209">
            <w:r w:rsidRPr="002046C6">
              <w:t>Оплата труда и начисления на выплаты по оплате труда</w:t>
            </w:r>
          </w:p>
        </w:tc>
        <w:tc>
          <w:tcPr>
            <w:tcW w:w="993" w:type="dxa"/>
            <w:tcBorders>
              <w:top w:val="nil"/>
              <w:left w:val="nil"/>
              <w:bottom w:val="single" w:sz="4" w:space="0" w:color="000000"/>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08</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D866DE">
              <w:t>0810070510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111</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1878400,00</w:t>
            </w:r>
          </w:p>
        </w:tc>
      </w:tr>
      <w:tr w:rsidR="00BA1076" w:rsidRPr="006D610D" w:rsidTr="00345209">
        <w:trPr>
          <w:trHeight w:val="192"/>
        </w:trPr>
        <w:tc>
          <w:tcPr>
            <w:tcW w:w="6248" w:type="dxa"/>
            <w:tcBorders>
              <w:top w:val="nil"/>
              <w:left w:val="single" w:sz="4" w:space="0" w:color="auto"/>
              <w:bottom w:val="single" w:sz="4" w:space="0" w:color="000000"/>
              <w:right w:val="single" w:sz="4" w:space="0" w:color="000000"/>
            </w:tcBorders>
            <w:shd w:val="clear" w:color="auto" w:fill="auto"/>
            <w:vAlign w:val="center"/>
          </w:tcPr>
          <w:p w:rsidR="00BA1076" w:rsidRPr="002046C6" w:rsidRDefault="00BA1076" w:rsidP="00345209">
            <w:r>
              <w:t>Взносы по обязательному социальному страхованию на выплату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auto"/>
            </w:tcBorders>
          </w:tcPr>
          <w:p w:rsidR="00BA1076"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08</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01</w:t>
            </w:r>
          </w:p>
        </w:tc>
        <w:tc>
          <w:tcPr>
            <w:tcW w:w="1641" w:type="dxa"/>
            <w:tcBorders>
              <w:top w:val="nil"/>
              <w:left w:val="nil"/>
              <w:bottom w:val="single" w:sz="4" w:space="0" w:color="000000"/>
              <w:right w:val="single" w:sz="4" w:space="0" w:color="000000"/>
            </w:tcBorders>
            <w:shd w:val="clear" w:color="auto" w:fill="auto"/>
          </w:tcPr>
          <w:p w:rsidR="00BA1076" w:rsidRPr="00633508" w:rsidRDefault="00BA1076" w:rsidP="00345209">
            <w:r>
              <w:t>0810070510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119</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537300,00</w:t>
            </w:r>
          </w:p>
        </w:tc>
      </w:tr>
      <w:tr w:rsidR="00BA1076" w:rsidRPr="006D610D" w:rsidTr="00345209">
        <w:trPr>
          <w:trHeight w:val="192"/>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r>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auto"/>
            </w:tcBorders>
          </w:tcPr>
          <w:p w:rsidR="00BA1076"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Default="00BA1076" w:rsidP="00345209">
            <w:r>
              <w:t>08</w:t>
            </w:r>
          </w:p>
        </w:tc>
        <w:tc>
          <w:tcPr>
            <w:tcW w:w="992" w:type="dxa"/>
            <w:tcBorders>
              <w:top w:val="nil"/>
              <w:left w:val="nil"/>
              <w:bottom w:val="single" w:sz="4" w:space="0" w:color="000000"/>
              <w:right w:val="single" w:sz="4" w:space="0" w:color="000000"/>
            </w:tcBorders>
            <w:shd w:val="clear" w:color="auto" w:fill="auto"/>
          </w:tcPr>
          <w:p w:rsidR="00BA1076" w:rsidRDefault="00BA1076" w:rsidP="00345209">
            <w:r>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t>0810070510</w:t>
            </w:r>
          </w:p>
        </w:tc>
        <w:tc>
          <w:tcPr>
            <w:tcW w:w="1148" w:type="dxa"/>
            <w:tcBorders>
              <w:top w:val="nil"/>
              <w:left w:val="nil"/>
              <w:bottom w:val="single" w:sz="4" w:space="0" w:color="000000"/>
              <w:right w:val="single" w:sz="4" w:space="0" w:color="auto"/>
            </w:tcBorders>
            <w:shd w:val="clear" w:color="auto" w:fill="auto"/>
          </w:tcPr>
          <w:p w:rsidR="00BA1076" w:rsidRDefault="00BA1076" w:rsidP="00345209">
            <w:r>
              <w:t>200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15000,00</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auto"/>
            </w:tcBorders>
          </w:tcPr>
          <w:p w:rsidR="00BA1076"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08</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0810070510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240</w:t>
            </w:r>
          </w:p>
        </w:tc>
        <w:tc>
          <w:tcPr>
            <w:tcW w:w="1605" w:type="dxa"/>
            <w:tcBorders>
              <w:top w:val="nil"/>
              <w:left w:val="nil"/>
              <w:bottom w:val="single" w:sz="4" w:space="0" w:color="000000"/>
              <w:right w:val="single" w:sz="4" w:space="0" w:color="000000"/>
            </w:tcBorders>
            <w:shd w:val="clear" w:color="auto" w:fill="auto"/>
            <w:vAlign w:val="bottom"/>
          </w:tcPr>
          <w:p w:rsidR="00BA1076" w:rsidRPr="00145932" w:rsidRDefault="00BA1076" w:rsidP="00345209">
            <w:pPr>
              <w:pStyle w:val="a7"/>
            </w:pPr>
            <w:r>
              <w:t>15000,00</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t>Прочая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auto"/>
            </w:tcBorders>
          </w:tcPr>
          <w:p w:rsidR="00BA1076"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r>
              <w:t>08</w:t>
            </w: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01</w:t>
            </w:r>
          </w:p>
        </w:tc>
        <w:tc>
          <w:tcPr>
            <w:tcW w:w="1641"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0810070510</w:t>
            </w:r>
          </w:p>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r>
              <w:t>244</w:t>
            </w:r>
          </w:p>
        </w:tc>
        <w:tc>
          <w:tcPr>
            <w:tcW w:w="1605" w:type="dxa"/>
            <w:tcBorders>
              <w:top w:val="nil"/>
              <w:left w:val="nil"/>
              <w:bottom w:val="single" w:sz="4" w:space="0" w:color="000000"/>
              <w:right w:val="single" w:sz="4" w:space="0" w:color="000000"/>
            </w:tcBorders>
            <w:shd w:val="clear" w:color="auto" w:fill="auto"/>
            <w:vAlign w:val="bottom"/>
          </w:tcPr>
          <w:p w:rsidR="00BA1076" w:rsidRPr="00145932" w:rsidRDefault="00BA1076" w:rsidP="00345209">
            <w:pPr>
              <w:pStyle w:val="a7"/>
            </w:pPr>
            <w:r>
              <w:t>15000,00</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026D7F" w:rsidRDefault="00BA1076" w:rsidP="00345209">
            <w:r w:rsidRPr="00026D7F">
              <w:t xml:space="preserve">Расходы на реализацию социально-значимых проектов в сфере развития общественной инфраструктуры за счет средств местного </w:t>
            </w:r>
            <w:r w:rsidRPr="00026D7F">
              <w:lastRenderedPageBreak/>
              <w:t>бюджета в рамках государственной программы Новосибирской области "Развитие институтов региональной политики Новосибирской области на 2</w:t>
            </w:r>
          </w:p>
        </w:tc>
        <w:tc>
          <w:tcPr>
            <w:tcW w:w="993" w:type="dxa"/>
            <w:tcBorders>
              <w:top w:val="nil"/>
              <w:left w:val="nil"/>
              <w:bottom w:val="single" w:sz="4" w:space="0" w:color="000000"/>
              <w:right w:val="single" w:sz="4" w:space="0" w:color="auto"/>
            </w:tcBorders>
          </w:tcPr>
          <w:p w:rsidR="00BA1076" w:rsidRPr="00666EC8" w:rsidRDefault="00BA1076" w:rsidP="00345209">
            <w:r w:rsidRPr="00666EC8">
              <w:lastRenderedPageBreak/>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Pr="00666EC8" w:rsidRDefault="00BA1076" w:rsidP="00345209">
            <w:r w:rsidRPr="00666EC8">
              <w:t>08</w:t>
            </w:r>
          </w:p>
        </w:tc>
        <w:tc>
          <w:tcPr>
            <w:tcW w:w="992" w:type="dxa"/>
            <w:tcBorders>
              <w:top w:val="nil"/>
              <w:left w:val="nil"/>
              <w:bottom w:val="single" w:sz="4" w:space="0" w:color="000000"/>
              <w:right w:val="single" w:sz="4" w:space="0" w:color="000000"/>
            </w:tcBorders>
            <w:shd w:val="clear" w:color="auto" w:fill="auto"/>
          </w:tcPr>
          <w:p w:rsidR="00BA1076" w:rsidRDefault="00BA1076" w:rsidP="00345209">
            <w:r w:rsidRPr="00666EC8">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tc>
        <w:tc>
          <w:tcPr>
            <w:tcW w:w="1148" w:type="dxa"/>
            <w:tcBorders>
              <w:top w:val="nil"/>
              <w:left w:val="nil"/>
              <w:bottom w:val="single" w:sz="4" w:space="0" w:color="000000"/>
              <w:right w:val="single" w:sz="4" w:space="0" w:color="auto"/>
            </w:tcBorders>
            <w:shd w:val="clear" w:color="auto" w:fill="auto"/>
            <w:vAlign w:val="bottom"/>
          </w:tcPr>
          <w:p w:rsidR="00BA1076" w:rsidRDefault="00BA1076" w:rsidP="00345209">
            <w:pPr>
              <w:pStyle w:val="a7"/>
            </w:pP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4C4026">
              <w:t>1179,00</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026D7F" w:rsidRDefault="00BA1076" w:rsidP="00345209">
            <w:r w:rsidRPr="00026D7F">
              <w:lastRenderedPageBreak/>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auto"/>
            </w:tcBorders>
          </w:tcPr>
          <w:p w:rsidR="00BA1076" w:rsidRPr="00666EC8" w:rsidRDefault="00BA1076" w:rsidP="00345209">
            <w:r w:rsidRPr="00666EC8">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Pr="00666EC8" w:rsidRDefault="00BA1076" w:rsidP="00345209">
            <w:r w:rsidRPr="00666EC8">
              <w:t>08</w:t>
            </w:r>
          </w:p>
        </w:tc>
        <w:tc>
          <w:tcPr>
            <w:tcW w:w="992" w:type="dxa"/>
            <w:tcBorders>
              <w:top w:val="nil"/>
              <w:left w:val="nil"/>
              <w:bottom w:val="single" w:sz="4" w:space="0" w:color="000000"/>
              <w:right w:val="single" w:sz="4" w:space="0" w:color="000000"/>
            </w:tcBorders>
            <w:shd w:val="clear" w:color="auto" w:fill="auto"/>
          </w:tcPr>
          <w:p w:rsidR="00BA1076" w:rsidRDefault="00BA1076" w:rsidP="00345209">
            <w:r w:rsidRPr="00666EC8">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194BED">
              <w:t xml:space="preserve"> 0810080370</w:t>
            </w:r>
          </w:p>
        </w:tc>
        <w:tc>
          <w:tcPr>
            <w:tcW w:w="1148" w:type="dxa"/>
            <w:tcBorders>
              <w:top w:val="nil"/>
              <w:left w:val="nil"/>
              <w:bottom w:val="single" w:sz="4" w:space="0" w:color="000000"/>
              <w:right w:val="single" w:sz="4" w:space="0" w:color="auto"/>
            </w:tcBorders>
            <w:shd w:val="clear" w:color="auto" w:fill="auto"/>
          </w:tcPr>
          <w:p w:rsidR="00BA1076" w:rsidRPr="00965497" w:rsidRDefault="00BA1076" w:rsidP="00345209">
            <w:r w:rsidRPr="00965497">
              <w:t>200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4C4026">
              <w:t>1179,00</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026D7F" w:rsidRDefault="00BA1076" w:rsidP="00345209">
            <w:r w:rsidRPr="00026D7F">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auto"/>
            </w:tcBorders>
          </w:tcPr>
          <w:p w:rsidR="00BA1076" w:rsidRPr="00666EC8" w:rsidRDefault="00BA1076" w:rsidP="00345209">
            <w:r w:rsidRPr="00666EC8">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Pr="00666EC8" w:rsidRDefault="00BA1076" w:rsidP="00345209">
            <w:r w:rsidRPr="00666EC8">
              <w:t>08</w:t>
            </w:r>
          </w:p>
        </w:tc>
        <w:tc>
          <w:tcPr>
            <w:tcW w:w="992" w:type="dxa"/>
            <w:tcBorders>
              <w:top w:val="nil"/>
              <w:left w:val="nil"/>
              <w:bottom w:val="single" w:sz="4" w:space="0" w:color="000000"/>
              <w:right w:val="single" w:sz="4" w:space="0" w:color="000000"/>
            </w:tcBorders>
            <w:shd w:val="clear" w:color="auto" w:fill="auto"/>
          </w:tcPr>
          <w:p w:rsidR="00BA1076" w:rsidRDefault="00BA1076" w:rsidP="00345209">
            <w:r w:rsidRPr="00666EC8">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194BED">
              <w:t xml:space="preserve"> 0810080370</w:t>
            </w:r>
          </w:p>
        </w:tc>
        <w:tc>
          <w:tcPr>
            <w:tcW w:w="1148" w:type="dxa"/>
            <w:tcBorders>
              <w:top w:val="nil"/>
              <w:left w:val="nil"/>
              <w:bottom w:val="single" w:sz="4" w:space="0" w:color="000000"/>
              <w:right w:val="single" w:sz="4" w:space="0" w:color="auto"/>
            </w:tcBorders>
            <w:shd w:val="clear" w:color="auto" w:fill="auto"/>
          </w:tcPr>
          <w:p w:rsidR="00BA1076" w:rsidRPr="00965497" w:rsidRDefault="00BA1076" w:rsidP="00345209">
            <w:r w:rsidRPr="00965497">
              <w:t>240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4C4026">
              <w:t>1179,00</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r w:rsidRPr="00026D7F">
              <w:t>Прочая закупка товаров, работ и услуг</w:t>
            </w:r>
          </w:p>
        </w:tc>
        <w:tc>
          <w:tcPr>
            <w:tcW w:w="993" w:type="dxa"/>
            <w:tcBorders>
              <w:top w:val="nil"/>
              <w:left w:val="nil"/>
              <w:bottom w:val="single" w:sz="4" w:space="0" w:color="000000"/>
              <w:right w:val="single" w:sz="4" w:space="0" w:color="auto"/>
            </w:tcBorders>
          </w:tcPr>
          <w:p w:rsidR="00BA1076" w:rsidRDefault="00BA1076" w:rsidP="00345209"/>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Default="00BA1076" w:rsidP="00345209">
            <w:pPr>
              <w:pStyle w:val="a7"/>
            </w:pPr>
          </w:p>
        </w:tc>
        <w:tc>
          <w:tcPr>
            <w:tcW w:w="992"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194BED">
              <w:t xml:space="preserve"> 0810080370</w:t>
            </w:r>
          </w:p>
        </w:tc>
        <w:tc>
          <w:tcPr>
            <w:tcW w:w="1148" w:type="dxa"/>
            <w:tcBorders>
              <w:top w:val="nil"/>
              <w:left w:val="nil"/>
              <w:bottom w:val="single" w:sz="4" w:space="0" w:color="000000"/>
              <w:right w:val="single" w:sz="4" w:space="0" w:color="auto"/>
            </w:tcBorders>
            <w:shd w:val="clear" w:color="auto" w:fill="auto"/>
          </w:tcPr>
          <w:p w:rsidR="00BA1076" w:rsidRDefault="00BA1076" w:rsidP="00345209">
            <w:r w:rsidRPr="00965497">
              <w:t>244</w:t>
            </w: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1179,00</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F94CD4" w:rsidRDefault="00BA1076" w:rsidP="00345209">
            <w:r w:rsidRPr="00F94CD4">
              <w:t>Обеспечение развития и укрепления материально-технической базы муниципальных домов культуры Северного района Новосибирской области за счет средств областного бюджета в рамках реализации государственной программы Новосибирской области "Культура Новосибир</w:t>
            </w:r>
            <w:r>
              <w:t>ской</w:t>
            </w:r>
          </w:p>
        </w:tc>
        <w:tc>
          <w:tcPr>
            <w:tcW w:w="993" w:type="dxa"/>
            <w:tcBorders>
              <w:top w:val="nil"/>
              <w:left w:val="nil"/>
              <w:bottom w:val="single" w:sz="4" w:space="0" w:color="000000"/>
              <w:right w:val="single" w:sz="4" w:space="0" w:color="auto"/>
            </w:tcBorders>
          </w:tcPr>
          <w:p w:rsidR="00BA1076" w:rsidRPr="00D33D8C" w:rsidRDefault="00BA1076" w:rsidP="00345209">
            <w:r w:rsidRPr="00D33D8C">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Pr="00D33D8C" w:rsidRDefault="00BA1076" w:rsidP="00345209">
            <w:r w:rsidRPr="00D33D8C">
              <w:t>08</w:t>
            </w:r>
          </w:p>
        </w:tc>
        <w:tc>
          <w:tcPr>
            <w:tcW w:w="992" w:type="dxa"/>
            <w:tcBorders>
              <w:top w:val="nil"/>
              <w:left w:val="nil"/>
              <w:bottom w:val="single" w:sz="4" w:space="0" w:color="000000"/>
              <w:right w:val="single" w:sz="4" w:space="0" w:color="000000"/>
            </w:tcBorders>
            <w:shd w:val="clear" w:color="auto" w:fill="auto"/>
          </w:tcPr>
          <w:p w:rsidR="00BA1076" w:rsidRDefault="00BA1076" w:rsidP="00345209">
            <w:r w:rsidRPr="00D33D8C">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tc>
        <w:tc>
          <w:tcPr>
            <w:tcW w:w="1148" w:type="dxa"/>
            <w:tcBorders>
              <w:top w:val="nil"/>
              <w:left w:val="nil"/>
              <w:bottom w:val="single" w:sz="4" w:space="0" w:color="000000"/>
              <w:right w:val="single" w:sz="4" w:space="0" w:color="auto"/>
            </w:tcBorders>
            <w:shd w:val="clear" w:color="auto" w:fill="auto"/>
          </w:tcPr>
          <w:p w:rsidR="00BA1076" w:rsidRPr="00965497" w:rsidRDefault="00BA1076" w:rsidP="00345209"/>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pPr>
            <w:r>
              <w:t>162100,00</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F94CD4" w:rsidRDefault="00BA1076" w:rsidP="00345209">
            <w:r w:rsidRPr="00F94CD4">
              <w:t>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auto"/>
            </w:tcBorders>
          </w:tcPr>
          <w:p w:rsidR="00BA1076" w:rsidRPr="00D33D8C" w:rsidRDefault="00BA1076" w:rsidP="00345209">
            <w:r w:rsidRPr="00D33D8C">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Pr="00D33D8C" w:rsidRDefault="00BA1076" w:rsidP="00345209">
            <w:r w:rsidRPr="00D33D8C">
              <w:t>08</w:t>
            </w:r>
          </w:p>
        </w:tc>
        <w:tc>
          <w:tcPr>
            <w:tcW w:w="992" w:type="dxa"/>
            <w:tcBorders>
              <w:top w:val="nil"/>
              <w:left w:val="nil"/>
              <w:bottom w:val="single" w:sz="4" w:space="0" w:color="000000"/>
              <w:right w:val="single" w:sz="4" w:space="0" w:color="000000"/>
            </w:tcBorders>
            <w:shd w:val="clear" w:color="auto" w:fill="auto"/>
          </w:tcPr>
          <w:p w:rsidR="00BA1076" w:rsidRDefault="00BA1076" w:rsidP="00345209">
            <w:r w:rsidRPr="00D33D8C">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A52BAD">
              <w:t>08700L4670</w:t>
            </w:r>
          </w:p>
        </w:tc>
        <w:tc>
          <w:tcPr>
            <w:tcW w:w="1148" w:type="dxa"/>
            <w:tcBorders>
              <w:top w:val="nil"/>
              <w:left w:val="nil"/>
              <w:bottom w:val="single" w:sz="4" w:space="0" w:color="000000"/>
              <w:right w:val="single" w:sz="4" w:space="0" w:color="auto"/>
            </w:tcBorders>
            <w:shd w:val="clear" w:color="auto" w:fill="auto"/>
          </w:tcPr>
          <w:p w:rsidR="00BA1076" w:rsidRPr="007B3B1C" w:rsidRDefault="00BA1076" w:rsidP="00345209">
            <w:r w:rsidRPr="007B3B1C">
              <w:t>200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162100,00</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F94CD4" w:rsidRDefault="00BA1076" w:rsidP="00345209">
            <w:r w:rsidRPr="00F94CD4">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auto"/>
            </w:tcBorders>
          </w:tcPr>
          <w:p w:rsidR="00BA1076" w:rsidRPr="00D33D8C" w:rsidRDefault="00BA1076" w:rsidP="00345209">
            <w:r w:rsidRPr="00D33D8C">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Pr="00D33D8C" w:rsidRDefault="00BA1076" w:rsidP="00345209">
            <w:r w:rsidRPr="00D33D8C">
              <w:t>08</w:t>
            </w:r>
          </w:p>
        </w:tc>
        <w:tc>
          <w:tcPr>
            <w:tcW w:w="992" w:type="dxa"/>
            <w:tcBorders>
              <w:top w:val="nil"/>
              <w:left w:val="nil"/>
              <w:bottom w:val="single" w:sz="4" w:space="0" w:color="000000"/>
              <w:right w:val="single" w:sz="4" w:space="0" w:color="000000"/>
            </w:tcBorders>
            <w:shd w:val="clear" w:color="auto" w:fill="auto"/>
          </w:tcPr>
          <w:p w:rsidR="00BA1076" w:rsidRDefault="00BA1076" w:rsidP="00345209">
            <w:r w:rsidRPr="00D33D8C">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A52BAD">
              <w:t>08700L4670</w:t>
            </w:r>
          </w:p>
        </w:tc>
        <w:tc>
          <w:tcPr>
            <w:tcW w:w="1148" w:type="dxa"/>
            <w:tcBorders>
              <w:top w:val="nil"/>
              <w:left w:val="nil"/>
              <w:bottom w:val="single" w:sz="4" w:space="0" w:color="000000"/>
              <w:right w:val="single" w:sz="4" w:space="0" w:color="auto"/>
            </w:tcBorders>
            <w:shd w:val="clear" w:color="auto" w:fill="auto"/>
          </w:tcPr>
          <w:p w:rsidR="00BA1076" w:rsidRPr="007B3B1C" w:rsidRDefault="00BA1076" w:rsidP="00345209">
            <w:r w:rsidRPr="007B3B1C">
              <w:t>240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162100,00</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r w:rsidRPr="00F94CD4">
              <w:t>Прочая закупка товаров, работ и услуг</w:t>
            </w:r>
          </w:p>
        </w:tc>
        <w:tc>
          <w:tcPr>
            <w:tcW w:w="993" w:type="dxa"/>
            <w:tcBorders>
              <w:top w:val="nil"/>
              <w:left w:val="nil"/>
              <w:bottom w:val="single" w:sz="4" w:space="0" w:color="000000"/>
              <w:right w:val="single" w:sz="4" w:space="0" w:color="auto"/>
            </w:tcBorders>
          </w:tcPr>
          <w:p w:rsidR="00BA1076" w:rsidRPr="00D33D8C" w:rsidRDefault="00BA1076" w:rsidP="00345209">
            <w:r w:rsidRPr="00D33D8C">
              <w:t>555</w:t>
            </w:r>
          </w:p>
        </w:tc>
        <w:tc>
          <w:tcPr>
            <w:tcW w:w="1134" w:type="dxa"/>
            <w:tcBorders>
              <w:top w:val="nil"/>
              <w:left w:val="single" w:sz="4" w:space="0" w:color="auto"/>
              <w:bottom w:val="single" w:sz="4" w:space="0" w:color="000000"/>
              <w:right w:val="single" w:sz="4" w:space="0" w:color="000000"/>
            </w:tcBorders>
            <w:shd w:val="clear" w:color="auto" w:fill="auto"/>
          </w:tcPr>
          <w:p w:rsidR="00BA1076" w:rsidRPr="00D33D8C" w:rsidRDefault="00BA1076" w:rsidP="00345209">
            <w:r w:rsidRPr="00D33D8C">
              <w:t>08</w:t>
            </w:r>
          </w:p>
        </w:tc>
        <w:tc>
          <w:tcPr>
            <w:tcW w:w="992" w:type="dxa"/>
            <w:tcBorders>
              <w:top w:val="nil"/>
              <w:left w:val="nil"/>
              <w:bottom w:val="single" w:sz="4" w:space="0" w:color="000000"/>
              <w:right w:val="single" w:sz="4" w:space="0" w:color="000000"/>
            </w:tcBorders>
            <w:shd w:val="clear" w:color="auto" w:fill="auto"/>
          </w:tcPr>
          <w:p w:rsidR="00BA1076" w:rsidRDefault="00BA1076" w:rsidP="00345209">
            <w:r w:rsidRPr="00D33D8C">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A52BAD">
              <w:t>08700L4670</w:t>
            </w:r>
          </w:p>
        </w:tc>
        <w:tc>
          <w:tcPr>
            <w:tcW w:w="1148" w:type="dxa"/>
            <w:tcBorders>
              <w:top w:val="nil"/>
              <w:left w:val="nil"/>
              <w:bottom w:val="single" w:sz="4" w:space="0" w:color="000000"/>
              <w:right w:val="single" w:sz="4" w:space="0" w:color="auto"/>
            </w:tcBorders>
            <w:shd w:val="clear" w:color="auto" w:fill="auto"/>
          </w:tcPr>
          <w:p w:rsidR="00BA1076" w:rsidRDefault="00BA1076" w:rsidP="00345209">
            <w:r w:rsidRPr="007B3B1C">
              <w:t>244</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162100,00</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t>Пенсионное обеспечение</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10</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p>
        </w:tc>
        <w:tc>
          <w:tcPr>
            <w:tcW w:w="1605" w:type="dxa"/>
            <w:tcBorders>
              <w:top w:val="nil"/>
              <w:left w:val="nil"/>
              <w:bottom w:val="single" w:sz="4" w:space="0" w:color="000000"/>
              <w:right w:val="single" w:sz="4" w:space="0" w:color="000000"/>
            </w:tcBorders>
            <w:shd w:val="clear" w:color="auto" w:fill="auto"/>
            <w:vAlign w:val="bottom"/>
          </w:tcPr>
          <w:p w:rsidR="00BA1076" w:rsidRDefault="00BA1076" w:rsidP="00345209">
            <w:pPr>
              <w:pStyle w:val="a7"/>
              <w:rPr>
                <w:b/>
              </w:rPr>
            </w:pPr>
            <w:r>
              <w:rPr>
                <w:b/>
              </w:rPr>
              <w:t>248404,06</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t xml:space="preserve">Доплаты к пенсиям государственных служащих субъектов РФ и муниципальных служащих </w:t>
            </w:r>
          </w:p>
        </w:tc>
        <w:tc>
          <w:tcPr>
            <w:tcW w:w="993" w:type="dxa"/>
            <w:tcBorders>
              <w:top w:val="nil"/>
              <w:left w:val="nil"/>
              <w:bottom w:val="single" w:sz="4" w:space="0" w:color="000000"/>
              <w:right w:val="single" w:sz="4" w:space="0" w:color="auto"/>
            </w:tcBorders>
          </w:tcPr>
          <w:p w:rsidR="00BA1076" w:rsidRPr="00A056DE" w:rsidRDefault="00BA1076" w:rsidP="00345209">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10</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1010000000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p>
        </w:tc>
        <w:tc>
          <w:tcPr>
            <w:tcW w:w="1605" w:type="dxa"/>
            <w:tcBorders>
              <w:top w:val="nil"/>
              <w:left w:val="nil"/>
              <w:bottom w:val="single" w:sz="4" w:space="0" w:color="000000"/>
              <w:right w:val="single" w:sz="4" w:space="0" w:color="000000"/>
            </w:tcBorders>
            <w:shd w:val="clear" w:color="auto" w:fill="auto"/>
          </w:tcPr>
          <w:p w:rsidR="00BA1076" w:rsidRDefault="00BA1076" w:rsidP="00345209">
            <w:r>
              <w:t>248404,06</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lastRenderedPageBreak/>
              <w:t>Расходы</w:t>
            </w:r>
          </w:p>
        </w:tc>
        <w:tc>
          <w:tcPr>
            <w:tcW w:w="993" w:type="dxa"/>
            <w:tcBorders>
              <w:top w:val="nil"/>
              <w:left w:val="nil"/>
              <w:bottom w:val="single" w:sz="4" w:space="0" w:color="000000"/>
              <w:right w:val="single" w:sz="4" w:space="0" w:color="auto"/>
            </w:tcBorders>
          </w:tcPr>
          <w:p w:rsidR="00BA1076" w:rsidRDefault="00BA1076" w:rsidP="00345209">
            <w:r w:rsidRPr="00056B07">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10</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1010002020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200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593110">
              <w:t>248404,06</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t>Социальное обеспечение</w:t>
            </w:r>
          </w:p>
        </w:tc>
        <w:tc>
          <w:tcPr>
            <w:tcW w:w="993" w:type="dxa"/>
            <w:tcBorders>
              <w:top w:val="nil"/>
              <w:left w:val="nil"/>
              <w:bottom w:val="single" w:sz="4" w:space="0" w:color="000000"/>
              <w:right w:val="single" w:sz="4" w:space="0" w:color="auto"/>
            </w:tcBorders>
          </w:tcPr>
          <w:p w:rsidR="00BA1076" w:rsidRDefault="00BA1076" w:rsidP="00345209">
            <w:r w:rsidRPr="00056B07">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10</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6D10E9">
              <w:t>1010002020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260</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593110">
              <w:t>248404,06</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Default="00BA1076" w:rsidP="00345209">
            <w:pPr>
              <w:pStyle w:val="a7"/>
            </w:pPr>
            <w:r>
              <w:t xml:space="preserve">Пенсия пособия, выплачиваемые организациями государственного управления </w:t>
            </w:r>
          </w:p>
        </w:tc>
        <w:tc>
          <w:tcPr>
            <w:tcW w:w="993" w:type="dxa"/>
            <w:tcBorders>
              <w:top w:val="nil"/>
              <w:left w:val="nil"/>
              <w:bottom w:val="single" w:sz="4" w:space="0" w:color="000000"/>
              <w:right w:val="single" w:sz="4" w:space="0" w:color="auto"/>
            </w:tcBorders>
          </w:tcPr>
          <w:p w:rsidR="00BA1076" w:rsidRDefault="00BA1076" w:rsidP="00345209">
            <w:r w:rsidRPr="00056B07">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t>10</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6D10E9">
              <w:t>1010002020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t>263</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593110">
              <w:t>248404,06</w:t>
            </w:r>
          </w:p>
        </w:tc>
      </w:tr>
      <w:tr w:rsidR="00BA1076" w:rsidRPr="00581E62"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t>Физическая культура и спорт</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11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 </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 </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581E62" w:rsidRDefault="00BA1076" w:rsidP="00345209">
            <w:pPr>
              <w:pStyle w:val="a7"/>
              <w:rPr>
                <w:b/>
              </w:rPr>
            </w:pPr>
            <w:r>
              <w:rPr>
                <w:b/>
              </w:rPr>
              <w:t>5000,00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 xml:space="preserve">Физическая культура </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11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 </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5000,00</w:t>
            </w:r>
          </w:p>
        </w:tc>
      </w:tr>
      <w:tr w:rsidR="00BA1076" w:rsidRPr="006D610D" w:rsidTr="00345209">
        <w:trPr>
          <w:trHeight w:val="391"/>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Физкультурно-оздоровительная работа и спортивные мероприятия</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11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1100005120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A220B8">
              <w:t>5000,00</w:t>
            </w:r>
          </w:p>
        </w:tc>
      </w:tr>
      <w:tr w:rsidR="00BA1076" w:rsidRPr="006D610D" w:rsidTr="00345209">
        <w:trPr>
          <w:trHeight w:val="56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Мероприятия в области здравоохранения, спорта и физической культуры, туризма</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11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1641"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t>1100005120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A220B8">
              <w:t>5000,00</w:t>
            </w:r>
          </w:p>
        </w:tc>
      </w:tr>
      <w:tr w:rsidR="00BA1076" w:rsidRPr="006D610D" w:rsidTr="00345209">
        <w:trPr>
          <w:trHeight w:val="632"/>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Default="00BA1076" w:rsidP="00345209">
            <w:r w:rsidRPr="00A056DE">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11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3C0230">
              <w:t>1100005120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200 </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A220B8">
              <w:t>5000,00</w:t>
            </w:r>
          </w:p>
        </w:tc>
      </w:tr>
      <w:tr w:rsidR="00BA1076" w:rsidRPr="006D610D" w:rsidTr="00345209">
        <w:trPr>
          <w:trHeight w:val="316"/>
        </w:trPr>
        <w:tc>
          <w:tcPr>
            <w:tcW w:w="6248" w:type="dxa"/>
            <w:tcBorders>
              <w:top w:val="nil"/>
              <w:left w:val="single" w:sz="4" w:space="0" w:color="auto"/>
              <w:bottom w:val="single" w:sz="4" w:space="0" w:color="000000"/>
              <w:right w:val="single" w:sz="4" w:space="0" w:color="000000"/>
            </w:tcBorders>
            <w:shd w:val="clear" w:color="auto" w:fill="auto"/>
          </w:tcPr>
          <w:p w:rsidR="00BA1076" w:rsidRPr="006D610D" w:rsidRDefault="00BA1076" w:rsidP="00345209">
            <w:pPr>
              <w:pStyle w:val="a7"/>
            </w:pPr>
            <w:r w:rsidRPr="006D610D">
              <w:t>Прочая закупка товаров, работ и услуг для муниципальных нужд</w:t>
            </w:r>
          </w:p>
        </w:tc>
        <w:tc>
          <w:tcPr>
            <w:tcW w:w="993" w:type="dxa"/>
            <w:tcBorders>
              <w:top w:val="nil"/>
              <w:left w:val="nil"/>
              <w:bottom w:val="single" w:sz="4" w:space="0" w:color="000000"/>
              <w:right w:val="single" w:sz="4" w:space="0" w:color="auto"/>
            </w:tcBorders>
          </w:tcPr>
          <w:p w:rsidR="00BA1076" w:rsidRPr="006D610D" w:rsidRDefault="00BA1076" w:rsidP="00345209">
            <w:pPr>
              <w:pStyle w:val="a7"/>
            </w:pPr>
            <w:r>
              <w:t>555</w:t>
            </w:r>
          </w:p>
        </w:tc>
        <w:tc>
          <w:tcPr>
            <w:tcW w:w="1134" w:type="dxa"/>
            <w:tcBorders>
              <w:top w:val="nil"/>
              <w:left w:val="single" w:sz="4" w:space="0" w:color="auto"/>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11</w:t>
            </w:r>
          </w:p>
        </w:tc>
        <w:tc>
          <w:tcPr>
            <w:tcW w:w="992" w:type="dxa"/>
            <w:tcBorders>
              <w:top w:val="nil"/>
              <w:left w:val="nil"/>
              <w:bottom w:val="single" w:sz="4" w:space="0" w:color="000000"/>
              <w:right w:val="single" w:sz="4" w:space="0" w:color="000000"/>
            </w:tcBorders>
            <w:shd w:val="clear" w:color="auto" w:fill="auto"/>
            <w:vAlign w:val="bottom"/>
          </w:tcPr>
          <w:p w:rsidR="00BA1076" w:rsidRPr="006D610D" w:rsidRDefault="00BA1076" w:rsidP="00345209">
            <w:pPr>
              <w:pStyle w:val="a7"/>
            </w:pPr>
            <w:r w:rsidRPr="006D610D">
              <w:t>01</w:t>
            </w:r>
          </w:p>
        </w:tc>
        <w:tc>
          <w:tcPr>
            <w:tcW w:w="1641" w:type="dxa"/>
            <w:tcBorders>
              <w:top w:val="nil"/>
              <w:left w:val="nil"/>
              <w:bottom w:val="single" w:sz="4" w:space="0" w:color="000000"/>
              <w:right w:val="single" w:sz="4" w:space="0" w:color="000000"/>
            </w:tcBorders>
            <w:shd w:val="clear" w:color="auto" w:fill="auto"/>
          </w:tcPr>
          <w:p w:rsidR="00BA1076" w:rsidRDefault="00BA1076" w:rsidP="00345209">
            <w:r w:rsidRPr="003C0230">
              <w:t>1100005120</w:t>
            </w:r>
          </w:p>
        </w:tc>
        <w:tc>
          <w:tcPr>
            <w:tcW w:w="1148" w:type="dxa"/>
            <w:tcBorders>
              <w:top w:val="nil"/>
              <w:left w:val="nil"/>
              <w:bottom w:val="single" w:sz="4" w:space="0" w:color="000000"/>
              <w:right w:val="single" w:sz="4" w:space="0" w:color="auto"/>
            </w:tcBorders>
            <w:shd w:val="clear" w:color="auto" w:fill="auto"/>
            <w:vAlign w:val="bottom"/>
          </w:tcPr>
          <w:p w:rsidR="00BA1076" w:rsidRPr="006D610D" w:rsidRDefault="00BA1076" w:rsidP="00345209">
            <w:pPr>
              <w:pStyle w:val="a7"/>
            </w:pPr>
            <w:r w:rsidRPr="006D610D">
              <w:t>244</w:t>
            </w:r>
          </w:p>
        </w:tc>
        <w:tc>
          <w:tcPr>
            <w:tcW w:w="1605" w:type="dxa"/>
            <w:tcBorders>
              <w:top w:val="nil"/>
              <w:left w:val="nil"/>
              <w:bottom w:val="single" w:sz="4" w:space="0" w:color="000000"/>
              <w:right w:val="single" w:sz="4" w:space="0" w:color="000000"/>
            </w:tcBorders>
            <w:shd w:val="clear" w:color="auto" w:fill="auto"/>
          </w:tcPr>
          <w:p w:rsidR="00BA1076" w:rsidRDefault="00BA1076" w:rsidP="00345209">
            <w:r w:rsidRPr="00A220B8">
              <w:t>5000,00</w:t>
            </w:r>
          </w:p>
        </w:tc>
      </w:tr>
      <w:tr w:rsidR="00BA1076" w:rsidRPr="00B97F43" w:rsidTr="00345209">
        <w:trPr>
          <w:trHeight w:val="316"/>
        </w:trPr>
        <w:tc>
          <w:tcPr>
            <w:tcW w:w="6248" w:type="dxa"/>
            <w:tcBorders>
              <w:top w:val="single" w:sz="4" w:space="0" w:color="auto"/>
              <w:left w:val="single" w:sz="4" w:space="0" w:color="auto"/>
              <w:bottom w:val="single" w:sz="4" w:space="0" w:color="auto"/>
              <w:right w:val="nil"/>
            </w:tcBorders>
            <w:shd w:val="clear" w:color="auto" w:fill="auto"/>
          </w:tcPr>
          <w:p w:rsidR="00BA1076" w:rsidRPr="006D610D" w:rsidRDefault="00BA1076" w:rsidP="00345209">
            <w:pPr>
              <w:pStyle w:val="a7"/>
            </w:pPr>
            <w:r w:rsidRPr="006D610D">
              <w:t>ВСЕГО</w:t>
            </w:r>
          </w:p>
        </w:tc>
        <w:tc>
          <w:tcPr>
            <w:tcW w:w="993" w:type="dxa"/>
            <w:tcBorders>
              <w:top w:val="single" w:sz="4" w:space="0" w:color="auto"/>
              <w:left w:val="single" w:sz="4" w:space="0" w:color="auto"/>
              <w:bottom w:val="single" w:sz="4" w:space="0" w:color="auto"/>
              <w:right w:val="single" w:sz="4" w:space="0" w:color="auto"/>
            </w:tcBorders>
          </w:tcPr>
          <w:p w:rsidR="00BA1076" w:rsidRPr="006D610D" w:rsidRDefault="00BA1076" w:rsidP="00345209">
            <w:pPr>
              <w:pStyle w:val="a7"/>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BA1076" w:rsidRPr="006D610D" w:rsidRDefault="00BA1076" w:rsidP="00345209">
            <w:pPr>
              <w:pStyle w:val="a7"/>
            </w:pPr>
            <w:r w:rsidRPr="006D610D">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BA1076" w:rsidRPr="006D610D" w:rsidRDefault="00BA1076" w:rsidP="00345209">
            <w:pPr>
              <w:pStyle w:val="a7"/>
            </w:pPr>
            <w:r w:rsidRPr="006D610D">
              <w:t> </w:t>
            </w:r>
          </w:p>
        </w:tc>
        <w:tc>
          <w:tcPr>
            <w:tcW w:w="1641" w:type="dxa"/>
            <w:tcBorders>
              <w:top w:val="single" w:sz="4" w:space="0" w:color="auto"/>
              <w:left w:val="nil"/>
              <w:bottom w:val="single" w:sz="4" w:space="0" w:color="auto"/>
              <w:right w:val="single" w:sz="4" w:space="0" w:color="auto"/>
            </w:tcBorders>
            <w:shd w:val="clear" w:color="auto" w:fill="auto"/>
            <w:vAlign w:val="bottom"/>
          </w:tcPr>
          <w:p w:rsidR="00BA1076" w:rsidRPr="006D610D" w:rsidRDefault="00BA1076" w:rsidP="00345209">
            <w:pPr>
              <w:pStyle w:val="a7"/>
            </w:pPr>
            <w:r w:rsidRPr="006D610D">
              <w:t> </w:t>
            </w:r>
          </w:p>
        </w:tc>
        <w:tc>
          <w:tcPr>
            <w:tcW w:w="1148" w:type="dxa"/>
            <w:tcBorders>
              <w:top w:val="single" w:sz="4" w:space="0" w:color="auto"/>
              <w:left w:val="nil"/>
              <w:bottom w:val="single" w:sz="4" w:space="0" w:color="auto"/>
              <w:right w:val="single" w:sz="4" w:space="0" w:color="auto"/>
            </w:tcBorders>
            <w:shd w:val="clear" w:color="auto" w:fill="auto"/>
            <w:vAlign w:val="bottom"/>
          </w:tcPr>
          <w:p w:rsidR="00BA1076" w:rsidRPr="006D610D" w:rsidRDefault="00BA1076" w:rsidP="00345209">
            <w:pPr>
              <w:pStyle w:val="a7"/>
            </w:pPr>
            <w:r w:rsidRPr="006D610D">
              <w:t> </w:t>
            </w:r>
          </w:p>
        </w:tc>
        <w:tc>
          <w:tcPr>
            <w:tcW w:w="1605" w:type="dxa"/>
            <w:tcBorders>
              <w:top w:val="nil"/>
              <w:left w:val="nil"/>
              <w:bottom w:val="single" w:sz="4" w:space="0" w:color="auto"/>
              <w:right w:val="single" w:sz="4" w:space="0" w:color="auto"/>
            </w:tcBorders>
            <w:shd w:val="clear" w:color="auto" w:fill="auto"/>
            <w:vAlign w:val="bottom"/>
          </w:tcPr>
          <w:p w:rsidR="00BA1076" w:rsidRPr="00B97F43" w:rsidRDefault="00BA1076" w:rsidP="00345209">
            <w:pPr>
              <w:pStyle w:val="a7"/>
              <w:rPr>
                <w:b/>
              </w:rPr>
            </w:pPr>
            <w:r>
              <w:rPr>
                <w:b/>
              </w:rPr>
              <w:t>9593412,77</w:t>
            </w:r>
          </w:p>
        </w:tc>
      </w:tr>
    </w:tbl>
    <w:p w:rsidR="00BA1076" w:rsidRPr="006D610D" w:rsidRDefault="00BA1076" w:rsidP="00BA1076">
      <w:pPr>
        <w:pStyle w:val="a7"/>
      </w:pPr>
    </w:p>
    <w:p w:rsidR="00BA1076" w:rsidRDefault="00BA1076" w:rsidP="00BA1076">
      <w:pPr>
        <w:pStyle w:val="NoSpacing"/>
        <w:rPr>
          <w:rFonts w:ascii="Times New Roman" w:hAnsi="Times New Roman"/>
          <w:sz w:val="28"/>
          <w:szCs w:val="28"/>
        </w:rPr>
        <w:sectPr w:rsidR="00BA1076" w:rsidSect="00D876AD">
          <w:pgSz w:w="16838" w:h="11906" w:orient="landscape"/>
          <w:pgMar w:top="1701" w:right="1134" w:bottom="851" w:left="1134" w:header="709" w:footer="709" w:gutter="0"/>
          <w:cols w:space="708"/>
          <w:docGrid w:linePitch="360"/>
        </w:sectPr>
      </w:pPr>
    </w:p>
    <w:p w:rsidR="00BA1076" w:rsidRPr="0031650F" w:rsidRDefault="00BA1076" w:rsidP="00BA1076">
      <w:pPr>
        <w:pStyle w:val="NoSpacing"/>
        <w:jc w:val="center"/>
        <w:rPr>
          <w:rFonts w:ascii="Times New Roman" w:hAnsi="Times New Roman"/>
        </w:rPr>
      </w:pPr>
      <w:r>
        <w:rPr>
          <w:rFonts w:ascii="Times New Roman" w:hAnsi="Times New Roman"/>
        </w:rPr>
        <w:lastRenderedPageBreak/>
        <w:t xml:space="preserve">                                                                              </w:t>
      </w:r>
      <w:r w:rsidRPr="0031650F">
        <w:rPr>
          <w:rFonts w:ascii="Times New Roman" w:hAnsi="Times New Roman"/>
        </w:rPr>
        <w:t>Приложение 4</w:t>
      </w:r>
    </w:p>
    <w:p w:rsidR="00BA1076" w:rsidRDefault="00BA1076" w:rsidP="00BA1076">
      <w:pPr>
        <w:pStyle w:val="NoSpacing"/>
        <w:jc w:val="right"/>
        <w:rPr>
          <w:rFonts w:ascii="Times New Roman" w:hAnsi="Times New Roman"/>
        </w:rPr>
      </w:pPr>
      <w:r>
        <w:rPr>
          <w:rFonts w:ascii="Times New Roman" w:hAnsi="Times New Roman"/>
        </w:rPr>
        <w:t xml:space="preserve">      к</w:t>
      </w:r>
      <w:r w:rsidRPr="0031650F">
        <w:rPr>
          <w:rFonts w:ascii="Times New Roman" w:hAnsi="Times New Roman"/>
        </w:rPr>
        <w:t xml:space="preserve"> решению </w:t>
      </w:r>
      <w:r>
        <w:rPr>
          <w:rFonts w:ascii="Times New Roman" w:hAnsi="Times New Roman"/>
        </w:rPr>
        <w:t xml:space="preserve"> 42- ой   сессии </w:t>
      </w:r>
      <w:r w:rsidRPr="0031650F">
        <w:rPr>
          <w:rFonts w:ascii="Times New Roman" w:hAnsi="Times New Roman"/>
        </w:rPr>
        <w:t xml:space="preserve">Совета </w:t>
      </w:r>
      <w:r>
        <w:rPr>
          <w:rFonts w:ascii="Times New Roman" w:hAnsi="Times New Roman"/>
        </w:rPr>
        <w:t>депутатов</w:t>
      </w:r>
    </w:p>
    <w:p w:rsidR="00BA1076" w:rsidRDefault="00BA1076" w:rsidP="00BA1076">
      <w:pPr>
        <w:pStyle w:val="NoSpacing"/>
        <w:tabs>
          <w:tab w:val="left" w:pos="6450"/>
          <w:tab w:val="right" w:pos="9354"/>
        </w:tabs>
        <w:rPr>
          <w:rFonts w:ascii="Times New Roman" w:hAnsi="Times New Roman"/>
        </w:rPr>
      </w:pPr>
      <w:r>
        <w:rPr>
          <w:rFonts w:ascii="Times New Roman" w:hAnsi="Times New Roman"/>
        </w:rPr>
        <w:t xml:space="preserve">                                                                                                                    Бергульского сельсовета</w:t>
      </w:r>
    </w:p>
    <w:p w:rsidR="00BA1076" w:rsidRPr="0031650F" w:rsidRDefault="00BA1076" w:rsidP="00BA1076">
      <w:pPr>
        <w:pStyle w:val="NoSpacing"/>
        <w:tabs>
          <w:tab w:val="left" w:pos="6450"/>
          <w:tab w:val="right" w:pos="9354"/>
        </w:tabs>
        <w:jc w:val="center"/>
        <w:rPr>
          <w:rFonts w:ascii="Times New Roman" w:hAnsi="Times New Roman"/>
        </w:rPr>
      </w:pPr>
      <w:r>
        <w:rPr>
          <w:rFonts w:ascii="Times New Roman" w:hAnsi="Times New Roman"/>
        </w:rPr>
        <w:t xml:space="preserve">                                                                                   Северного района</w:t>
      </w:r>
    </w:p>
    <w:p w:rsidR="00BA1076" w:rsidRDefault="00BA1076" w:rsidP="00BA1076">
      <w:pPr>
        <w:pStyle w:val="NoSpacing"/>
        <w:jc w:val="center"/>
        <w:rPr>
          <w:rFonts w:ascii="Times New Roman" w:hAnsi="Times New Roman"/>
        </w:rPr>
      </w:pPr>
      <w:r>
        <w:rPr>
          <w:rFonts w:ascii="Times New Roman" w:hAnsi="Times New Roman"/>
        </w:rPr>
        <w:t xml:space="preserve">                                                                                             Новосибирской области</w:t>
      </w:r>
    </w:p>
    <w:p w:rsidR="00BA1076" w:rsidRDefault="00BA1076" w:rsidP="00BA1076">
      <w:pPr>
        <w:pStyle w:val="NoSpacing"/>
        <w:jc w:val="center"/>
        <w:rPr>
          <w:rFonts w:ascii="Times New Roman" w:hAnsi="Times New Roman"/>
        </w:rPr>
      </w:pPr>
      <w:r>
        <w:rPr>
          <w:rFonts w:ascii="Times New Roman" w:hAnsi="Times New Roman"/>
        </w:rPr>
        <w:t xml:space="preserve">                                                                                    от 25.04.2019 № 2</w:t>
      </w:r>
    </w:p>
    <w:p w:rsidR="00BA1076" w:rsidRDefault="00BA1076" w:rsidP="00BA1076">
      <w:pPr>
        <w:pStyle w:val="NoSpacing"/>
        <w:jc w:val="center"/>
        <w:rPr>
          <w:rFonts w:ascii="Times New Roman" w:hAnsi="Times New Roman"/>
        </w:rPr>
      </w:pPr>
    </w:p>
    <w:p w:rsidR="00BA1076" w:rsidRPr="00651C6E" w:rsidRDefault="00BA1076" w:rsidP="00BA1076">
      <w:pPr>
        <w:pStyle w:val="NoSpacing"/>
        <w:jc w:val="center"/>
        <w:rPr>
          <w:rFonts w:ascii="Times New Roman" w:hAnsi="Times New Roman"/>
          <w:b/>
        </w:rPr>
      </w:pPr>
      <w:r w:rsidRPr="00651C6E">
        <w:rPr>
          <w:rFonts w:ascii="Times New Roman" w:hAnsi="Times New Roman"/>
          <w:b/>
        </w:rPr>
        <w:t>Кассовое исполнение местного бюджета за 201</w:t>
      </w:r>
      <w:r>
        <w:rPr>
          <w:rFonts w:ascii="Times New Roman" w:hAnsi="Times New Roman"/>
          <w:b/>
        </w:rPr>
        <w:t>8</w:t>
      </w:r>
      <w:r w:rsidRPr="00651C6E">
        <w:rPr>
          <w:rFonts w:ascii="Times New Roman" w:hAnsi="Times New Roman"/>
          <w:b/>
        </w:rPr>
        <w:t xml:space="preserve"> год по разделам и подразделам классифик</w:t>
      </w:r>
      <w:r w:rsidRPr="00651C6E">
        <w:rPr>
          <w:rFonts w:ascii="Times New Roman" w:hAnsi="Times New Roman"/>
          <w:b/>
        </w:rPr>
        <w:t>а</w:t>
      </w:r>
      <w:r w:rsidRPr="00651C6E">
        <w:rPr>
          <w:rFonts w:ascii="Times New Roman" w:hAnsi="Times New Roman"/>
          <w:b/>
        </w:rPr>
        <w:t>ции расходов бюджета</w:t>
      </w:r>
    </w:p>
    <w:p w:rsidR="00BA1076" w:rsidRPr="00651C6E" w:rsidRDefault="00BA1076" w:rsidP="00BA1076">
      <w:pPr>
        <w:pStyle w:val="NoSpacing"/>
        <w:jc w:val="center"/>
        <w:rPr>
          <w:rFonts w:ascii="Times New Roman" w:hAnsi="Times New Roman"/>
          <w:b/>
        </w:rPr>
      </w:pPr>
    </w:p>
    <w:p w:rsidR="00BA1076" w:rsidRPr="00651C6E" w:rsidRDefault="00BA1076" w:rsidP="00BA1076">
      <w:pPr>
        <w:pStyle w:val="NoSpacing"/>
        <w:jc w:val="right"/>
        <w:rPr>
          <w:rFonts w:ascii="Times New Roman" w:hAnsi="Times New Roman"/>
          <w:b/>
        </w:rPr>
      </w:pPr>
      <w:r w:rsidRPr="00651C6E">
        <w:rPr>
          <w:rFonts w:ascii="Times New Roman" w:hAnsi="Times New Roman"/>
          <w:b/>
        </w:rPr>
        <w:t>рублей</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96"/>
        <w:gridCol w:w="1134"/>
        <w:gridCol w:w="1242"/>
        <w:gridCol w:w="1701"/>
      </w:tblGrid>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jc w:val="center"/>
              <w:rPr>
                <w:rFonts w:ascii="Times New Roman" w:hAnsi="Times New Roman"/>
                <w:b/>
              </w:rPr>
            </w:pPr>
            <w:r w:rsidRPr="00470906">
              <w:rPr>
                <w:rFonts w:ascii="Times New Roman" w:hAnsi="Times New Roman"/>
                <w:b/>
              </w:rPr>
              <w:t>Наименование</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jc w:val="center"/>
              <w:rPr>
                <w:rFonts w:ascii="Times New Roman" w:hAnsi="Times New Roman"/>
                <w:b/>
              </w:rPr>
            </w:pPr>
            <w:r w:rsidRPr="00470906">
              <w:rPr>
                <w:rFonts w:ascii="Times New Roman" w:hAnsi="Times New Roman"/>
                <w:b/>
              </w:rPr>
              <w:t>раздел</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jc w:val="center"/>
              <w:rPr>
                <w:rFonts w:ascii="Times New Roman" w:hAnsi="Times New Roman"/>
                <w:b/>
              </w:rPr>
            </w:pPr>
            <w:r w:rsidRPr="00470906">
              <w:rPr>
                <w:rFonts w:ascii="Times New Roman" w:hAnsi="Times New Roman"/>
                <w:b/>
              </w:rPr>
              <w:t>подраздел</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jc w:val="center"/>
              <w:rPr>
                <w:rFonts w:ascii="Times New Roman" w:hAnsi="Times New Roman"/>
                <w:b/>
              </w:rPr>
            </w:pPr>
            <w:r w:rsidRPr="00470906">
              <w:rPr>
                <w:rFonts w:ascii="Times New Roman" w:hAnsi="Times New Roman"/>
                <w:b/>
              </w:rPr>
              <w:t>Кассовое и</w:t>
            </w:r>
            <w:r w:rsidRPr="00470906">
              <w:rPr>
                <w:rFonts w:ascii="Times New Roman" w:hAnsi="Times New Roman"/>
                <w:b/>
              </w:rPr>
              <w:t>с</w:t>
            </w:r>
            <w:r w:rsidRPr="00470906">
              <w:rPr>
                <w:rFonts w:ascii="Times New Roman" w:hAnsi="Times New Roman"/>
                <w:b/>
              </w:rPr>
              <w:t>полнение</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rsidRPr="00470906">
              <w:rPr>
                <w:rFonts w:ascii="Times New Roman" w:hAnsi="Times New Roman"/>
                <w:b/>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rsidRPr="00470906">
              <w:rPr>
                <w:rFonts w:ascii="Times New Roman" w:hAnsi="Times New Roman"/>
                <w:b/>
              </w:rPr>
              <w:t>01</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rPr>
                <w:rFonts w:ascii="Times New Roman" w:hAnsi="Times New Roman"/>
                <w:b/>
              </w:rPr>
              <w:t>2064580,24</w:t>
            </w:r>
          </w:p>
        </w:tc>
      </w:tr>
      <w:tr w:rsidR="00BA1076" w:rsidRPr="00470906" w:rsidTr="00345209">
        <w:trPr>
          <w:trHeight w:val="691"/>
        </w:trPr>
        <w:tc>
          <w:tcPr>
            <w:tcW w:w="609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ind w:left="34" w:hanging="34"/>
              <w:rPr>
                <w:rFonts w:ascii="Times New Roman" w:hAnsi="Times New Roman"/>
              </w:rPr>
            </w:pPr>
            <w:r w:rsidRPr="00470906">
              <w:rPr>
                <w:rFonts w:ascii="Times New Roman" w:hAnsi="Times New Roman"/>
              </w:rPr>
              <w:t>01</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02</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547076,79</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01</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04</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1477171,42</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2046C6">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01</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06</w:t>
            </w:r>
          </w:p>
        </w:tc>
        <w:tc>
          <w:tcPr>
            <w:tcW w:w="1701" w:type="dxa"/>
            <w:tcBorders>
              <w:top w:val="single" w:sz="4" w:space="0" w:color="000000"/>
              <w:left w:val="single" w:sz="4" w:space="0" w:color="000000"/>
              <w:bottom w:val="single" w:sz="4" w:space="0" w:color="000000"/>
              <w:right w:val="single" w:sz="4" w:space="0" w:color="000000"/>
            </w:tcBorders>
          </w:tcPr>
          <w:p w:rsidR="00BA1076" w:rsidRDefault="00BA1076" w:rsidP="00345209">
            <w:pPr>
              <w:pStyle w:val="NoSpacing"/>
              <w:rPr>
                <w:rFonts w:ascii="Times New Roman" w:hAnsi="Times New Roman"/>
              </w:rPr>
            </w:pPr>
            <w:r>
              <w:rPr>
                <w:rFonts w:ascii="Times New Roman" w:hAnsi="Times New Roman"/>
              </w:rPr>
              <w:t>30000,00</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2046C6">
              <w:rPr>
                <w:rFonts w:ascii="Times New Roman" w:hAnsi="Times New Roman"/>
              </w:rPr>
              <w:t>Обеспечение проведения выборов и референдумов</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01</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07</w:t>
            </w:r>
          </w:p>
        </w:tc>
        <w:tc>
          <w:tcPr>
            <w:tcW w:w="1701" w:type="dxa"/>
            <w:tcBorders>
              <w:top w:val="single" w:sz="4" w:space="0" w:color="000000"/>
              <w:left w:val="single" w:sz="4" w:space="0" w:color="000000"/>
              <w:bottom w:val="single" w:sz="4" w:space="0" w:color="000000"/>
              <w:right w:val="single" w:sz="4" w:space="0" w:color="000000"/>
            </w:tcBorders>
          </w:tcPr>
          <w:p w:rsidR="00BA1076" w:rsidRDefault="00BA1076" w:rsidP="00345209">
            <w:pPr>
              <w:pStyle w:val="NoSpacing"/>
              <w:rPr>
                <w:rFonts w:ascii="Times New Roman" w:hAnsi="Times New Roman"/>
              </w:rPr>
            </w:pPr>
            <w:r>
              <w:rPr>
                <w:rFonts w:ascii="Times New Roman" w:hAnsi="Times New Roman"/>
              </w:rPr>
              <w:t>0</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vAlign w:val="center"/>
          </w:tcPr>
          <w:p w:rsidR="00BA1076" w:rsidRPr="00470906" w:rsidRDefault="00BA1076" w:rsidP="00345209">
            <w:pPr>
              <w:pStyle w:val="NoSpacing"/>
              <w:rPr>
                <w:rFonts w:ascii="Times New Roman" w:hAnsi="Times New Roman"/>
              </w:rPr>
            </w:pPr>
            <w:r w:rsidRPr="00470906">
              <w:rPr>
                <w:rFonts w:ascii="Times New Roman" w:hAnsi="Times New Roman"/>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01</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11</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vAlign w:val="center"/>
          </w:tcPr>
          <w:p w:rsidR="00BA1076" w:rsidRPr="00470906" w:rsidRDefault="00BA1076" w:rsidP="00345209">
            <w:pPr>
              <w:pStyle w:val="NoSpacing"/>
              <w:rPr>
                <w:rFonts w:ascii="Times New Roman" w:hAnsi="Times New Roman"/>
              </w:rPr>
            </w:pPr>
            <w:r>
              <w:rPr>
                <w:rFonts w:ascii="Times New Roman" w:hAnsi="Times New Roman"/>
              </w:rPr>
              <w:t>Другие 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01</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13</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10332,03</w:t>
            </w:r>
          </w:p>
        </w:tc>
      </w:tr>
      <w:tr w:rsidR="00BA1076" w:rsidRPr="00470906" w:rsidTr="00345209">
        <w:trPr>
          <w:trHeight w:val="351"/>
        </w:trPr>
        <w:tc>
          <w:tcPr>
            <w:tcW w:w="6096" w:type="dxa"/>
            <w:tcBorders>
              <w:top w:val="single" w:sz="4" w:space="0" w:color="000000"/>
              <w:left w:val="single" w:sz="4" w:space="0" w:color="000000"/>
              <w:bottom w:val="single" w:sz="4" w:space="0" w:color="000000"/>
              <w:right w:val="single" w:sz="4" w:space="0" w:color="000000"/>
            </w:tcBorders>
            <w:vAlign w:val="center"/>
          </w:tcPr>
          <w:p w:rsidR="00BA1076" w:rsidRPr="00470906" w:rsidRDefault="00BA1076" w:rsidP="00345209">
            <w:pPr>
              <w:pStyle w:val="NoSpacing"/>
              <w:rPr>
                <w:rFonts w:ascii="Times New Roman" w:hAnsi="Times New Roman"/>
                <w:b/>
              </w:rPr>
            </w:pPr>
            <w:r w:rsidRPr="00470906">
              <w:rPr>
                <w:rFonts w:ascii="Times New Roman" w:hAnsi="Times New Roman"/>
                <w:b/>
              </w:rPr>
              <w:t>Национальная оборона</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rsidRPr="00470906">
              <w:rPr>
                <w:rFonts w:ascii="Times New Roman" w:hAnsi="Times New Roman"/>
                <w:b/>
              </w:rPr>
              <w:t>02</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rPr>
                <w:rFonts w:ascii="Times New Roman" w:hAnsi="Times New Roman"/>
                <w:b/>
              </w:rPr>
              <w:t>85600,00</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Мобилизационная и вневойсковая подготовка</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02</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03</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85600,00</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vAlign w:val="center"/>
          </w:tcPr>
          <w:p w:rsidR="00BA1076" w:rsidRPr="00470906" w:rsidRDefault="00BA1076" w:rsidP="00345209">
            <w:pPr>
              <w:pStyle w:val="NoSpacing"/>
              <w:rPr>
                <w:rFonts w:ascii="Times New Roman" w:hAnsi="Times New Roman"/>
                <w:b/>
              </w:rPr>
            </w:pPr>
            <w:r w:rsidRPr="00470906">
              <w:rPr>
                <w:rFonts w:ascii="Times New Roman" w:hAnsi="Times New Roman"/>
                <w:b/>
              </w:rPr>
              <w:t>Национальная безопасность и правоохранительная де</w:t>
            </w:r>
            <w:r w:rsidRPr="00470906">
              <w:rPr>
                <w:rFonts w:ascii="Times New Roman" w:hAnsi="Times New Roman"/>
                <w:b/>
              </w:rPr>
              <w:t>я</w:t>
            </w:r>
            <w:r w:rsidRPr="00470906">
              <w:rPr>
                <w:rFonts w:ascii="Times New Roman" w:hAnsi="Times New Roman"/>
                <w:b/>
              </w:rPr>
              <w:t>тельность</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rsidRPr="00470906">
              <w:rPr>
                <w:rFonts w:ascii="Times New Roman" w:hAnsi="Times New Roman"/>
                <w:b/>
              </w:rPr>
              <w:t>03</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rsidRPr="00470906">
              <w:rPr>
                <w:rFonts w:ascii="Times New Roman" w:hAnsi="Times New Roman"/>
                <w:b/>
              </w:rPr>
              <w:t>0,00</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vAlign w:val="center"/>
          </w:tcPr>
          <w:p w:rsidR="00BA1076" w:rsidRPr="00470906" w:rsidRDefault="00BA1076" w:rsidP="00345209">
            <w:pPr>
              <w:pStyle w:val="NoSpacing"/>
              <w:rPr>
                <w:rFonts w:ascii="Times New Roman" w:hAnsi="Times New Roman"/>
              </w:rPr>
            </w:pPr>
            <w:r w:rsidRPr="00470906">
              <w:rPr>
                <w:rFonts w:ascii="Times New Roman" w:hAnsi="Times New Roman"/>
              </w:rPr>
              <w:t>Предупреждение и ликвидация последствий чрезвычайных ситуаций и стихийных бедствий природного и техногенного характера</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03</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09</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0,00</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vAlign w:val="center"/>
          </w:tcPr>
          <w:p w:rsidR="00BA1076" w:rsidRDefault="00BA1076" w:rsidP="00345209">
            <w:pPr>
              <w:pStyle w:val="NoSpacing"/>
              <w:rPr>
                <w:rFonts w:ascii="Times New Roman" w:hAnsi="Times New Roman"/>
              </w:rPr>
            </w:pPr>
            <w:r>
              <w:rPr>
                <w:rFonts w:ascii="Times New Roman" w:hAnsi="Times New Roman"/>
              </w:rPr>
              <w:t>Дорожное хозяйство</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04</w:t>
            </w:r>
          </w:p>
        </w:tc>
        <w:tc>
          <w:tcPr>
            <w:tcW w:w="1242" w:type="dxa"/>
            <w:tcBorders>
              <w:top w:val="single" w:sz="4" w:space="0" w:color="000000"/>
              <w:left w:val="single" w:sz="4" w:space="0" w:color="000000"/>
              <w:bottom w:val="single" w:sz="4" w:space="0" w:color="000000"/>
              <w:right w:val="single" w:sz="4" w:space="0" w:color="000000"/>
            </w:tcBorders>
          </w:tcPr>
          <w:p w:rsidR="00BA1076" w:rsidRDefault="00BA1076" w:rsidP="00345209">
            <w:pPr>
              <w:pStyle w:val="NoSpacing"/>
              <w:rPr>
                <w:rFonts w:ascii="Times New Roman" w:hAnsi="Times New Roman"/>
              </w:rPr>
            </w:pPr>
            <w:r>
              <w:rPr>
                <w:rFonts w:ascii="Times New Roman" w:hAnsi="Times New Roman"/>
              </w:rPr>
              <w:t>09</w:t>
            </w:r>
          </w:p>
        </w:tc>
        <w:tc>
          <w:tcPr>
            <w:tcW w:w="1701" w:type="dxa"/>
            <w:tcBorders>
              <w:top w:val="single" w:sz="4" w:space="0" w:color="000000"/>
              <w:left w:val="single" w:sz="4" w:space="0" w:color="000000"/>
              <w:bottom w:val="single" w:sz="4" w:space="0" w:color="000000"/>
              <w:right w:val="single" w:sz="4" w:space="0" w:color="000000"/>
            </w:tcBorders>
          </w:tcPr>
          <w:p w:rsidR="00BA1076" w:rsidRPr="00CC12F6" w:rsidRDefault="00BA1076" w:rsidP="00345209">
            <w:pPr>
              <w:pStyle w:val="NoSpacing"/>
              <w:rPr>
                <w:rFonts w:ascii="Times New Roman" w:hAnsi="Times New Roman"/>
                <w:b/>
              </w:rPr>
            </w:pPr>
            <w:r>
              <w:rPr>
                <w:rFonts w:ascii="Times New Roman" w:hAnsi="Times New Roman"/>
                <w:b/>
              </w:rPr>
              <w:t>2019718,00</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vAlign w:val="center"/>
          </w:tcPr>
          <w:p w:rsidR="00BA1076" w:rsidRPr="00470906" w:rsidRDefault="00BA1076" w:rsidP="00345209">
            <w:pPr>
              <w:pStyle w:val="NoSpacing"/>
              <w:rPr>
                <w:rFonts w:ascii="Times New Roman" w:hAnsi="Times New Roman"/>
              </w:rPr>
            </w:pPr>
            <w:r>
              <w:rPr>
                <w:rFonts w:ascii="Times New Roman" w:hAnsi="Times New Roman"/>
              </w:rPr>
              <w:t>Другие вопросы в области национальной экономики</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04</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12</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0</w:t>
            </w:r>
            <w:r w:rsidRPr="00470906">
              <w:rPr>
                <w:rFonts w:ascii="Times New Roman" w:hAnsi="Times New Roman"/>
              </w:rPr>
              <w:t xml:space="preserve"> </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rsidRPr="00470906">
              <w:rPr>
                <w:rFonts w:ascii="Times New Roman" w:hAnsi="Times New Roman"/>
                <w:b/>
              </w:rPr>
              <w:t>Жилищно-коммунальное хозяйство</w:t>
            </w:r>
          </w:p>
          <w:p w:rsidR="00BA1076" w:rsidRPr="00470906" w:rsidRDefault="00BA1076" w:rsidP="00345209">
            <w:pPr>
              <w:pStyle w:val="NoSpacing"/>
              <w:rPr>
                <w:rFonts w:ascii="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rsidRPr="00470906">
              <w:rPr>
                <w:rFonts w:ascii="Times New Roman" w:hAnsi="Times New Roman"/>
                <w:b/>
              </w:rPr>
              <w:t>05</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rPr>
                <w:rFonts w:ascii="Times New Roman" w:hAnsi="Times New Roman"/>
                <w:b/>
              </w:rPr>
              <w:t>1377929,37</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Жилищное хозяйство</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05</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01</w:t>
            </w:r>
          </w:p>
        </w:tc>
        <w:tc>
          <w:tcPr>
            <w:tcW w:w="1701" w:type="dxa"/>
            <w:tcBorders>
              <w:top w:val="single" w:sz="4" w:space="0" w:color="000000"/>
              <w:left w:val="single" w:sz="4" w:space="0" w:color="000000"/>
              <w:bottom w:val="single" w:sz="4" w:space="0" w:color="000000"/>
              <w:right w:val="single" w:sz="4" w:space="0" w:color="000000"/>
            </w:tcBorders>
          </w:tcPr>
          <w:p w:rsidR="00BA1076" w:rsidRDefault="00BA1076" w:rsidP="00345209">
            <w:pPr>
              <w:pStyle w:val="NoSpacing"/>
              <w:rPr>
                <w:rFonts w:ascii="Times New Roman" w:hAnsi="Times New Roman"/>
              </w:rPr>
            </w:pP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05</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02</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3108,37</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 xml:space="preserve">05 </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03</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89132,15</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Другие вопросы в области жилищно-коммунального хозяйс</w:t>
            </w:r>
            <w:r w:rsidRPr="00470906">
              <w:rPr>
                <w:rFonts w:ascii="Times New Roman" w:hAnsi="Times New Roman"/>
              </w:rPr>
              <w:t>т</w:t>
            </w:r>
            <w:r w:rsidRPr="00470906">
              <w:rPr>
                <w:rFonts w:ascii="Times New Roman" w:hAnsi="Times New Roman"/>
              </w:rPr>
              <w:t>ва</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05</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05</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1285688,85</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rsidRPr="00470906">
              <w:rPr>
                <w:rFonts w:ascii="Times New Roman" w:hAnsi="Times New Roman"/>
                <w:b/>
              </w:rPr>
              <w:t>Культура, кинематография и средства массовой инфо</w:t>
            </w:r>
            <w:r w:rsidRPr="00470906">
              <w:rPr>
                <w:rFonts w:ascii="Times New Roman" w:hAnsi="Times New Roman"/>
                <w:b/>
              </w:rPr>
              <w:t>р</w:t>
            </w:r>
            <w:r w:rsidRPr="00470906">
              <w:rPr>
                <w:rFonts w:ascii="Times New Roman" w:hAnsi="Times New Roman"/>
                <w:b/>
              </w:rPr>
              <w:t>мации</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rsidRPr="00470906">
              <w:rPr>
                <w:rFonts w:ascii="Times New Roman" w:hAnsi="Times New Roman"/>
                <w:b/>
              </w:rPr>
              <w:t>08</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rPr>
                <w:rFonts w:ascii="Times New Roman" w:hAnsi="Times New Roman"/>
                <w:b/>
              </w:rPr>
              <w:t>3792181,10</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Культура</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08</w:t>
            </w:r>
          </w:p>
        </w:tc>
        <w:tc>
          <w:tcPr>
            <w:tcW w:w="1242" w:type="dxa"/>
            <w:tcBorders>
              <w:top w:val="single" w:sz="4" w:space="0" w:color="000000"/>
              <w:left w:val="single" w:sz="4" w:space="0" w:color="000000"/>
              <w:bottom w:val="single" w:sz="4" w:space="0" w:color="000000"/>
              <w:right w:val="single" w:sz="4" w:space="0" w:color="000000"/>
            </w:tcBorders>
          </w:tcPr>
          <w:p w:rsidR="00BA1076" w:rsidRPr="00A440FA" w:rsidRDefault="00BA1076" w:rsidP="00345209">
            <w:pPr>
              <w:pStyle w:val="NoSpacing"/>
              <w:rPr>
                <w:rFonts w:ascii="Times New Roman" w:hAnsi="Times New Roman"/>
              </w:rPr>
            </w:pPr>
            <w:r w:rsidRPr="00A440FA">
              <w:rPr>
                <w:rFonts w:ascii="Times New Roman" w:hAnsi="Times New Roman"/>
              </w:rPr>
              <w:t>01</w:t>
            </w:r>
          </w:p>
        </w:tc>
        <w:tc>
          <w:tcPr>
            <w:tcW w:w="1701" w:type="dxa"/>
            <w:tcBorders>
              <w:top w:val="single" w:sz="4" w:space="0" w:color="000000"/>
              <w:left w:val="single" w:sz="4" w:space="0" w:color="000000"/>
              <w:bottom w:val="single" w:sz="4" w:space="0" w:color="000000"/>
              <w:right w:val="single" w:sz="4" w:space="0" w:color="000000"/>
            </w:tcBorders>
          </w:tcPr>
          <w:p w:rsidR="00BA1076" w:rsidRPr="00A440FA" w:rsidRDefault="00BA1076" w:rsidP="00345209">
            <w:pPr>
              <w:pStyle w:val="NoSpacing"/>
              <w:rPr>
                <w:rFonts w:ascii="Times New Roman" w:hAnsi="Times New Roman"/>
              </w:rPr>
            </w:pPr>
            <w:r>
              <w:rPr>
                <w:rFonts w:ascii="Times New Roman" w:hAnsi="Times New Roman"/>
              </w:rPr>
              <w:t>3792181,10</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t>Пенсионное обеспечение</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rPr>
                <w:rFonts w:ascii="Times New Roman" w:hAnsi="Times New Roman"/>
                <w:b/>
              </w:rPr>
              <w:t>10</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rPr>
                <w:rFonts w:ascii="Times New Roman" w:hAnsi="Times New Roman"/>
                <w:b/>
              </w:rPr>
              <w:t>01</w:t>
            </w:r>
          </w:p>
        </w:tc>
        <w:tc>
          <w:tcPr>
            <w:tcW w:w="1701" w:type="dxa"/>
            <w:tcBorders>
              <w:top w:val="single" w:sz="4" w:space="0" w:color="000000"/>
              <w:left w:val="single" w:sz="4" w:space="0" w:color="000000"/>
              <w:bottom w:val="single" w:sz="4" w:space="0" w:color="000000"/>
              <w:right w:val="single" w:sz="4" w:space="0" w:color="000000"/>
            </w:tcBorders>
          </w:tcPr>
          <w:p w:rsidR="00BA1076" w:rsidRDefault="00BA1076" w:rsidP="00345209">
            <w:pPr>
              <w:pStyle w:val="NoSpacing"/>
              <w:rPr>
                <w:rFonts w:ascii="Times New Roman" w:hAnsi="Times New Roman"/>
                <w:b/>
              </w:rPr>
            </w:pPr>
            <w:r>
              <w:rPr>
                <w:rFonts w:ascii="Times New Roman" w:hAnsi="Times New Roman"/>
                <w:b/>
              </w:rPr>
              <w:t>248404,06</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t>Пенсия пособия, выплачиваемые организациями государственного управления</w:t>
            </w:r>
          </w:p>
        </w:tc>
        <w:tc>
          <w:tcPr>
            <w:tcW w:w="1134" w:type="dxa"/>
            <w:tcBorders>
              <w:top w:val="single" w:sz="4" w:space="0" w:color="000000"/>
              <w:left w:val="single" w:sz="4" w:space="0" w:color="000000"/>
              <w:bottom w:val="single" w:sz="4" w:space="0" w:color="000000"/>
              <w:right w:val="single" w:sz="4" w:space="0" w:color="000000"/>
            </w:tcBorders>
          </w:tcPr>
          <w:p w:rsidR="00BA1076" w:rsidRPr="002F03E2" w:rsidRDefault="00BA1076" w:rsidP="00345209">
            <w:pPr>
              <w:pStyle w:val="NoSpacing"/>
              <w:rPr>
                <w:rFonts w:ascii="Times New Roman" w:hAnsi="Times New Roman"/>
              </w:rPr>
            </w:pPr>
            <w:r w:rsidRPr="002F03E2">
              <w:rPr>
                <w:rFonts w:ascii="Times New Roman" w:hAnsi="Times New Roman"/>
              </w:rPr>
              <w:t>10</w:t>
            </w:r>
          </w:p>
        </w:tc>
        <w:tc>
          <w:tcPr>
            <w:tcW w:w="1242" w:type="dxa"/>
            <w:tcBorders>
              <w:top w:val="single" w:sz="4" w:space="0" w:color="000000"/>
              <w:left w:val="single" w:sz="4" w:space="0" w:color="000000"/>
              <w:bottom w:val="single" w:sz="4" w:space="0" w:color="000000"/>
              <w:right w:val="single" w:sz="4" w:space="0" w:color="000000"/>
            </w:tcBorders>
          </w:tcPr>
          <w:p w:rsidR="00BA1076" w:rsidRPr="002F03E2" w:rsidRDefault="00BA1076" w:rsidP="00345209">
            <w:pPr>
              <w:pStyle w:val="NoSpacing"/>
              <w:rPr>
                <w:rFonts w:ascii="Times New Roman" w:hAnsi="Times New Roman"/>
              </w:rPr>
            </w:pPr>
            <w:r w:rsidRPr="002F03E2">
              <w:rPr>
                <w:rFonts w:ascii="Times New Roman" w:hAnsi="Times New Roman"/>
              </w:rPr>
              <w:t>01</w:t>
            </w:r>
          </w:p>
        </w:tc>
        <w:tc>
          <w:tcPr>
            <w:tcW w:w="1701" w:type="dxa"/>
            <w:tcBorders>
              <w:top w:val="single" w:sz="4" w:space="0" w:color="000000"/>
              <w:left w:val="single" w:sz="4" w:space="0" w:color="000000"/>
              <w:bottom w:val="single" w:sz="4" w:space="0" w:color="000000"/>
              <w:right w:val="single" w:sz="4" w:space="0" w:color="000000"/>
            </w:tcBorders>
          </w:tcPr>
          <w:p w:rsidR="00BA1076" w:rsidRPr="002F03E2" w:rsidRDefault="00BA1076" w:rsidP="00345209">
            <w:pPr>
              <w:pStyle w:val="NoSpacing"/>
              <w:rPr>
                <w:rFonts w:ascii="Times New Roman" w:hAnsi="Times New Roman"/>
              </w:rPr>
            </w:pPr>
            <w:r>
              <w:rPr>
                <w:rFonts w:ascii="Times New Roman" w:hAnsi="Times New Roman"/>
              </w:rPr>
              <w:t>248404,06</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rsidRPr="00470906">
              <w:rPr>
                <w:rFonts w:ascii="Times New Roman" w:hAnsi="Times New Roman"/>
                <w:b/>
              </w:rPr>
              <w:t>Физическая культура и спорт</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rsidRPr="00470906">
              <w:rPr>
                <w:rFonts w:ascii="Times New Roman" w:hAnsi="Times New Roman"/>
                <w:b/>
              </w:rPr>
              <w:t>11</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rPr>
            </w:pPr>
            <w:r>
              <w:rPr>
                <w:rFonts w:ascii="Times New Roman" w:hAnsi="Times New Roman"/>
                <w:b/>
              </w:rPr>
              <w:t>5000,00</w:t>
            </w:r>
          </w:p>
        </w:tc>
      </w:tr>
      <w:tr w:rsidR="00BA1076" w:rsidRPr="00470906" w:rsidTr="00345209">
        <w:tc>
          <w:tcPr>
            <w:tcW w:w="6096" w:type="dxa"/>
            <w:tcBorders>
              <w:top w:val="single" w:sz="4" w:space="0" w:color="000000"/>
              <w:left w:val="single" w:sz="4" w:space="0" w:color="000000"/>
              <w:bottom w:val="single" w:sz="4" w:space="0" w:color="000000"/>
              <w:right w:val="single" w:sz="4" w:space="0" w:color="000000"/>
            </w:tcBorders>
            <w:vAlign w:val="center"/>
          </w:tcPr>
          <w:p w:rsidR="00BA1076" w:rsidRPr="00470906" w:rsidRDefault="00BA1076" w:rsidP="00345209">
            <w:pPr>
              <w:pStyle w:val="NoSpacing"/>
              <w:rPr>
                <w:rFonts w:ascii="Times New Roman" w:hAnsi="Times New Roman"/>
              </w:rPr>
            </w:pPr>
            <w:r w:rsidRPr="00470906">
              <w:rPr>
                <w:rFonts w:ascii="Times New Roman" w:hAnsi="Times New Roman"/>
              </w:rPr>
              <w:t>Мероприятия в области здравоохранения, спорта и физич</w:t>
            </w:r>
            <w:r w:rsidRPr="00470906">
              <w:rPr>
                <w:rFonts w:ascii="Times New Roman" w:hAnsi="Times New Roman"/>
              </w:rPr>
              <w:t>е</w:t>
            </w:r>
            <w:r w:rsidRPr="00470906">
              <w:rPr>
                <w:rFonts w:ascii="Times New Roman" w:hAnsi="Times New Roman"/>
              </w:rPr>
              <w:t>ской культуры, туризма</w:t>
            </w:r>
          </w:p>
        </w:tc>
        <w:tc>
          <w:tcPr>
            <w:tcW w:w="113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11</w:t>
            </w:r>
          </w:p>
        </w:tc>
        <w:tc>
          <w:tcPr>
            <w:tcW w:w="1242"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sidRPr="00470906">
              <w:rPr>
                <w:rFonts w:ascii="Times New Roman" w:hAnsi="Times New Roman"/>
              </w:rPr>
              <w:t>01</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rPr>
            </w:pPr>
            <w:r>
              <w:rPr>
                <w:rFonts w:ascii="Times New Roman" w:hAnsi="Times New Roman"/>
              </w:rPr>
              <w:t>5000,00</w:t>
            </w:r>
          </w:p>
        </w:tc>
      </w:tr>
    </w:tbl>
    <w:p w:rsidR="00BA1076" w:rsidRPr="0031650F" w:rsidRDefault="00BA1076" w:rsidP="00BA1076">
      <w:pPr>
        <w:pStyle w:val="NoSpacing"/>
        <w:jc w:val="right"/>
        <w:rPr>
          <w:rFonts w:ascii="Times New Roman" w:hAnsi="Times New Roman"/>
        </w:rPr>
      </w:pPr>
    </w:p>
    <w:p w:rsidR="00BA1076" w:rsidRDefault="00BA1076" w:rsidP="00BA1076">
      <w:pPr>
        <w:pStyle w:val="NoSpacing"/>
        <w:jc w:val="right"/>
        <w:rPr>
          <w:rFonts w:ascii="Times New Roman" w:hAnsi="Times New Roman"/>
          <w:sz w:val="28"/>
          <w:szCs w:val="28"/>
        </w:rPr>
      </w:pPr>
    </w:p>
    <w:p w:rsidR="00BA1076" w:rsidRDefault="00BA1076" w:rsidP="00BA1076">
      <w:pPr>
        <w:pStyle w:val="NoSpacing"/>
        <w:jc w:val="center"/>
        <w:rPr>
          <w:rFonts w:ascii="Times New Roman" w:hAnsi="Times New Roman"/>
        </w:rPr>
      </w:pPr>
      <w:r>
        <w:rPr>
          <w:rFonts w:ascii="Times New Roman" w:hAnsi="Times New Roman"/>
        </w:rPr>
        <w:t xml:space="preserve">                                                                              </w:t>
      </w:r>
    </w:p>
    <w:p w:rsidR="00BA1076" w:rsidRDefault="00BA1076" w:rsidP="00BA1076">
      <w:pPr>
        <w:pStyle w:val="NoSpacing"/>
        <w:jc w:val="center"/>
        <w:rPr>
          <w:rFonts w:ascii="Times New Roman" w:hAnsi="Times New Roman"/>
        </w:rPr>
      </w:pPr>
      <w:r>
        <w:rPr>
          <w:rFonts w:ascii="Times New Roman" w:hAnsi="Times New Roman"/>
        </w:rPr>
        <w:t xml:space="preserve">                                                                  </w:t>
      </w:r>
    </w:p>
    <w:p w:rsidR="00BA1076" w:rsidRDefault="00BA1076" w:rsidP="00BA1076">
      <w:pPr>
        <w:pStyle w:val="NoSpacing"/>
        <w:jc w:val="center"/>
        <w:rPr>
          <w:rFonts w:ascii="Times New Roman" w:hAnsi="Times New Roman"/>
        </w:rPr>
      </w:pPr>
    </w:p>
    <w:p w:rsidR="00BA1076" w:rsidRPr="0031650F" w:rsidRDefault="00BA1076" w:rsidP="00BA1076">
      <w:pPr>
        <w:pStyle w:val="NoSpacing"/>
        <w:jc w:val="center"/>
        <w:rPr>
          <w:rFonts w:ascii="Times New Roman" w:hAnsi="Times New Roman"/>
        </w:rPr>
      </w:pPr>
      <w:r>
        <w:rPr>
          <w:rFonts w:ascii="Times New Roman" w:hAnsi="Times New Roman"/>
        </w:rPr>
        <w:t xml:space="preserve">                                                                               </w:t>
      </w:r>
      <w:r w:rsidRPr="0031650F">
        <w:rPr>
          <w:rFonts w:ascii="Times New Roman" w:hAnsi="Times New Roman"/>
        </w:rPr>
        <w:t xml:space="preserve">Приложение </w:t>
      </w:r>
      <w:r>
        <w:rPr>
          <w:rFonts w:ascii="Times New Roman" w:hAnsi="Times New Roman"/>
        </w:rPr>
        <w:t>5</w:t>
      </w:r>
    </w:p>
    <w:p w:rsidR="00BA1076" w:rsidRDefault="00BA1076" w:rsidP="00BA1076">
      <w:pPr>
        <w:pStyle w:val="NoSpacing"/>
        <w:jc w:val="right"/>
        <w:rPr>
          <w:rFonts w:ascii="Times New Roman" w:hAnsi="Times New Roman"/>
        </w:rPr>
      </w:pPr>
      <w:r>
        <w:rPr>
          <w:rFonts w:ascii="Times New Roman" w:hAnsi="Times New Roman"/>
        </w:rPr>
        <w:t>к</w:t>
      </w:r>
      <w:r w:rsidRPr="0031650F">
        <w:rPr>
          <w:rFonts w:ascii="Times New Roman" w:hAnsi="Times New Roman"/>
        </w:rPr>
        <w:t xml:space="preserve"> решению </w:t>
      </w:r>
      <w:r>
        <w:rPr>
          <w:rFonts w:ascii="Times New Roman" w:hAnsi="Times New Roman"/>
        </w:rPr>
        <w:t xml:space="preserve"> 42- ой   сессии </w:t>
      </w:r>
      <w:r w:rsidRPr="0031650F">
        <w:rPr>
          <w:rFonts w:ascii="Times New Roman" w:hAnsi="Times New Roman"/>
        </w:rPr>
        <w:t xml:space="preserve">Совета </w:t>
      </w:r>
      <w:r>
        <w:rPr>
          <w:rFonts w:ascii="Times New Roman" w:hAnsi="Times New Roman"/>
        </w:rPr>
        <w:t>депутатов</w:t>
      </w:r>
    </w:p>
    <w:p w:rsidR="00BA1076" w:rsidRDefault="00BA1076" w:rsidP="00BA1076">
      <w:pPr>
        <w:pStyle w:val="NoSpacing"/>
        <w:tabs>
          <w:tab w:val="left" w:pos="6450"/>
          <w:tab w:val="right" w:pos="9354"/>
        </w:tabs>
        <w:rPr>
          <w:rFonts w:ascii="Times New Roman" w:hAnsi="Times New Roman"/>
        </w:rPr>
      </w:pPr>
      <w:r>
        <w:rPr>
          <w:rFonts w:ascii="Times New Roman" w:hAnsi="Times New Roman"/>
        </w:rPr>
        <w:t xml:space="preserve">                                                                                                                   Бергульского сельсовета</w:t>
      </w:r>
    </w:p>
    <w:p w:rsidR="00BA1076" w:rsidRPr="0031650F" w:rsidRDefault="00BA1076" w:rsidP="00BA1076">
      <w:pPr>
        <w:pStyle w:val="NoSpacing"/>
        <w:tabs>
          <w:tab w:val="left" w:pos="6450"/>
          <w:tab w:val="right" w:pos="9354"/>
        </w:tabs>
        <w:jc w:val="center"/>
        <w:rPr>
          <w:rFonts w:ascii="Times New Roman" w:hAnsi="Times New Roman"/>
        </w:rPr>
      </w:pPr>
      <w:r>
        <w:rPr>
          <w:rFonts w:ascii="Times New Roman" w:hAnsi="Times New Roman"/>
        </w:rPr>
        <w:t xml:space="preserve">                                                                                   Северного района</w:t>
      </w:r>
    </w:p>
    <w:p w:rsidR="00BA1076" w:rsidRDefault="00BA1076" w:rsidP="00BA1076">
      <w:pPr>
        <w:pStyle w:val="NoSpacing"/>
        <w:jc w:val="center"/>
        <w:rPr>
          <w:rFonts w:ascii="Times New Roman" w:hAnsi="Times New Roman"/>
        </w:rPr>
      </w:pPr>
      <w:r>
        <w:rPr>
          <w:rFonts w:ascii="Times New Roman" w:hAnsi="Times New Roman"/>
        </w:rPr>
        <w:t xml:space="preserve">                                                                                            Новосибирской области</w:t>
      </w:r>
    </w:p>
    <w:p w:rsidR="00BA1076" w:rsidRDefault="00BA1076" w:rsidP="00BA1076">
      <w:pPr>
        <w:pStyle w:val="NoSpacing"/>
        <w:jc w:val="center"/>
        <w:rPr>
          <w:rFonts w:ascii="Times New Roman" w:hAnsi="Times New Roman"/>
        </w:rPr>
      </w:pPr>
      <w:r>
        <w:rPr>
          <w:rFonts w:ascii="Times New Roman" w:hAnsi="Times New Roman"/>
        </w:rPr>
        <w:t xml:space="preserve">                                                                                    от 25.04.2019 №  2</w:t>
      </w:r>
    </w:p>
    <w:p w:rsidR="00BA1076" w:rsidRDefault="00BA1076" w:rsidP="00BA1076">
      <w:pPr>
        <w:pStyle w:val="NoSpacing"/>
        <w:jc w:val="right"/>
        <w:rPr>
          <w:rFonts w:ascii="Times New Roman" w:hAnsi="Times New Roman"/>
          <w:b/>
          <w:sz w:val="24"/>
          <w:szCs w:val="24"/>
        </w:rPr>
      </w:pPr>
    </w:p>
    <w:p w:rsidR="00BA1076" w:rsidRDefault="00BA1076" w:rsidP="00BA1076">
      <w:pPr>
        <w:pStyle w:val="NoSpacing"/>
        <w:jc w:val="center"/>
        <w:rPr>
          <w:rFonts w:ascii="Times New Roman" w:hAnsi="Times New Roman"/>
          <w:b/>
          <w:sz w:val="24"/>
          <w:szCs w:val="24"/>
        </w:rPr>
      </w:pPr>
    </w:p>
    <w:p w:rsidR="00BA1076" w:rsidRDefault="00BA1076" w:rsidP="00BA1076">
      <w:pPr>
        <w:pStyle w:val="NoSpacing"/>
        <w:jc w:val="center"/>
        <w:rPr>
          <w:rFonts w:ascii="Times New Roman" w:hAnsi="Times New Roman"/>
          <w:b/>
          <w:sz w:val="24"/>
          <w:szCs w:val="24"/>
        </w:rPr>
      </w:pPr>
      <w:r w:rsidRPr="00600C19">
        <w:rPr>
          <w:rFonts w:ascii="Times New Roman" w:hAnsi="Times New Roman"/>
          <w:b/>
          <w:sz w:val="24"/>
          <w:szCs w:val="24"/>
        </w:rPr>
        <w:t>Кассовое исполнение по источникам финансирования дефицита</w:t>
      </w:r>
      <w:r>
        <w:rPr>
          <w:rFonts w:ascii="Times New Roman" w:hAnsi="Times New Roman"/>
          <w:b/>
          <w:sz w:val="24"/>
          <w:szCs w:val="24"/>
        </w:rPr>
        <w:t xml:space="preserve"> местного </w:t>
      </w:r>
    </w:p>
    <w:p w:rsidR="00BA1076" w:rsidRPr="00600C19" w:rsidRDefault="00BA1076" w:rsidP="00BA1076">
      <w:pPr>
        <w:pStyle w:val="NoSpacing"/>
        <w:jc w:val="center"/>
        <w:rPr>
          <w:rFonts w:ascii="Times New Roman" w:hAnsi="Times New Roman"/>
          <w:b/>
          <w:sz w:val="24"/>
          <w:szCs w:val="24"/>
        </w:rPr>
      </w:pPr>
      <w:r w:rsidRPr="00600C19">
        <w:rPr>
          <w:rFonts w:ascii="Times New Roman" w:hAnsi="Times New Roman"/>
          <w:b/>
          <w:sz w:val="24"/>
          <w:szCs w:val="24"/>
        </w:rPr>
        <w:t>бюджета за 201</w:t>
      </w:r>
      <w:r>
        <w:rPr>
          <w:rFonts w:ascii="Times New Roman" w:hAnsi="Times New Roman"/>
          <w:b/>
          <w:sz w:val="24"/>
          <w:szCs w:val="24"/>
        </w:rPr>
        <w:t>8</w:t>
      </w:r>
      <w:r w:rsidRPr="00600C19">
        <w:rPr>
          <w:rFonts w:ascii="Times New Roman" w:hAnsi="Times New Roman"/>
          <w:b/>
          <w:sz w:val="24"/>
          <w:szCs w:val="24"/>
        </w:rPr>
        <w:t xml:space="preserve">год по кодам </w:t>
      </w:r>
      <w:proofErr w:type="gramStart"/>
      <w:r w:rsidRPr="00600C19">
        <w:rPr>
          <w:rFonts w:ascii="Times New Roman" w:hAnsi="Times New Roman"/>
          <w:b/>
          <w:sz w:val="24"/>
          <w:szCs w:val="24"/>
        </w:rPr>
        <w:t>классификации источников финансирования дефиц</w:t>
      </w:r>
      <w:r w:rsidRPr="00600C19">
        <w:rPr>
          <w:rFonts w:ascii="Times New Roman" w:hAnsi="Times New Roman"/>
          <w:b/>
          <w:sz w:val="24"/>
          <w:szCs w:val="24"/>
        </w:rPr>
        <w:t>и</w:t>
      </w:r>
      <w:r w:rsidRPr="00600C19">
        <w:rPr>
          <w:rFonts w:ascii="Times New Roman" w:hAnsi="Times New Roman"/>
          <w:b/>
          <w:sz w:val="24"/>
          <w:szCs w:val="24"/>
        </w:rPr>
        <w:t>тов бюджетов</w:t>
      </w:r>
      <w:proofErr w:type="gramEnd"/>
    </w:p>
    <w:p w:rsidR="00BA1076" w:rsidRPr="00701880" w:rsidRDefault="00BA1076" w:rsidP="00BA1076">
      <w:pPr>
        <w:pStyle w:val="NoSpacing"/>
        <w:rPr>
          <w:rFonts w:ascii="Times New Roman" w:hAnsi="Times New Roman"/>
          <w:sz w:val="28"/>
          <w:szCs w:val="28"/>
        </w:rPr>
      </w:pPr>
    </w:p>
    <w:tbl>
      <w:tblPr>
        <w:tblW w:w="10773" w:type="dxa"/>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86"/>
        <w:gridCol w:w="5386"/>
        <w:gridCol w:w="1701"/>
      </w:tblGrid>
      <w:tr w:rsidR="00BA1076" w:rsidRPr="00470906" w:rsidTr="00345209">
        <w:trPr>
          <w:trHeight w:val="146"/>
        </w:trPr>
        <w:tc>
          <w:tcPr>
            <w:tcW w:w="36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jc w:val="center"/>
              <w:rPr>
                <w:rFonts w:ascii="Times New Roman" w:hAnsi="Times New Roman"/>
                <w:b/>
                <w:color w:val="000000"/>
              </w:rPr>
            </w:pPr>
            <w:r w:rsidRPr="00470906">
              <w:rPr>
                <w:rFonts w:ascii="Times New Roman" w:hAnsi="Times New Roman"/>
                <w:b/>
                <w:color w:val="000000"/>
              </w:rPr>
              <w:t>Код бюджетной классификации Российской Федерации</w:t>
            </w:r>
          </w:p>
        </w:tc>
        <w:tc>
          <w:tcPr>
            <w:tcW w:w="53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jc w:val="center"/>
              <w:rPr>
                <w:rFonts w:ascii="Times New Roman" w:hAnsi="Times New Roman"/>
                <w:b/>
                <w:color w:val="000000"/>
              </w:rPr>
            </w:pPr>
            <w:r w:rsidRPr="00470906">
              <w:rPr>
                <w:rFonts w:ascii="Times New Roman" w:hAnsi="Times New Roman"/>
                <w:b/>
                <w:color w:val="000000"/>
              </w:rPr>
              <w:t xml:space="preserve">Наименование </w:t>
            </w:r>
            <w:proofErr w:type="gramStart"/>
            <w:r w:rsidRPr="00470906">
              <w:rPr>
                <w:rFonts w:ascii="Times New Roman" w:hAnsi="Times New Roman"/>
                <w:b/>
                <w:color w:val="000000"/>
              </w:rPr>
              <w:t>кодов классификации источников финансирования дефицитов бюджетов</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jc w:val="center"/>
              <w:rPr>
                <w:rFonts w:ascii="Times New Roman" w:hAnsi="Times New Roman"/>
                <w:b/>
                <w:color w:val="000000"/>
              </w:rPr>
            </w:pPr>
            <w:r w:rsidRPr="00470906">
              <w:rPr>
                <w:rFonts w:ascii="Times New Roman" w:hAnsi="Times New Roman"/>
                <w:b/>
                <w:color w:val="000000"/>
              </w:rPr>
              <w:t xml:space="preserve">Кассовое </w:t>
            </w:r>
          </w:p>
          <w:p w:rsidR="00BA1076" w:rsidRPr="00470906" w:rsidRDefault="00BA1076" w:rsidP="00345209">
            <w:pPr>
              <w:pStyle w:val="NoSpacing"/>
              <w:jc w:val="center"/>
              <w:rPr>
                <w:rFonts w:ascii="Times New Roman" w:hAnsi="Times New Roman"/>
                <w:b/>
                <w:color w:val="000000"/>
              </w:rPr>
            </w:pPr>
            <w:r w:rsidRPr="00470906">
              <w:rPr>
                <w:rFonts w:ascii="Times New Roman" w:hAnsi="Times New Roman"/>
                <w:b/>
                <w:color w:val="000000"/>
              </w:rPr>
              <w:t>исполнение руб.</w:t>
            </w:r>
          </w:p>
        </w:tc>
      </w:tr>
      <w:tr w:rsidR="00BA1076" w:rsidRPr="00470906" w:rsidTr="00345209">
        <w:trPr>
          <w:trHeight w:val="242"/>
        </w:trPr>
        <w:tc>
          <w:tcPr>
            <w:tcW w:w="36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jc w:val="center"/>
              <w:rPr>
                <w:rFonts w:ascii="Times New Roman" w:hAnsi="Times New Roman"/>
                <w:color w:val="000000"/>
                <w:sz w:val="28"/>
                <w:szCs w:val="28"/>
              </w:rPr>
            </w:pPr>
            <w:r w:rsidRPr="00470906">
              <w:rPr>
                <w:rFonts w:ascii="Times New Roman" w:hAnsi="Times New Roman"/>
                <w:color w:val="000000"/>
                <w:sz w:val="28"/>
                <w:szCs w:val="28"/>
              </w:rPr>
              <w:t>1</w:t>
            </w:r>
          </w:p>
        </w:tc>
        <w:tc>
          <w:tcPr>
            <w:tcW w:w="53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jc w:val="center"/>
              <w:rPr>
                <w:rFonts w:ascii="Times New Roman" w:hAnsi="Times New Roman"/>
                <w:color w:val="000000"/>
                <w:sz w:val="28"/>
                <w:szCs w:val="28"/>
              </w:rPr>
            </w:pPr>
            <w:r w:rsidRPr="00470906">
              <w:rPr>
                <w:rFonts w:ascii="Times New Roman" w:hAnsi="Times New Roman"/>
                <w:color w:val="000000"/>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jc w:val="center"/>
              <w:rPr>
                <w:rFonts w:ascii="Times New Roman" w:hAnsi="Times New Roman"/>
                <w:color w:val="000000"/>
                <w:sz w:val="28"/>
                <w:szCs w:val="28"/>
              </w:rPr>
            </w:pPr>
            <w:r w:rsidRPr="00470906">
              <w:rPr>
                <w:rFonts w:ascii="Times New Roman" w:hAnsi="Times New Roman"/>
                <w:color w:val="000000"/>
                <w:sz w:val="28"/>
                <w:szCs w:val="28"/>
              </w:rPr>
              <w:t>3</w:t>
            </w:r>
          </w:p>
        </w:tc>
      </w:tr>
      <w:tr w:rsidR="00BA1076" w:rsidRPr="00470906" w:rsidTr="00345209">
        <w:trPr>
          <w:trHeight w:val="350"/>
        </w:trPr>
        <w:tc>
          <w:tcPr>
            <w:tcW w:w="36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000 01 00 0000 00 0000 000</w:t>
            </w:r>
          </w:p>
        </w:tc>
        <w:tc>
          <w:tcPr>
            <w:tcW w:w="53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Источники финансирования дефицита бюджетов - всего</w:t>
            </w:r>
          </w:p>
        </w:tc>
        <w:tc>
          <w:tcPr>
            <w:tcW w:w="1701" w:type="dxa"/>
            <w:tcBorders>
              <w:top w:val="single" w:sz="4" w:space="0" w:color="000000"/>
              <w:left w:val="single" w:sz="4" w:space="0" w:color="000000"/>
              <w:bottom w:val="single" w:sz="4" w:space="0" w:color="000000"/>
              <w:right w:val="single" w:sz="4" w:space="0" w:color="000000"/>
            </w:tcBorders>
          </w:tcPr>
          <w:p w:rsidR="00BA1076" w:rsidRPr="00A440FA" w:rsidRDefault="00BA1076" w:rsidP="00345209">
            <w:pPr>
              <w:pStyle w:val="NoSpacing"/>
              <w:rPr>
                <w:rFonts w:ascii="Times New Roman" w:hAnsi="Times New Roman"/>
                <w:b/>
                <w:color w:val="000000"/>
              </w:rPr>
            </w:pPr>
            <w:r>
              <w:rPr>
                <w:rFonts w:ascii="Times New Roman" w:hAnsi="Times New Roman"/>
                <w:b/>
                <w:color w:val="000000"/>
              </w:rPr>
              <w:t>87302,67</w:t>
            </w:r>
          </w:p>
        </w:tc>
      </w:tr>
      <w:tr w:rsidR="00BA1076" w:rsidRPr="00470906" w:rsidTr="00345209">
        <w:trPr>
          <w:trHeight w:val="350"/>
        </w:trPr>
        <w:tc>
          <w:tcPr>
            <w:tcW w:w="36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 xml:space="preserve">000 01 05 00 </w:t>
            </w:r>
            <w:proofErr w:type="spellStart"/>
            <w:r w:rsidRPr="00470906">
              <w:rPr>
                <w:rFonts w:ascii="Times New Roman" w:hAnsi="Times New Roman"/>
                <w:color w:val="000000"/>
              </w:rPr>
              <w:t>00</w:t>
            </w:r>
            <w:proofErr w:type="spellEnd"/>
            <w:r w:rsidRPr="00470906">
              <w:rPr>
                <w:rFonts w:ascii="Times New Roman" w:hAnsi="Times New Roman"/>
                <w:color w:val="000000"/>
              </w:rPr>
              <w:t xml:space="preserve"> </w:t>
            </w:r>
            <w:proofErr w:type="spellStart"/>
            <w:r w:rsidRPr="00470906">
              <w:rPr>
                <w:rFonts w:ascii="Times New Roman" w:hAnsi="Times New Roman"/>
                <w:color w:val="000000"/>
              </w:rPr>
              <w:t>00</w:t>
            </w:r>
            <w:proofErr w:type="spellEnd"/>
            <w:r w:rsidRPr="00470906">
              <w:rPr>
                <w:rFonts w:ascii="Times New Roman" w:hAnsi="Times New Roman"/>
                <w:color w:val="000000"/>
              </w:rPr>
              <w:t xml:space="preserve"> 0000 000</w:t>
            </w:r>
          </w:p>
        </w:tc>
        <w:tc>
          <w:tcPr>
            <w:tcW w:w="53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Изменение остатков средств на счетах по учету средств бюджета</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Pr>
                <w:rFonts w:ascii="Times New Roman" w:hAnsi="Times New Roman"/>
                <w:color w:val="000000"/>
              </w:rPr>
              <w:t>87302,67</w:t>
            </w:r>
          </w:p>
        </w:tc>
      </w:tr>
      <w:tr w:rsidR="00BA1076" w:rsidRPr="00470906" w:rsidTr="00345209">
        <w:trPr>
          <w:trHeight w:val="350"/>
        </w:trPr>
        <w:tc>
          <w:tcPr>
            <w:tcW w:w="36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color w:val="000000"/>
              </w:rPr>
            </w:pPr>
            <w:r w:rsidRPr="00470906">
              <w:rPr>
                <w:rFonts w:ascii="Times New Roman" w:hAnsi="Times New Roman"/>
                <w:b/>
                <w:color w:val="000000"/>
              </w:rPr>
              <w:t xml:space="preserve">000 01 05 00 </w:t>
            </w:r>
            <w:proofErr w:type="spellStart"/>
            <w:r w:rsidRPr="00470906">
              <w:rPr>
                <w:rFonts w:ascii="Times New Roman" w:hAnsi="Times New Roman"/>
                <w:b/>
                <w:color w:val="000000"/>
              </w:rPr>
              <w:t>00</w:t>
            </w:r>
            <w:proofErr w:type="spellEnd"/>
            <w:r w:rsidRPr="00470906">
              <w:rPr>
                <w:rFonts w:ascii="Times New Roman" w:hAnsi="Times New Roman"/>
                <w:b/>
                <w:color w:val="000000"/>
              </w:rPr>
              <w:t xml:space="preserve"> </w:t>
            </w:r>
            <w:proofErr w:type="spellStart"/>
            <w:r w:rsidRPr="00470906">
              <w:rPr>
                <w:rFonts w:ascii="Times New Roman" w:hAnsi="Times New Roman"/>
                <w:b/>
                <w:color w:val="000000"/>
              </w:rPr>
              <w:t>00</w:t>
            </w:r>
            <w:proofErr w:type="spellEnd"/>
            <w:r w:rsidRPr="00470906">
              <w:rPr>
                <w:rFonts w:ascii="Times New Roman" w:hAnsi="Times New Roman"/>
                <w:b/>
                <w:color w:val="000000"/>
              </w:rPr>
              <w:t xml:space="preserve"> 0000 500</w:t>
            </w:r>
          </w:p>
        </w:tc>
        <w:tc>
          <w:tcPr>
            <w:tcW w:w="53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color w:val="000000"/>
              </w:rPr>
            </w:pPr>
            <w:r w:rsidRPr="00470906">
              <w:rPr>
                <w:rFonts w:ascii="Times New Roman" w:hAnsi="Times New Roman"/>
                <w:b/>
                <w:color w:val="000000"/>
              </w:rPr>
              <w:t>Увеличение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rsidR="00BA1076" w:rsidRPr="00A440FA" w:rsidRDefault="00BA1076" w:rsidP="00345209">
            <w:pPr>
              <w:pStyle w:val="NoSpacing"/>
              <w:rPr>
                <w:rFonts w:ascii="Times New Roman" w:hAnsi="Times New Roman"/>
                <w:b/>
                <w:color w:val="000000"/>
              </w:rPr>
            </w:pPr>
            <w:r w:rsidRPr="00A440FA">
              <w:rPr>
                <w:rFonts w:ascii="Times New Roman" w:hAnsi="Times New Roman"/>
                <w:b/>
                <w:color w:val="000000"/>
              </w:rPr>
              <w:t>-</w:t>
            </w:r>
            <w:r>
              <w:rPr>
                <w:rFonts w:ascii="Times New Roman" w:hAnsi="Times New Roman"/>
                <w:b/>
                <w:color w:val="000000"/>
              </w:rPr>
              <w:t>9506110,10</w:t>
            </w:r>
          </w:p>
        </w:tc>
      </w:tr>
      <w:tr w:rsidR="00BA1076" w:rsidRPr="00470906" w:rsidTr="00345209">
        <w:trPr>
          <w:trHeight w:val="350"/>
        </w:trPr>
        <w:tc>
          <w:tcPr>
            <w:tcW w:w="36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000 01 05 02 01 10 0000 510</w:t>
            </w:r>
          </w:p>
        </w:tc>
        <w:tc>
          <w:tcPr>
            <w:tcW w:w="53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Увеличение прочих остатков денежных средств  бю</w:t>
            </w:r>
            <w:r w:rsidRPr="00470906">
              <w:rPr>
                <w:rFonts w:ascii="Times New Roman" w:hAnsi="Times New Roman"/>
                <w:color w:val="000000"/>
              </w:rPr>
              <w:t>д</w:t>
            </w:r>
            <w:r w:rsidRPr="00470906">
              <w:rPr>
                <w:rFonts w:ascii="Times New Roman" w:hAnsi="Times New Roman"/>
                <w:color w:val="000000"/>
              </w:rPr>
              <w:t>жетов поселений</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w:t>
            </w:r>
            <w:r>
              <w:rPr>
                <w:rFonts w:ascii="Times New Roman" w:hAnsi="Times New Roman"/>
                <w:color w:val="000000"/>
              </w:rPr>
              <w:t>9506110,10</w:t>
            </w:r>
          </w:p>
        </w:tc>
      </w:tr>
      <w:tr w:rsidR="00BA1076" w:rsidRPr="00470906" w:rsidTr="00345209">
        <w:trPr>
          <w:trHeight w:val="350"/>
        </w:trPr>
        <w:tc>
          <w:tcPr>
            <w:tcW w:w="36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color w:val="000000"/>
              </w:rPr>
            </w:pPr>
            <w:r w:rsidRPr="00470906">
              <w:rPr>
                <w:rFonts w:ascii="Times New Roman" w:hAnsi="Times New Roman"/>
                <w:b/>
                <w:color w:val="000000"/>
              </w:rPr>
              <w:t xml:space="preserve">000 01 05 00 </w:t>
            </w:r>
            <w:proofErr w:type="spellStart"/>
            <w:r w:rsidRPr="00470906">
              <w:rPr>
                <w:rFonts w:ascii="Times New Roman" w:hAnsi="Times New Roman"/>
                <w:b/>
                <w:color w:val="000000"/>
              </w:rPr>
              <w:t>00</w:t>
            </w:r>
            <w:proofErr w:type="spellEnd"/>
            <w:r w:rsidRPr="00470906">
              <w:rPr>
                <w:rFonts w:ascii="Times New Roman" w:hAnsi="Times New Roman"/>
                <w:b/>
                <w:color w:val="000000"/>
              </w:rPr>
              <w:t xml:space="preserve"> </w:t>
            </w:r>
            <w:proofErr w:type="spellStart"/>
            <w:r w:rsidRPr="00470906">
              <w:rPr>
                <w:rFonts w:ascii="Times New Roman" w:hAnsi="Times New Roman"/>
                <w:b/>
                <w:color w:val="000000"/>
              </w:rPr>
              <w:t>00</w:t>
            </w:r>
            <w:proofErr w:type="spellEnd"/>
            <w:r w:rsidRPr="00470906">
              <w:rPr>
                <w:rFonts w:ascii="Times New Roman" w:hAnsi="Times New Roman"/>
                <w:b/>
                <w:color w:val="000000"/>
              </w:rPr>
              <w:t xml:space="preserve"> 0000 600</w:t>
            </w:r>
          </w:p>
        </w:tc>
        <w:tc>
          <w:tcPr>
            <w:tcW w:w="53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color w:val="000000"/>
              </w:rPr>
            </w:pPr>
            <w:r w:rsidRPr="00470906">
              <w:rPr>
                <w:rFonts w:ascii="Times New Roman" w:hAnsi="Times New Roman"/>
                <w:b/>
                <w:color w:val="000000"/>
              </w:rPr>
              <w:t>Уменьшение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color w:val="000000"/>
              </w:rPr>
            </w:pPr>
            <w:r>
              <w:rPr>
                <w:rFonts w:ascii="Times New Roman" w:hAnsi="Times New Roman"/>
                <w:b/>
                <w:color w:val="000000"/>
              </w:rPr>
              <w:t>9593412,77</w:t>
            </w:r>
          </w:p>
        </w:tc>
      </w:tr>
      <w:tr w:rsidR="00BA1076" w:rsidRPr="00470906" w:rsidTr="00345209">
        <w:trPr>
          <w:trHeight w:val="365"/>
        </w:trPr>
        <w:tc>
          <w:tcPr>
            <w:tcW w:w="36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000 01 05 02 01 10 0000 610</w:t>
            </w:r>
          </w:p>
        </w:tc>
        <w:tc>
          <w:tcPr>
            <w:tcW w:w="53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Уменьшение прочих остатков денежных средств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Pr>
                <w:rFonts w:ascii="Times New Roman" w:hAnsi="Times New Roman"/>
                <w:color w:val="000000"/>
              </w:rPr>
              <w:t>9593412,77</w:t>
            </w:r>
          </w:p>
        </w:tc>
      </w:tr>
    </w:tbl>
    <w:p w:rsidR="00BA1076" w:rsidRPr="00701880" w:rsidRDefault="00BA1076" w:rsidP="00BA1076">
      <w:pPr>
        <w:pStyle w:val="NoSpacing"/>
        <w:rPr>
          <w:rFonts w:ascii="Times New Roman" w:hAnsi="Times New Roman"/>
          <w:sz w:val="28"/>
          <w:szCs w:val="28"/>
        </w:rPr>
      </w:pPr>
    </w:p>
    <w:p w:rsidR="00BA1076" w:rsidRDefault="00BA1076" w:rsidP="00BA1076">
      <w:pPr>
        <w:pStyle w:val="NoSpacing"/>
        <w:jc w:val="center"/>
        <w:rPr>
          <w:rFonts w:ascii="Times New Roman" w:hAnsi="Times New Roman"/>
        </w:rPr>
      </w:pPr>
      <w:r>
        <w:rPr>
          <w:rFonts w:ascii="Times New Roman" w:hAnsi="Times New Roman"/>
        </w:rPr>
        <w:t xml:space="preserve">                                                                            </w:t>
      </w: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r>
        <w:rPr>
          <w:rFonts w:ascii="Times New Roman" w:hAnsi="Times New Roman"/>
        </w:rPr>
        <w:t xml:space="preserve">                                                                 </w:t>
      </w: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Default="00BA1076" w:rsidP="00BA1076">
      <w:pPr>
        <w:pStyle w:val="NoSpacing"/>
        <w:jc w:val="center"/>
        <w:rPr>
          <w:rFonts w:ascii="Times New Roman" w:hAnsi="Times New Roman"/>
        </w:rPr>
      </w:pPr>
    </w:p>
    <w:p w:rsidR="00BA1076" w:rsidRPr="0031650F" w:rsidRDefault="00BA1076" w:rsidP="00BA1076">
      <w:pPr>
        <w:pStyle w:val="NoSpacing"/>
        <w:jc w:val="center"/>
        <w:rPr>
          <w:rFonts w:ascii="Times New Roman" w:hAnsi="Times New Roman"/>
        </w:rPr>
      </w:pPr>
      <w:r>
        <w:rPr>
          <w:rFonts w:ascii="Times New Roman" w:hAnsi="Times New Roman"/>
        </w:rPr>
        <w:t xml:space="preserve">                                                                                П</w:t>
      </w:r>
      <w:r w:rsidRPr="0031650F">
        <w:rPr>
          <w:rFonts w:ascii="Times New Roman" w:hAnsi="Times New Roman"/>
        </w:rPr>
        <w:t xml:space="preserve">риложение </w:t>
      </w:r>
      <w:r>
        <w:rPr>
          <w:rFonts w:ascii="Times New Roman" w:hAnsi="Times New Roman"/>
        </w:rPr>
        <w:t>6</w:t>
      </w:r>
    </w:p>
    <w:p w:rsidR="00BA1076" w:rsidRDefault="00BA1076" w:rsidP="00BA1076">
      <w:pPr>
        <w:pStyle w:val="NoSpacing"/>
        <w:jc w:val="right"/>
        <w:rPr>
          <w:rFonts w:ascii="Times New Roman" w:hAnsi="Times New Roman"/>
        </w:rPr>
      </w:pPr>
      <w:r>
        <w:rPr>
          <w:rFonts w:ascii="Times New Roman" w:hAnsi="Times New Roman"/>
        </w:rPr>
        <w:t>к</w:t>
      </w:r>
      <w:r w:rsidRPr="0031650F">
        <w:rPr>
          <w:rFonts w:ascii="Times New Roman" w:hAnsi="Times New Roman"/>
        </w:rPr>
        <w:t xml:space="preserve"> решению </w:t>
      </w:r>
      <w:r>
        <w:rPr>
          <w:rFonts w:ascii="Times New Roman" w:hAnsi="Times New Roman"/>
        </w:rPr>
        <w:t xml:space="preserve"> 42 – ой сессии </w:t>
      </w:r>
      <w:r w:rsidRPr="0031650F">
        <w:rPr>
          <w:rFonts w:ascii="Times New Roman" w:hAnsi="Times New Roman"/>
        </w:rPr>
        <w:t xml:space="preserve">Совета </w:t>
      </w:r>
      <w:r>
        <w:rPr>
          <w:rFonts w:ascii="Times New Roman" w:hAnsi="Times New Roman"/>
        </w:rPr>
        <w:t>депутатов</w:t>
      </w:r>
    </w:p>
    <w:p w:rsidR="00BA1076" w:rsidRDefault="00BA1076" w:rsidP="00BA1076">
      <w:pPr>
        <w:pStyle w:val="NoSpacing"/>
        <w:tabs>
          <w:tab w:val="left" w:pos="6450"/>
          <w:tab w:val="right" w:pos="9354"/>
        </w:tabs>
        <w:rPr>
          <w:rFonts w:ascii="Times New Roman" w:hAnsi="Times New Roman"/>
        </w:rPr>
      </w:pPr>
      <w:r>
        <w:rPr>
          <w:rFonts w:ascii="Times New Roman" w:hAnsi="Times New Roman"/>
        </w:rPr>
        <w:tab/>
        <w:t xml:space="preserve"> Бергульского  сельсовета</w:t>
      </w:r>
    </w:p>
    <w:p w:rsidR="00BA1076" w:rsidRPr="0031650F" w:rsidRDefault="00BA1076" w:rsidP="00BA1076">
      <w:pPr>
        <w:pStyle w:val="NoSpacing"/>
        <w:tabs>
          <w:tab w:val="left" w:pos="6450"/>
          <w:tab w:val="right" w:pos="9354"/>
        </w:tabs>
        <w:jc w:val="center"/>
        <w:rPr>
          <w:rFonts w:ascii="Times New Roman" w:hAnsi="Times New Roman"/>
        </w:rPr>
      </w:pPr>
      <w:r>
        <w:rPr>
          <w:rFonts w:ascii="Times New Roman" w:hAnsi="Times New Roman"/>
        </w:rPr>
        <w:t xml:space="preserve">                                                                                      Северного района</w:t>
      </w:r>
    </w:p>
    <w:p w:rsidR="00BA1076" w:rsidRDefault="00BA1076" w:rsidP="00BA1076">
      <w:pPr>
        <w:pStyle w:val="NoSpacing"/>
        <w:jc w:val="center"/>
        <w:rPr>
          <w:rFonts w:ascii="Times New Roman" w:hAnsi="Times New Roman"/>
        </w:rPr>
      </w:pPr>
      <w:r>
        <w:rPr>
          <w:rFonts w:ascii="Times New Roman" w:hAnsi="Times New Roman"/>
        </w:rPr>
        <w:t xml:space="preserve">                                                                                               Новосибирской области</w:t>
      </w:r>
    </w:p>
    <w:p w:rsidR="00BA1076" w:rsidRDefault="00BA1076" w:rsidP="00BA1076">
      <w:pPr>
        <w:pStyle w:val="NoSpacing"/>
        <w:jc w:val="center"/>
        <w:rPr>
          <w:rFonts w:ascii="Times New Roman" w:hAnsi="Times New Roman"/>
        </w:rPr>
      </w:pPr>
      <w:r>
        <w:rPr>
          <w:rFonts w:ascii="Times New Roman" w:hAnsi="Times New Roman"/>
        </w:rPr>
        <w:t xml:space="preserve">                                                                                      от 25.04.2019 № 2</w:t>
      </w:r>
    </w:p>
    <w:p w:rsidR="00BA1076" w:rsidRDefault="00BA1076" w:rsidP="00BA1076">
      <w:pPr>
        <w:pStyle w:val="NoSpacing"/>
        <w:rPr>
          <w:rFonts w:ascii="Times New Roman" w:hAnsi="Times New Roman"/>
          <w:sz w:val="28"/>
          <w:szCs w:val="28"/>
        </w:rPr>
      </w:pPr>
    </w:p>
    <w:p w:rsidR="00BA1076" w:rsidRDefault="00BA1076" w:rsidP="00BA1076">
      <w:pPr>
        <w:pStyle w:val="NoSpacing"/>
        <w:jc w:val="center"/>
        <w:rPr>
          <w:rFonts w:ascii="Times New Roman" w:hAnsi="Times New Roman"/>
          <w:b/>
          <w:sz w:val="24"/>
          <w:szCs w:val="24"/>
        </w:rPr>
      </w:pPr>
      <w:r w:rsidRPr="00600C19">
        <w:rPr>
          <w:rFonts w:ascii="Times New Roman" w:hAnsi="Times New Roman"/>
          <w:b/>
          <w:sz w:val="24"/>
          <w:szCs w:val="24"/>
        </w:rPr>
        <w:t>Кассовое исполнение по источникам финансирования дефицита</w:t>
      </w:r>
      <w:r>
        <w:rPr>
          <w:rFonts w:ascii="Times New Roman" w:hAnsi="Times New Roman"/>
          <w:b/>
          <w:sz w:val="24"/>
          <w:szCs w:val="24"/>
        </w:rPr>
        <w:t xml:space="preserve"> местного </w:t>
      </w:r>
    </w:p>
    <w:p w:rsidR="00BA1076" w:rsidRPr="00600C19" w:rsidRDefault="00BA1076" w:rsidP="00BA1076">
      <w:pPr>
        <w:pStyle w:val="NoSpacing"/>
        <w:jc w:val="center"/>
        <w:rPr>
          <w:rFonts w:ascii="Times New Roman" w:hAnsi="Times New Roman"/>
          <w:b/>
          <w:sz w:val="24"/>
          <w:szCs w:val="24"/>
        </w:rPr>
      </w:pPr>
      <w:r w:rsidRPr="00600C19">
        <w:rPr>
          <w:rFonts w:ascii="Times New Roman" w:hAnsi="Times New Roman"/>
          <w:b/>
          <w:sz w:val="24"/>
          <w:szCs w:val="24"/>
        </w:rPr>
        <w:t>бюджета за 201</w:t>
      </w:r>
      <w:r>
        <w:rPr>
          <w:rFonts w:ascii="Times New Roman" w:hAnsi="Times New Roman"/>
          <w:b/>
          <w:sz w:val="24"/>
          <w:szCs w:val="24"/>
        </w:rPr>
        <w:t>8</w:t>
      </w:r>
      <w:r w:rsidRPr="00600C19">
        <w:rPr>
          <w:rFonts w:ascii="Times New Roman" w:hAnsi="Times New Roman"/>
          <w:b/>
          <w:sz w:val="24"/>
          <w:szCs w:val="24"/>
        </w:rPr>
        <w:t xml:space="preserve"> год по кодам</w:t>
      </w:r>
      <w:r>
        <w:rPr>
          <w:rFonts w:ascii="Times New Roman" w:hAnsi="Times New Roman"/>
          <w:b/>
          <w:sz w:val="24"/>
          <w:szCs w:val="24"/>
        </w:rPr>
        <w:t xml:space="preserve"> групп, подгрупп, статей, видов </w:t>
      </w:r>
      <w:proofErr w:type="gramStart"/>
      <w:r w:rsidRPr="00600C19">
        <w:rPr>
          <w:rFonts w:ascii="Times New Roman" w:hAnsi="Times New Roman"/>
          <w:b/>
          <w:sz w:val="24"/>
          <w:szCs w:val="24"/>
        </w:rPr>
        <w:t>источников финанс</w:t>
      </w:r>
      <w:r w:rsidRPr="00600C19">
        <w:rPr>
          <w:rFonts w:ascii="Times New Roman" w:hAnsi="Times New Roman"/>
          <w:b/>
          <w:sz w:val="24"/>
          <w:szCs w:val="24"/>
        </w:rPr>
        <w:t>и</w:t>
      </w:r>
      <w:r w:rsidRPr="00600C19">
        <w:rPr>
          <w:rFonts w:ascii="Times New Roman" w:hAnsi="Times New Roman"/>
          <w:b/>
          <w:sz w:val="24"/>
          <w:szCs w:val="24"/>
        </w:rPr>
        <w:t>рования дефицитов бюджетов</w:t>
      </w:r>
      <w:r>
        <w:rPr>
          <w:rFonts w:ascii="Times New Roman" w:hAnsi="Times New Roman"/>
          <w:b/>
          <w:sz w:val="24"/>
          <w:szCs w:val="24"/>
        </w:rPr>
        <w:t xml:space="preserve"> классификации операций сектора государственного</w:t>
      </w:r>
      <w:proofErr w:type="gramEnd"/>
      <w:r>
        <w:rPr>
          <w:rFonts w:ascii="Times New Roman" w:hAnsi="Times New Roman"/>
          <w:b/>
          <w:sz w:val="24"/>
          <w:szCs w:val="24"/>
        </w:rPr>
        <w:t xml:space="preserve"> управления, относящихся к источникам финансирования дефицитов бюджетов</w:t>
      </w:r>
    </w:p>
    <w:p w:rsidR="00BA1076" w:rsidRPr="00701880" w:rsidRDefault="00BA1076" w:rsidP="00BA1076">
      <w:pPr>
        <w:pStyle w:val="NoSpacing"/>
        <w:rPr>
          <w:rFonts w:ascii="Times New Roman" w:hAnsi="Times New Roman"/>
          <w:sz w:val="28"/>
          <w:szCs w:val="28"/>
        </w:rPr>
      </w:pPr>
    </w:p>
    <w:tbl>
      <w:tblPr>
        <w:tblW w:w="10631" w:type="dxa"/>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44"/>
        <w:gridCol w:w="5386"/>
        <w:gridCol w:w="1701"/>
      </w:tblGrid>
      <w:tr w:rsidR="00BA1076" w:rsidRPr="00470906" w:rsidTr="00345209">
        <w:trPr>
          <w:trHeight w:val="146"/>
        </w:trPr>
        <w:tc>
          <w:tcPr>
            <w:tcW w:w="354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jc w:val="center"/>
              <w:rPr>
                <w:rFonts w:ascii="Times New Roman" w:hAnsi="Times New Roman"/>
                <w:b/>
                <w:color w:val="000000"/>
              </w:rPr>
            </w:pPr>
            <w:r w:rsidRPr="00470906">
              <w:rPr>
                <w:rFonts w:ascii="Times New Roman" w:hAnsi="Times New Roman"/>
                <w:b/>
                <w:color w:val="000000"/>
              </w:rPr>
              <w:t>Код бюджетной классификации Российской Федерации</w:t>
            </w:r>
          </w:p>
        </w:tc>
        <w:tc>
          <w:tcPr>
            <w:tcW w:w="53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jc w:val="center"/>
              <w:rPr>
                <w:rFonts w:ascii="Times New Roman" w:hAnsi="Times New Roman"/>
                <w:b/>
                <w:color w:val="000000"/>
              </w:rPr>
            </w:pPr>
            <w:r w:rsidRPr="00470906">
              <w:rPr>
                <w:rFonts w:ascii="Times New Roman" w:hAnsi="Times New Roman"/>
                <w:b/>
                <w:color w:val="000000"/>
              </w:rPr>
              <w:t xml:space="preserve">Наименование </w:t>
            </w:r>
            <w:proofErr w:type="gramStart"/>
            <w:r w:rsidRPr="00470906">
              <w:rPr>
                <w:rFonts w:ascii="Times New Roman" w:hAnsi="Times New Roman"/>
                <w:b/>
                <w:color w:val="000000"/>
              </w:rPr>
              <w:t>кодов классификации источников финансирования дефицитов бюджетов</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jc w:val="center"/>
              <w:rPr>
                <w:rFonts w:ascii="Times New Roman" w:hAnsi="Times New Roman"/>
                <w:b/>
                <w:color w:val="000000"/>
              </w:rPr>
            </w:pPr>
            <w:r w:rsidRPr="00470906">
              <w:rPr>
                <w:rFonts w:ascii="Times New Roman" w:hAnsi="Times New Roman"/>
                <w:b/>
                <w:color w:val="000000"/>
              </w:rPr>
              <w:t xml:space="preserve">Кассовое </w:t>
            </w:r>
          </w:p>
          <w:p w:rsidR="00BA1076" w:rsidRPr="00470906" w:rsidRDefault="00BA1076" w:rsidP="00345209">
            <w:pPr>
              <w:pStyle w:val="NoSpacing"/>
              <w:jc w:val="center"/>
              <w:rPr>
                <w:rFonts w:ascii="Times New Roman" w:hAnsi="Times New Roman"/>
                <w:b/>
                <w:color w:val="000000"/>
              </w:rPr>
            </w:pPr>
            <w:r w:rsidRPr="00470906">
              <w:rPr>
                <w:rFonts w:ascii="Times New Roman" w:hAnsi="Times New Roman"/>
                <w:b/>
                <w:color w:val="000000"/>
              </w:rPr>
              <w:t>исполнение руб.</w:t>
            </w:r>
          </w:p>
        </w:tc>
      </w:tr>
      <w:tr w:rsidR="00BA1076" w:rsidRPr="00470906" w:rsidTr="00345209">
        <w:trPr>
          <w:trHeight w:val="242"/>
        </w:trPr>
        <w:tc>
          <w:tcPr>
            <w:tcW w:w="354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jc w:val="center"/>
              <w:rPr>
                <w:rFonts w:ascii="Times New Roman" w:hAnsi="Times New Roman"/>
                <w:color w:val="000000"/>
                <w:sz w:val="28"/>
                <w:szCs w:val="28"/>
              </w:rPr>
            </w:pPr>
            <w:r w:rsidRPr="00470906">
              <w:rPr>
                <w:rFonts w:ascii="Times New Roman" w:hAnsi="Times New Roman"/>
                <w:color w:val="000000"/>
                <w:sz w:val="28"/>
                <w:szCs w:val="28"/>
              </w:rPr>
              <w:t>1</w:t>
            </w:r>
          </w:p>
        </w:tc>
        <w:tc>
          <w:tcPr>
            <w:tcW w:w="53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jc w:val="center"/>
              <w:rPr>
                <w:rFonts w:ascii="Times New Roman" w:hAnsi="Times New Roman"/>
                <w:color w:val="000000"/>
                <w:sz w:val="28"/>
                <w:szCs w:val="28"/>
              </w:rPr>
            </w:pPr>
            <w:r w:rsidRPr="00470906">
              <w:rPr>
                <w:rFonts w:ascii="Times New Roman" w:hAnsi="Times New Roman"/>
                <w:color w:val="000000"/>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jc w:val="center"/>
              <w:rPr>
                <w:rFonts w:ascii="Times New Roman" w:hAnsi="Times New Roman"/>
                <w:color w:val="000000"/>
                <w:sz w:val="28"/>
                <w:szCs w:val="28"/>
              </w:rPr>
            </w:pPr>
            <w:r w:rsidRPr="00470906">
              <w:rPr>
                <w:rFonts w:ascii="Times New Roman" w:hAnsi="Times New Roman"/>
                <w:color w:val="000000"/>
                <w:sz w:val="28"/>
                <w:szCs w:val="28"/>
              </w:rPr>
              <w:t>3</w:t>
            </w:r>
          </w:p>
        </w:tc>
      </w:tr>
      <w:tr w:rsidR="00BA1076" w:rsidRPr="00470906" w:rsidTr="00345209">
        <w:trPr>
          <w:trHeight w:val="350"/>
        </w:trPr>
        <w:tc>
          <w:tcPr>
            <w:tcW w:w="354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000 01 00 0000 00 0000 000</w:t>
            </w:r>
          </w:p>
        </w:tc>
        <w:tc>
          <w:tcPr>
            <w:tcW w:w="53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Источники финансирования дефицита бюджетов - всего</w:t>
            </w:r>
          </w:p>
        </w:tc>
        <w:tc>
          <w:tcPr>
            <w:tcW w:w="1701" w:type="dxa"/>
            <w:tcBorders>
              <w:top w:val="single" w:sz="4" w:space="0" w:color="000000"/>
              <w:left w:val="single" w:sz="4" w:space="0" w:color="000000"/>
              <w:bottom w:val="single" w:sz="4" w:space="0" w:color="000000"/>
              <w:right w:val="single" w:sz="4" w:space="0" w:color="000000"/>
            </w:tcBorders>
          </w:tcPr>
          <w:p w:rsidR="00BA1076" w:rsidRPr="00AB6DD7" w:rsidRDefault="00BA1076" w:rsidP="00345209">
            <w:r w:rsidRPr="00AB6DD7">
              <w:t>87302,67</w:t>
            </w:r>
          </w:p>
        </w:tc>
      </w:tr>
      <w:tr w:rsidR="00BA1076" w:rsidRPr="00470906" w:rsidTr="00345209">
        <w:trPr>
          <w:trHeight w:val="350"/>
        </w:trPr>
        <w:tc>
          <w:tcPr>
            <w:tcW w:w="354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 xml:space="preserve">000 01 05 00 </w:t>
            </w:r>
            <w:proofErr w:type="spellStart"/>
            <w:r w:rsidRPr="00470906">
              <w:rPr>
                <w:rFonts w:ascii="Times New Roman" w:hAnsi="Times New Roman"/>
                <w:color w:val="000000"/>
              </w:rPr>
              <w:t>00</w:t>
            </w:r>
            <w:proofErr w:type="spellEnd"/>
            <w:r w:rsidRPr="00470906">
              <w:rPr>
                <w:rFonts w:ascii="Times New Roman" w:hAnsi="Times New Roman"/>
                <w:color w:val="000000"/>
              </w:rPr>
              <w:t xml:space="preserve"> </w:t>
            </w:r>
            <w:proofErr w:type="spellStart"/>
            <w:r w:rsidRPr="00470906">
              <w:rPr>
                <w:rFonts w:ascii="Times New Roman" w:hAnsi="Times New Roman"/>
                <w:color w:val="000000"/>
              </w:rPr>
              <w:t>00</w:t>
            </w:r>
            <w:proofErr w:type="spellEnd"/>
            <w:r w:rsidRPr="00470906">
              <w:rPr>
                <w:rFonts w:ascii="Times New Roman" w:hAnsi="Times New Roman"/>
                <w:color w:val="000000"/>
              </w:rPr>
              <w:t xml:space="preserve"> 0000 000</w:t>
            </w:r>
          </w:p>
        </w:tc>
        <w:tc>
          <w:tcPr>
            <w:tcW w:w="53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Изменение остатков средств на счетах по учету средств бюджета</w:t>
            </w:r>
          </w:p>
        </w:tc>
        <w:tc>
          <w:tcPr>
            <w:tcW w:w="1701" w:type="dxa"/>
            <w:tcBorders>
              <w:top w:val="single" w:sz="4" w:space="0" w:color="000000"/>
              <w:left w:val="single" w:sz="4" w:space="0" w:color="000000"/>
              <w:bottom w:val="single" w:sz="4" w:space="0" w:color="000000"/>
              <w:right w:val="single" w:sz="4" w:space="0" w:color="000000"/>
            </w:tcBorders>
          </w:tcPr>
          <w:p w:rsidR="00BA1076" w:rsidRPr="00AB6DD7" w:rsidRDefault="00BA1076" w:rsidP="00345209">
            <w:r w:rsidRPr="00AB6DD7">
              <w:t>87302,67</w:t>
            </w:r>
          </w:p>
        </w:tc>
      </w:tr>
      <w:tr w:rsidR="00BA1076" w:rsidRPr="00470906" w:rsidTr="00345209">
        <w:trPr>
          <w:trHeight w:val="350"/>
        </w:trPr>
        <w:tc>
          <w:tcPr>
            <w:tcW w:w="354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color w:val="000000"/>
              </w:rPr>
            </w:pPr>
            <w:r w:rsidRPr="00470906">
              <w:rPr>
                <w:rFonts w:ascii="Times New Roman" w:hAnsi="Times New Roman"/>
                <w:b/>
                <w:color w:val="000000"/>
              </w:rPr>
              <w:t xml:space="preserve">000 01 05 00 </w:t>
            </w:r>
            <w:proofErr w:type="spellStart"/>
            <w:r w:rsidRPr="00470906">
              <w:rPr>
                <w:rFonts w:ascii="Times New Roman" w:hAnsi="Times New Roman"/>
                <w:b/>
                <w:color w:val="000000"/>
              </w:rPr>
              <w:t>00</w:t>
            </w:r>
            <w:proofErr w:type="spellEnd"/>
            <w:r w:rsidRPr="00470906">
              <w:rPr>
                <w:rFonts w:ascii="Times New Roman" w:hAnsi="Times New Roman"/>
                <w:b/>
                <w:color w:val="000000"/>
              </w:rPr>
              <w:t xml:space="preserve"> </w:t>
            </w:r>
            <w:proofErr w:type="spellStart"/>
            <w:r w:rsidRPr="00470906">
              <w:rPr>
                <w:rFonts w:ascii="Times New Roman" w:hAnsi="Times New Roman"/>
                <w:b/>
                <w:color w:val="000000"/>
              </w:rPr>
              <w:t>00</w:t>
            </w:r>
            <w:proofErr w:type="spellEnd"/>
            <w:r w:rsidRPr="00470906">
              <w:rPr>
                <w:rFonts w:ascii="Times New Roman" w:hAnsi="Times New Roman"/>
                <w:b/>
                <w:color w:val="000000"/>
              </w:rPr>
              <w:t xml:space="preserve"> 0000 500</w:t>
            </w:r>
          </w:p>
        </w:tc>
        <w:tc>
          <w:tcPr>
            <w:tcW w:w="53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color w:val="000000"/>
              </w:rPr>
            </w:pPr>
            <w:r w:rsidRPr="00470906">
              <w:rPr>
                <w:rFonts w:ascii="Times New Roman" w:hAnsi="Times New Roman"/>
                <w:b/>
                <w:color w:val="000000"/>
              </w:rPr>
              <w:t>Увеличение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rsidR="00BA1076" w:rsidRPr="00AB6DD7" w:rsidRDefault="00BA1076" w:rsidP="00345209">
            <w:r w:rsidRPr="00AB6DD7">
              <w:t>-9506110,10</w:t>
            </w:r>
          </w:p>
        </w:tc>
      </w:tr>
      <w:tr w:rsidR="00BA1076" w:rsidRPr="00470906" w:rsidTr="00345209">
        <w:trPr>
          <w:trHeight w:val="350"/>
        </w:trPr>
        <w:tc>
          <w:tcPr>
            <w:tcW w:w="354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000 01 05 02 01 10 0000 510</w:t>
            </w:r>
          </w:p>
        </w:tc>
        <w:tc>
          <w:tcPr>
            <w:tcW w:w="53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Увеличение прочих остатков денежных средств  бю</w:t>
            </w:r>
            <w:r w:rsidRPr="00470906">
              <w:rPr>
                <w:rFonts w:ascii="Times New Roman" w:hAnsi="Times New Roman"/>
                <w:color w:val="000000"/>
              </w:rPr>
              <w:t>д</w:t>
            </w:r>
            <w:r w:rsidRPr="00470906">
              <w:rPr>
                <w:rFonts w:ascii="Times New Roman" w:hAnsi="Times New Roman"/>
                <w:color w:val="000000"/>
              </w:rPr>
              <w:t>жетов поселений</w:t>
            </w:r>
          </w:p>
        </w:tc>
        <w:tc>
          <w:tcPr>
            <w:tcW w:w="1701" w:type="dxa"/>
            <w:tcBorders>
              <w:top w:val="single" w:sz="4" w:space="0" w:color="000000"/>
              <w:left w:val="single" w:sz="4" w:space="0" w:color="000000"/>
              <w:bottom w:val="single" w:sz="4" w:space="0" w:color="000000"/>
              <w:right w:val="single" w:sz="4" w:space="0" w:color="000000"/>
            </w:tcBorders>
          </w:tcPr>
          <w:p w:rsidR="00BA1076" w:rsidRPr="00AB6DD7" w:rsidRDefault="00BA1076" w:rsidP="00345209">
            <w:r w:rsidRPr="00AB6DD7">
              <w:t>-9506110,10</w:t>
            </w:r>
          </w:p>
        </w:tc>
      </w:tr>
      <w:tr w:rsidR="00BA1076" w:rsidRPr="00470906" w:rsidTr="00345209">
        <w:trPr>
          <w:trHeight w:val="350"/>
        </w:trPr>
        <w:tc>
          <w:tcPr>
            <w:tcW w:w="354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color w:val="000000"/>
              </w:rPr>
            </w:pPr>
            <w:r w:rsidRPr="00470906">
              <w:rPr>
                <w:rFonts w:ascii="Times New Roman" w:hAnsi="Times New Roman"/>
                <w:b/>
                <w:color w:val="000000"/>
              </w:rPr>
              <w:t xml:space="preserve">000 01 05 00 </w:t>
            </w:r>
            <w:proofErr w:type="spellStart"/>
            <w:r w:rsidRPr="00470906">
              <w:rPr>
                <w:rFonts w:ascii="Times New Roman" w:hAnsi="Times New Roman"/>
                <w:b/>
                <w:color w:val="000000"/>
              </w:rPr>
              <w:t>00</w:t>
            </w:r>
            <w:proofErr w:type="spellEnd"/>
            <w:r w:rsidRPr="00470906">
              <w:rPr>
                <w:rFonts w:ascii="Times New Roman" w:hAnsi="Times New Roman"/>
                <w:b/>
                <w:color w:val="000000"/>
              </w:rPr>
              <w:t xml:space="preserve"> </w:t>
            </w:r>
            <w:proofErr w:type="spellStart"/>
            <w:r w:rsidRPr="00470906">
              <w:rPr>
                <w:rFonts w:ascii="Times New Roman" w:hAnsi="Times New Roman"/>
                <w:b/>
                <w:color w:val="000000"/>
              </w:rPr>
              <w:t>00</w:t>
            </w:r>
            <w:proofErr w:type="spellEnd"/>
            <w:r w:rsidRPr="00470906">
              <w:rPr>
                <w:rFonts w:ascii="Times New Roman" w:hAnsi="Times New Roman"/>
                <w:b/>
                <w:color w:val="000000"/>
              </w:rPr>
              <w:t xml:space="preserve"> 0000 600</w:t>
            </w:r>
          </w:p>
        </w:tc>
        <w:tc>
          <w:tcPr>
            <w:tcW w:w="53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b/>
                <w:color w:val="000000"/>
              </w:rPr>
            </w:pPr>
            <w:r w:rsidRPr="00470906">
              <w:rPr>
                <w:rFonts w:ascii="Times New Roman" w:hAnsi="Times New Roman"/>
                <w:b/>
                <w:color w:val="000000"/>
              </w:rPr>
              <w:t>Уменьшение остатков средств бюджетов</w:t>
            </w:r>
          </w:p>
        </w:tc>
        <w:tc>
          <w:tcPr>
            <w:tcW w:w="1701" w:type="dxa"/>
            <w:tcBorders>
              <w:top w:val="single" w:sz="4" w:space="0" w:color="000000"/>
              <w:left w:val="single" w:sz="4" w:space="0" w:color="000000"/>
              <w:bottom w:val="single" w:sz="4" w:space="0" w:color="000000"/>
              <w:right w:val="single" w:sz="4" w:space="0" w:color="000000"/>
            </w:tcBorders>
          </w:tcPr>
          <w:p w:rsidR="00BA1076" w:rsidRPr="00AB6DD7" w:rsidRDefault="00BA1076" w:rsidP="00345209">
            <w:r w:rsidRPr="00AB6DD7">
              <w:t>9593412,77</w:t>
            </w:r>
          </w:p>
        </w:tc>
      </w:tr>
      <w:tr w:rsidR="00BA1076" w:rsidRPr="00470906" w:rsidTr="00345209">
        <w:trPr>
          <w:trHeight w:val="350"/>
        </w:trPr>
        <w:tc>
          <w:tcPr>
            <w:tcW w:w="354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000 01 05 02 01 10 0000 610</w:t>
            </w:r>
          </w:p>
        </w:tc>
        <w:tc>
          <w:tcPr>
            <w:tcW w:w="53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Уменьшение прочих остатков денежных средств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rsidR="00BA1076" w:rsidRDefault="00BA1076" w:rsidP="00345209">
            <w:r w:rsidRPr="00AB6DD7">
              <w:t>9593412,77</w:t>
            </w:r>
          </w:p>
        </w:tc>
      </w:tr>
      <w:tr w:rsidR="00BA1076" w:rsidRPr="00470906" w:rsidTr="00345209">
        <w:trPr>
          <w:trHeight w:val="350"/>
        </w:trPr>
        <w:tc>
          <w:tcPr>
            <w:tcW w:w="354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01 06 0501 05 0000 640</w:t>
            </w:r>
          </w:p>
        </w:tc>
        <w:tc>
          <w:tcPr>
            <w:tcW w:w="53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Возврат бюджетных кредитов, предоставленных юр</w:t>
            </w:r>
            <w:r w:rsidRPr="00470906">
              <w:rPr>
                <w:rFonts w:ascii="Times New Roman" w:hAnsi="Times New Roman"/>
                <w:color w:val="000000"/>
              </w:rPr>
              <w:t>и</w:t>
            </w:r>
            <w:r w:rsidRPr="00470906">
              <w:rPr>
                <w:rFonts w:ascii="Times New Roman" w:hAnsi="Times New Roman"/>
                <w:color w:val="000000"/>
              </w:rPr>
              <w:t>дическим лицам из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0,00</w:t>
            </w:r>
          </w:p>
        </w:tc>
      </w:tr>
      <w:tr w:rsidR="00BA1076" w:rsidRPr="00470906" w:rsidTr="00345209">
        <w:trPr>
          <w:trHeight w:val="350"/>
        </w:trPr>
        <w:tc>
          <w:tcPr>
            <w:tcW w:w="3544"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01 06 0502 05 0000 640</w:t>
            </w:r>
          </w:p>
        </w:tc>
        <w:tc>
          <w:tcPr>
            <w:tcW w:w="5386"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Возврат бюджетных кредитов, предоставленных др</w:t>
            </w:r>
            <w:r w:rsidRPr="00470906">
              <w:rPr>
                <w:rFonts w:ascii="Times New Roman" w:hAnsi="Times New Roman"/>
                <w:color w:val="000000"/>
              </w:rPr>
              <w:t>у</w:t>
            </w:r>
            <w:r w:rsidRPr="00470906">
              <w:rPr>
                <w:rFonts w:ascii="Times New Roman" w:hAnsi="Times New Roman"/>
                <w:color w:val="000000"/>
              </w:rPr>
              <w:t>гим бюджетам бюджетной системы Российской Фед</w:t>
            </w:r>
            <w:r w:rsidRPr="00470906">
              <w:rPr>
                <w:rFonts w:ascii="Times New Roman" w:hAnsi="Times New Roman"/>
                <w:color w:val="000000"/>
              </w:rPr>
              <w:t>е</w:t>
            </w:r>
            <w:r w:rsidRPr="00470906">
              <w:rPr>
                <w:rFonts w:ascii="Times New Roman" w:hAnsi="Times New Roman"/>
                <w:color w:val="000000"/>
              </w:rPr>
              <w:t>рации из бюджетов поселений</w:t>
            </w:r>
          </w:p>
        </w:tc>
        <w:tc>
          <w:tcPr>
            <w:tcW w:w="1701" w:type="dxa"/>
            <w:tcBorders>
              <w:top w:val="single" w:sz="4" w:space="0" w:color="000000"/>
              <w:left w:val="single" w:sz="4" w:space="0" w:color="000000"/>
              <w:bottom w:val="single" w:sz="4" w:space="0" w:color="000000"/>
              <w:right w:val="single" w:sz="4" w:space="0" w:color="000000"/>
            </w:tcBorders>
          </w:tcPr>
          <w:p w:rsidR="00BA1076" w:rsidRPr="00470906" w:rsidRDefault="00BA1076" w:rsidP="00345209">
            <w:pPr>
              <w:pStyle w:val="NoSpacing"/>
              <w:rPr>
                <w:rFonts w:ascii="Times New Roman" w:hAnsi="Times New Roman"/>
                <w:color w:val="000000"/>
              </w:rPr>
            </w:pPr>
            <w:r w:rsidRPr="00470906">
              <w:rPr>
                <w:rFonts w:ascii="Times New Roman" w:hAnsi="Times New Roman"/>
                <w:color w:val="000000"/>
              </w:rPr>
              <w:t>0,00</w:t>
            </w:r>
          </w:p>
        </w:tc>
      </w:tr>
    </w:tbl>
    <w:p w:rsidR="00BA1076" w:rsidRDefault="00BA1076" w:rsidP="00BA1076">
      <w:pPr>
        <w:pStyle w:val="NoSpacing"/>
        <w:rPr>
          <w:rFonts w:ascii="Times New Roman" w:hAnsi="Times New Roman"/>
          <w:b/>
          <w:color w:val="000000"/>
        </w:rPr>
      </w:pPr>
    </w:p>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Default="00BA1076"/>
    <w:p w:rsidR="00BA1076" w:rsidRPr="00EC637E" w:rsidRDefault="00BA1076" w:rsidP="00BA1076">
      <w:pPr>
        <w:ind w:left="708" w:firstLine="708"/>
        <w:rPr>
          <w:rFonts w:eastAsia="Times New Roman" w:cs="Times New Roman"/>
          <w:szCs w:val="28"/>
          <w:lang w:eastAsia="ru-RU"/>
        </w:rPr>
      </w:pPr>
      <w:r w:rsidRPr="00EC637E">
        <w:rPr>
          <w:rFonts w:eastAsia="Times New Roman" w:cs="Times New Roman"/>
          <w:szCs w:val="28"/>
          <w:lang w:eastAsia="ru-RU"/>
        </w:rPr>
        <w:lastRenderedPageBreak/>
        <w:t>АДМИНИСТРАЦИЯ  БЕРГУЛЬСКОГО СЕЛЬСОВЕТА</w:t>
      </w:r>
    </w:p>
    <w:p w:rsidR="00BA1076" w:rsidRPr="00EC637E" w:rsidRDefault="00BA1076" w:rsidP="00BA1076">
      <w:pPr>
        <w:rPr>
          <w:rFonts w:eastAsia="Times New Roman" w:cs="Times New Roman"/>
          <w:szCs w:val="28"/>
          <w:lang w:eastAsia="ru-RU"/>
        </w:rPr>
      </w:pPr>
      <w:r w:rsidRPr="00EC637E">
        <w:rPr>
          <w:rFonts w:eastAsia="Times New Roman" w:cs="Times New Roman"/>
          <w:szCs w:val="28"/>
          <w:lang w:eastAsia="ru-RU"/>
        </w:rPr>
        <w:t xml:space="preserve">                      СЕВЕРНОГО РАЙОНА   НОВОСИБИРСКОЙ ОБЛАСТИ</w:t>
      </w:r>
    </w:p>
    <w:p w:rsidR="00BA1076" w:rsidRPr="00EC637E" w:rsidRDefault="00BA1076" w:rsidP="00BA1076">
      <w:pPr>
        <w:rPr>
          <w:rFonts w:eastAsia="Times New Roman" w:cs="Times New Roman"/>
          <w:szCs w:val="28"/>
          <w:lang w:eastAsia="ru-RU"/>
        </w:rPr>
      </w:pPr>
    </w:p>
    <w:p w:rsidR="00BA1076" w:rsidRPr="00EC637E" w:rsidRDefault="00BA1076" w:rsidP="00BA1076">
      <w:pPr>
        <w:rPr>
          <w:rFonts w:eastAsia="Times New Roman" w:cs="Times New Roman"/>
          <w:szCs w:val="28"/>
          <w:lang w:eastAsia="ru-RU"/>
        </w:rPr>
      </w:pPr>
    </w:p>
    <w:p w:rsidR="00BA1076" w:rsidRPr="00EC637E" w:rsidRDefault="00BA1076" w:rsidP="00BA1076">
      <w:pPr>
        <w:jc w:val="center"/>
        <w:rPr>
          <w:rFonts w:eastAsia="Times New Roman" w:cs="Times New Roman"/>
          <w:szCs w:val="28"/>
          <w:lang w:eastAsia="ru-RU"/>
        </w:rPr>
      </w:pPr>
      <w:proofErr w:type="gramStart"/>
      <w:r w:rsidRPr="00EC637E">
        <w:rPr>
          <w:rFonts w:eastAsia="Times New Roman" w:cs="Times New Roman"/>
          <w:szCs w:val="28"/>
          <w:lang w:eastAsia="ru-RU"/>
        </w:rPr>
        <w:t>П</w:t>
      </w:r>
      <w:proofErr w:type="gramEnd"/>
      <w:r w:rsidRPr="00EC637E">
        <w:rPr>
          <w:rFonts w:eastAsia="Times New Roman" w:cs="Times New Roman"/>
          <w:szCs w:val="28"/>
          <w:lang w:eastAsia="ru-RU"/>
        </w:rPr>
        <w:t xml:space="preserve"> О С Т А Н О В Л Е Н И Е</w:t>
      </w:r>
    </w:p>
    <w:p w:rsidR="00BA1076" w:rsidRPr="00EC637E" w:rsidRDefault="00BA1076" w:rsidP="00BA1076">
      <w:pPr>
        <w:rPr>
          <w:rFonts w:eastAsia="Times New Roman" w:cs="Times New Roman"/>
          <w:szCs w:val="28"/>
          <w:lang w:eastAsia="ru-RU"/>
        </w:rPr>
      </w:pPr>
    </w:p>
    <w:p w:rsidR="00BA1076" w:rsidRPr="00EC637E" w:rsidRDefault="00BA1076" w:rsidP="00BA1076">
      <w:pPr>
        <w:rPr>
          <w:rFonts w:eastAsia="Times New Roman" w:cs="Times New Roman"/>
          <w:szCs w:val="28"/>
          <w:lang w:eastAsia="ru-RU"/>
        </w:rPr>
      </w:pPr>
      <w:r>
        <w:rPr>
          <w:rFonts w:eastAsia="Times New Roman" w:cs="Times New Roman"/>
          <w:szCs w:val="28"/>
          <w:lang w:eastAsia="ru-RU"/>
        </w:rPr>
        <w:t>25.04</w:t>
      </w:r>
      <w:r w:rsidRPr="004F26A9">
        <w:rPr>
          <w:rFonts w:eastAsia="Times New Roman" w:cs="Times New Roman"/>
          <w:szCs w:val="28"/>
          <w:lang w:eastAsia="ru-RU"/>
        </w:rPr>
        <w:t>.2019</w:t>
      </w:r>
      <w:r>
        <w:rPr>
          <w:rFonts w:eastAsia="Times New Roman" w:cs="Times New Roman"/>
          <w:szCs w:val="28"/>
          <w:lang w:eastAsia="ru-RU"/>
        </w:rPr>
        <w:t xml:space="preserve">                                          </w:t>
      </w:r>
      <w:r w:rsidRPr="00EC637E">
        <w:rPr>
          <w:rFonts w:eastAsia="Times New Roman" w:cs="Times New Roman"/>
          <w:szCs w:val="28"/>
          <w:lang w:eastAsia="ru-RU"/>
        </w:rPr>
        <w:t>с</w:t>
      </w:r>
      <w:proofErr w:type="gramStart"/>
      <w:r w:rsidRPr="00EC637E">
        <w:rPr>
          <w:rFonts w:eastAsia="Times New Roman" w:cs="Times New Roman"/>
          <w:szCs w:val="28"/>
          <w:lang w:eastAsia="ru-RU"/>
        </w:rPr>
        <w:t>.Б</w:t>
      </w:r>
      <w:proofErr w:type="gramEnd"/>
      <w:r w:rsidRPr="00EC637E">
        <w:rPr>
          <w:rFonts w:eastAsia="Times New Roman" w:cs="Times New Roman"/>
          <w:szCs w:val="28"/>
          <w:lang w:eastAsia="ru-RU"/>
        </w:rPr>
        <w:t>ергуль</w:t>
      </w:r>
      <w:r w:rsidRPr="004F26A9">
        <w:rPr>
          <w:rFonts w:eastAsia="Times New Roman" w:cs="Times New Roman"/>
          <w:szCs w:val="28"/>
          <w:lang w:eastAsia="ru-RU"/>
        </w:rPr>
        <w:t xml:space="preserve">                            №</w:t>
      </w:r>
      <w:r>
        <w:rPr>
          <w:rFonts w:eastAsia="Times New Roman" w:cs="Times New Roman"/>
          <w:szCs w:val="28"/>
          <w:lang w:eastAsia="ru-RU"/>
        </w:rPr>
        <w:t xml:space="preserve"> 28</w:t>
      </w:r>
      <w:bookmarkStart w:id="0" w:name="_GoBack"/>
      <w:bookmarkEnd w:id="0"/>
    </w:p>
    <w:p w:rsidR="00BA1076" w:rsidRPr="00EC637E" w:rsidRDefault="00BA1076" w:rsidP="00BA1076">
      <w:pPr>
        <w:rPr>
          <w:rFonts w:eastAsia="Times New Roman" w:cs="Times New Roman"/>
          <w:szCs w:val="28"/>
          <w:lang w:eastAsia="ru-RU"/>
        </w:rPr>
      </w:pPr>
    </w:p>
    <w:p w:rsidR="00BA1076" w:rsidRPr="00EC637E" w:rsidRDefault="00BA1076" w:rsidP="00BA1076">
      <w:pPr>
        <w:rPr>
          <w:rFonts w:eastAsia="Times New Roman" w:cs="Times New Roman"/>
          <w:szCs w:val="28"/>
          <w:lang w:eastAsia="ru-RU"/>
        </w:rPr>
      </w:pPr>
    </w:p>
    <w:p w:rsidR="00BA1076" w:rsidRPr="004F26A9" w:rsidRDefault="00BA1076" w:rsidP="00BA1076">
      <w:pPr>
        <w:pStyle w:val="a7"/>
        <w:jc w:val="center"/>
        <w:rPr>
          <w:rFonts w:eastAsia="Calibri"/>
          <w:b/>
          <w:sz w:val="28"/>
          <w:szCs w:val="28"/>
        </w:rPr>
      </w:pPr>
      <w:r w:rsidRPr="004F26A9">
        <w:rPr>
          <w:rFonts w:eastAsia="Calibri"/>
          <w:b/>
          <w:sz w:val="28"/>
          <w:szCs w:val="28"/>
        </w:rPr>
        <w:t>Об отмене постановления администрации Бергульского сельсовета Северного района Новосибирской области от 03.04.2013 № 12</w:t>
      </w:r>
    </w:p>
    <w:p w:rsidR="00BA1076" w:rsidRPr="00EC637E" w:rsidRDefault="00BA1076" w:rsidP="00BA1076">
      <w:pPr>
        <w:jc w:val="both"/>
        <w:rPr>
          <w:rFonts w:eastAsia="Times New Roman" w:cs="Times New Roman"/>
          <w:szCs w:val="28"/>
          <w:lang w:eastAsia="ru-RU"/>
        </w:rPr>
      </w:pPr>
    </w:p>
    <w:p w:rsidR="00BA1076" w:rsidRPr="00EC637E" w:rsidRDefault="00BA1076" w:rsidP="00BA1076">
      <w:pPr>
        <w:rPr>
          <w:rFonts w:eastAsia="Times New Roman" w:cs="Times New Roman"/>
          <w:szCs w:val="28"/>
          <w:lang w:eastAsia="ru-RU"/>
        </w:rPr>
      </w:pPr>
    </w:p>
    <w:p w:rsidR="00BA1076" w:rsidRPr="00EC637E" w:rsidRDefault="00BA1076" w:rsidP="00BA1076">
      <w:pPr>
        <w:rPr>
          <w:rFonts w:eastAsia="Times New Roman" w:cs="Times New Roman"/>
          <w:szCs w:val="28"/>
          <w:lang w:eastAsia="ru-RU"/>
        </w:rPr>
      </w:pPr>
      <w:r w:rsidRPr="00EC637E">
        <w:rPr>
          <w:rFonts w:eastAsia="Times New Roman" w:cs="Times New Roman"/>
          <w:szCs w:val="28"/>
          <w:lang w:eastAsia="ru-RU"/>
        </w:rPr>
        <w:t>На основании  протеста  Прокуратуры  Северного район</w:t>
      </w:r>
      <w:r w:rsidRPr="004F26A9">
        <w:rPr>
          <w:rFonts w:eastAsia="Times New Roman" w:cs="Times New Roman"/>
          <w:szCs w:val="28"/>
          <w:lang w:eastAsia="ru-RU"/>
        </w:rPr>
        <w:t>а  Новосибирской  области  от 15.04.2019  за № 13-271в-2019</w:t>
      </w:r>
      <w:r w:rsidRPr="00EC637E">
        <w:rPr>
          <w:rFonts w:eastAsia="Times New Roman" w:cs="Times New Roman"/>
          <w:szCs w:val="28"/>
          <w:lang w:eastAsia="ru-RU"/>
        </w:rPr>
        <w:t xml:space="preserve"> администрация  Бергульского сельсовета  Северного района  Новосибирской области</w:t>
      </w:r>
    </w:p>
    <w:p w:rsidR="00BA1076" w:rsidRPr="00EC637E" w:rsidRDefault="00BA1076" w:rsidP="00BA1076">
      <w:pPr>
        <w:rPr>
          <w:rFonts w:eastAsia="Times New Roman" w:cs="Times New Roman"/>
          <w:szCs w:val="28"/>
          <w:lang w:eastAsia="ru-RU"/>
        </w:rPr>
      </w:pPr>
    </w:p>
    <w:p w:rsidR="00BA1076" w:rsidRPr="00EC637E" w:rsidRDefault="00BA1076" w:rsidP="00BA1076">
      <w:pPr>
        <w:rPr>
          <w:rFonts w:eastAsia="Times New Roman" w:cs="Times New Roman"/>
          <w:szCs w:val="28"/>
          <w:lang w:eastAsia="ru-RU"/>
        </w:rPr>
      </w:pPr>
      <w:r w:rsidRPr="00EC637E">
        <w:rPr>
          <w:rFonts w:eastAsia="Times New Roman" w:cs="Times New Roman"/>
          <w:szCs w:val="28"/>
          <w:lang w:eastAsia="ru-RU"/>
        </w:rPr>
        <w:t>ПОСТАНОВЛЯЕТ:</w:t>
      </w:r>
    </w:p>
    <w:p w:rsidR="00BA1076" w:rsidRPr="00EC637E" w:rsidRDefault="00BA1076" w:rsidP="00BA1076">
      <w:pPr>
        <w:ind w:firstLine="708"/>
        <w:jc w:val="both"/>
        <w:rPr>
          <w:rFonts w:eastAsia="Times New Roman" w:cs="Times New Roman"/>
          <w:szCs w:val="28"/>
          <w:lang w:eastAsia="ru-RU"/>
        </w:rPr>
      </w:pPr>
      <w:r w:rsidRPr="004F26A9">
        <w:rPr>
          <w:rFonts w:eastAsia="Calibri" w:cs="Times New Roman"/>
          <w:szCs w:val="28"/>
        </w:rPr>
        <w:t>1.Отменить постановление администрации Бергульского сельсовета Северного района Новосибирской области от 03.04.2013 № 12 «Об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p>
    <w:p w:rsidR="00BA1076" w:rsidRPr="004F26A9" w:rsidRDefault="00BA1076" w:rsidP="00BA1076">
      <w:pPr>
        <w:ind w:firstLine="708"/>
        <w:jc w:val="both"/>
        <w:rPr>
          <w:rFonts w:eastAsia="Times New Roman" w:cs="Times New Roman"/>
          <w:szCs w:val="28"/>
          <w:lang w:eastAsia="ru-RU"/>
        </w:rPr>
      </w:pPr>
      <w:r w:rsidRPr="00EC637E">
        <w:rPr>
          <w:rFonts w:eastAsia="Times New Roman" w:cs="Times New Roman"/>
          <w:szCs w:val="28"/>
          <w:lang w:eastAsia="ru-RU"/>
        </w:rPr>
        <w:t xml:space="preserve">2. </w:t>
      </w:r>
      <w:r w:rsidRPr="004F26A9">
        <w:rPr>
          <w:rFonts w:eastAsia="Calibri" w:cs="Times New Roman"/>
          <w:szCs w:val="28"/>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BA1076" w:rsidRPr="00EC637E" w:rsidRDefault="00BA1076" w:rsidP="00BA1076">
      <w:pPr>
        <w:ind w:firstLine="708"/>
        <w:jc w:val="both"/>
        <w:rPr>
          <w:rFonts w:eastAsia="Times New Roman" w:cs="Times New Roman"/>
          <w:szCs w:val="28"/>
          <w:lang w:eastAsia="ru-RU"/>
        </w:rPr>
      </w:pPr>
      <w:r w:rsidRPr="00EC637E">
        <w:rPr>
          <w:rFonts w:eastAsia="Times New Roman" w:cs="Times New Roman"/>
          <w:szCs w:val="28"/>
          <w:lang w:eastAsia="ru-RU"/>
        </w:rPr>
        <w:t xml:space="preserve">3. </w:t>
      </w:r>
      <w:proofErr w:type="gramStart"/>
      <w:r w:rsidRPr="00EC637E">
        <w:rPr>
          <w:rFonts w:eastAsia="Times New Roman" w:cs="Times New Roman"/>
          <w:szCs w:val="28"/>
          <w:lang w:eastAsia="ru-RU"/>
        </w:rPr>
        <w:t>Контроль  за</w:t>
      </w:r>
      <w:proofErr w:type="gramEnd"/>
      <w:r w:rsidRPr="00EC637E">
        <w:rPr>
          <w:rFonts w:eastAsia="Times New Roman" w:cs="Times New Roman"/>
          <w:szCs w:val="28"/>
          <w:lang w:eastAsia="ru-RU"/>
        </w:rPr>
        <w:t xml:space="preserve"> исполнением  данного постановления  оставляю за собой.</w:t>
      </w:r>
    </w:p>
    <w:p w:rsidR="00BA1076" w:rsidRPr="00EC637E" w:rsidRDefault="00BA1076" w:rsidP="00BA1076">
      <w:pPr>
        <w:rPr>
          <w:rFonts w:eastAsia="Times New Roman" w:cs="Times New Roman"/>
          <w:szCs w:val="28"/>
          <w:lang w:eastAsia="ru-RU"/>
        </w:rPr>
      </w:pPr>
    </w:p>
    <w:p w:rsidR="00BA1076" w:rsidRPr="00EC637E" w:rsidRDefault="00BA1076" w:rsidP="00BA1076">
      <w:pPr>
        <w:rPr>
          <w:rFonts w:eastAsia="Times New Roman" w:cs="Times New Roman"/>
          <w:szCs w:val="28"/>
          <w:lang w:eastAsia="ru-RU"/>
        </w:rPr>
      </w:pPr>
    </w:p>
    <w:p w:rsidR="00BA1076" w:rsidRPr="00EC637E" w:rsidRDefault="00BA1076" w:rsidP="00BA1076">
      <w:pPr>
        <w:rPr>
          <w:rFonts w:eastAsia="Times New Roman" w:cs="Times New Roman"/>
          <w:szCs w:val="28"/>
          <w:lang w:eastAsia="ru-RU"/>
        </w:rPr>
      </w:pPr>
    </w:p>
    <w:p w:rsidR="00BA1076" w:rsidRPr="00EC637E" w:rsidRDefault="00BA1076" w:rsidP="00BA1076">
      <w:pPr>
        <w:rPr>
          <w:rFonts w:eastAsia="Times New Roman" w:cs="Times New Roman"/>
          <w:szCs w:val="28"/>
          <w:lang w:eastAsia="ru-RU"/>
        </w:rPr>
      </w:pPr>
      <w:r w:rsidRPr="00EC637E">
        <w:rPr>
          <w:rFonts w:eastAsia="Times New Roman" w:cs="Times New Roman"/>
          <w:szCs w:val="28"/>
          <w:lang w:eastAsia="ru-RU"/>
        </w:rPr>
        <w:t>Глава Бергульского сельсовета</w:t>
      </w:r>
    </w:p>
    <w:p w:rsidR="00BA1076" w:rsidRPr="00EC637E" w:rsidRDefault="00BA1076" w:rsidP="00BA1076">
      <w:pPr>
        <w:rPr>
          <w:rFonts w:eastAsia="Times New Roman" w:cs="Times New Roman"/>
          <w:szCs w:val="28"/>
          <w:lang w:eastAsia="ru-RU"/>
        </w:rPr>
      </w:pPr>
      <w:r w:rsidRPr="00EC637E">
        <w:rPr>
          <w:rFonts w:eastAsia="Times New Roman" w:cs="Times New Roman"/>
          <w:szCs w:val="28"/>
          <w:lang w:eastAsia="ru-RU"/>
        </w:rPr>
        <w:t xml:space="preserve">Северного района Новосибирской области </w:t>
      </w:r>
      <w:r w:rsidRPr="004F26A9">
        <w:rPr>
          <w:rFonts w:eastAsia="Times New Roman" w:cs="Times New Roman"/>
          <w:szCs w:val="28"/>
          <w:lang w:eastAsia="ru-RU"/>
        </w:rPr>
        <w:t xml:space="preserve">                               И.А.Трофимов</w:t>
      </w:r>
    </w:p>
    <w:p w:rsidR="00BA1076" w:rsidRPr="00EC637E" w:rsidRDefault="00BA1076" w:rsidP="00BA1076">
      <w:pPr>
        <w:rPr>
          <w:rFonts w:eastAsia="Times New Roman" w:cs="Times New Roman"/>
          <w:szCs w:val="28"/>
          <w:lang w:eastAsia="ru-RU"/>
        </w:rPr>
      </w:pPr>
    </w:p>
    <w:p w:rsidR="00BA1076" w:rsidRPr="00EC637E" w:rsidRDefault="00BA1076" w:rsidP="00BA1076">
      <w:pPr>
        <w:rPr>
          <w:rFonts w:eastAsia="Times New Roman" w:cs="Times New Roman"/>
          <w:szCs w:val="28"/>
          <w:lang w:eastAsia="ru-RU"/>
        </w:rPr>
      </w:pPr>
    </w:p>
    <w:p w:rsidR="00BA1076" w:rsidRDefault="00BA1076"/>
    <w:sectPr w:rsidR="00BA1076" w:rsidSect="008B2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2EE"/>
    <w:multiLevelType w:val="hybridMultilevel"/>
    <w:tmpl w:val="D83E5CB0"/>
    <w:lvl w:ilvl="0" w:tplc="2BDCF34E">
      <w:start w:val="1"/>
      <w:numFmt w:val="decimal"/>
      <w:lvlText w:val="%1."/>
      <w:lvlJc w:val="left"/>
      <w:pPr>
        <w:tabs>
          <w:tab w:val="num" w:pos="1005"/>
        </w:tabs>
        <w:ind w:left="1005" w:hanging="360"/>
      </w:pPr>
      <w:rPr>
        <w:rFonts w:hint="default"/>
      </w:rPr>
    </w:lvl>
    <w:lvl w:ilvl="1" w:tplc="7A0ED212">
      <w:numFmt w:val="none"/>
      <w:lvlText w:val=""/>
      <w:lvlJc w:val="left"/>
      <w:pPr>
        <w:tabs>
          <w:tab w:val="num" w:pos="360"/>
        </w:tabs>
      </w:pPr>
    </w:lvl>
    <w:lvl w:ilvl="2" w:tplc="79C88090">
      <w:numFmt w:val="none"/>
      <w:lvlText w:val=""/>
      <w:lvlJc w:val="left"/>
      <w:pPr>
        <w:tabs>
          <w:tab w:val="num" w:pos="360"/>
        </w:tabs>
      </w:pPr>
    </w:lvl>
    <w:lvl w:ilvl="3" w:tplc="961C4AE6">
      <w:numFmt w:val="none"/>
      <w:lvlText w:val=""/>
      <w:lvlJc w:val="left"/>
      <w:pPr>
        <w:tabs>
          <w:tab w:val="num" w:pos="360"/>
        </w:tabs>
      </w:pPr>
    </w:lvl>
    <w:lvl w:ilvl="4" w:tplc="A718EE1A">
      <w:numFmt w:val="none"/>
      <w:lvlText w:val=""/>
      <w:lvlJc w:val="left"/>
      <w:pPr>
        <w:tabs>
          <w:tab w:val="num" w:pos="360"/>
        </w:tabs>
      </w:pPr>
    </w:lvl>
    <w:lvl w:ilvl="5" w:tplc="223CBF46">
      <w:numFmt w:val="none"/>
      <w:lvlText w:val=""/>
      <w:lvlJc w:val="left"/>
      <w:pPr>
        <w:tabs>
          <w:tab w:val="num" w:pos="360"/>
        </w:tabs>
      </w:pPr>
    </w:lvl>
    <w:lvl w:ilvl="6" w:tplc="98847AF8">
      <w:numFmt w:val="none"/>
      <w:lvlText w:val=""/>
      <w:lvlJc w:val="left"/>
      <w:pPr>
        <w:tabs>
          <w:tab w:val="num" w:pos="360"/>
        </w:tabs>
      </w:pPr>
    </w:lvl>
    <w:lvl w:ilvl="7" w:tplc="04DAA1EA">
      <w:numFmt w:val="none"/>
      <w:lvlText w:val=""/>
      <w:lvlJc w:val="left"/>
      <w:pPr>
        <w:tabs>
          <w:tab w:val="num" w:pos="360"/>
        </w:tabs>
      </w:pPr>
    </w:lvl>
    <w:lvl w:ilvl="8" w:tplc="FC667F08">
      <w:numFmt w:val="none"/>
      <w:lvlText w:val=""/>
      <w:lvlJc w:val="left"/>
      <w:pPr>
        <w:tabs>
          <w:tab w:val="num" w:pos="360"/>
        </w:tabs>
      </w:pPr>
    </w:lvl>
  </w:abstractNum>
  <w:abstractNum w:abstractNumId="1">
    <w:nsid w:val="3FFD131F"/>
    <w:multiLevelType w:val="hybridMultilevel"/>
    <w:tmpl w:val="F5AAFB0E"/>
    <w:lvl w:ilvl="0" w:tplc="B3A4334A">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2">
    <w:nsid w:val="41BA2B68"/>
    <w:multiLevelType w:val="multilevel"/>
    <w:tmpl w:val="C19ACFFE"/>
    <w:lvl w:ilvl="0">
      <w:start w:val="1"/>
      <w:numFmt w:val="decimal"/>
      <w:lvlText w:val="%1."/>
      <w:lvlJc w:val="left"/>
      <w:pPr>
        <w:ind w:left="555" w:hanging="360"/>
      </w:pPr>
      <w:rPr>
        <w:rFonts w:hint="default"/>
      </w:rPr>
    </w:lvl>
    <w:lvl w:ilvl="1">
      <w:start w:val="1"/>
      <w:numFmt w:val="decimal"/>
      <w:isLgl/>
      <w:lvlText w:val="%1.%2."/>
      <w:lvlJc w:val="left"/>
      <w:pPr>
        <w:ind w:left="915" w:hanging="720"/>
      </w:pPr>
      <w:rPr>
        <w:rFonts w:hint="default"/>
      </w:rPr>
    </w:lvl>
    <w:lvl w:ilvl="2">
      <w:start w:val="1"/>
      <w:numFmt w:val="decimal"/>
      <w:isLgl/>
      <w:lvlText w:val="%1.%2.%3."/>
      <w:lvlJc w:val="left"/>
      <w:pPr>
        <w:ind w:left="915" w:hanging="720"/>
      </w:pPr>
      <w:rPr>
        <w:rFonts w:hint="default"/>
      </w:rPr>
    </w:lvl>
    <w:lvl w:ilvl="3">
      <w:start w:val="1"/>
      <w:numFmt w:val="decimal"/>
      <w:isLgl/>
      <w:lvlText w:val="%1.%2.%3.%4."/>
      <w:lvlJc w:val="left"/>
      <w:pPr>
        <w:ind w:left="1275" w:hanging="1080"/>
      </w:pPr>
      <w:rPr>
        <w:rFonts w:hint="default"/>
      </w:rPr>
    </w:lvl>
    <w:lvl w:ilvl="4">
      <w:start w:val="1"/>
      <w:numFmt w:val="decimal"/>
      <w:isLgl/>
      <w:lvlText w:val="%1.%2.%3.%4.%5."/>
      <w:lvlJc w:val="left"/>
      <w:pPr>
        <w:ind w:left="1275" w:hanging="1080"/>
      </w:pPr>
      <w:rPr>
        <w:rFonts w:hint="default"/>
      </w:rPr>
    </w:lvl>
    <w:lvl w:ilvl="5">
      <w:start w:val="1"/>
      <w:numFmt w:val="decimal"/>
      <w:isLgl/>
      <w:lvlText w:val="%1.%2.%3.%4.%5.%6."/>
      <w:lvlJc w:val="left"/>
      <w:pPr>
        <w:ind w:left="1635" w:hanging="1440"/>
      </w:pPr>
      <w:rPr>
        <w:rFonts w:hint="default"/>
      </w:rPr>
    </w:lvl>
    <w:lvl w:ilvl="6">
      <w:start w:val="1"/>
      <w:numFmt w:val="decimal"/>
      <w:isLgl/>
      <w:lvlText w:val="%1.%2.%3.%4.%5.%6.%7."/>
      <w:lvlJc w:val="left"/>
      <w:pPr>
        <w:ind w:left="1995" w:hanging="1800"/>
      </w:pPr>
      <w:rPr>
        <w:rFonts w:hint="default"/>
      </w:rPr>
    </w:lvl>
    <w:lvl w:ilvl="7">
      <w:start w:val="1"/>
      <w:numFmt w:val="decimal"/>
      <w:isLgl/>
      <w:lvlText w:val="%1.%2.%3.%4.%5.%6.%7.%8."/>
      <w:lvlJc w:val="left"/>
      <w:pPr>
        <w:ind w:left="1995" w:hanging="1800"/>
      </w:pPr>
      <w:rPr>
        <w:rFonts w:hint="default"/>
      </w:rPr>
    </w:lvl>
    <w:lvl w:ilvl="8">
      <w:start w:val="1"/>
      <w:numFmt w:val="decimal"/>
      <w:isLgl/>
      <w:lvlText w:val="%1.%2.%3.%4.%5.%6.%7.%8.%9."/>
      <w:lvlJc w:val="left"/>
      <w:pPr>
        <w:ind w:left="2355" w:hanging="2160"/>
      </w:pPr>
      <w:rPr>
        <w:rFonts w:hint="default"/>
      </w:rPr>
    </w:lvl>
  </w:abstractNum>
  <w:abstractNum w:abstractNumId="3">
    <w:nsid w:val="4E64091E"/>
    <w:multiLevelType w:val="hybridMultilevel"/>
    <w:tmpl w:val="0BA86ABA"/>
    <w:lvl w:ilvl="0" w:tplc="A8C041B4">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4">
    <w:nsid w:val="55AF5AF6"/>
    <w:multiLevelType w:val="hybridMultilevel"/>
    <w:tmpl w:val="A74ED7CC"/>
    <w:lvl w:ilvl="0" w:tplc="15083AC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nsid w:val="67BD1AD8"/>
    <w:multiLevelType w:val="hybridMultilevel"/>
    <w:tmpl w:val="E7AAF712"/>
    <w:lvl w:ilvl="0" w:tplc="1E90E83C">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6">
    <w:nsid w:val="797B47D8"/>
    <w:multiLevelType w:val="hybridMultilevel"/>
    <w:tmpl w:val="0C3CC6D6"/>
    <w:lvl w:ilvl="0" w:tplc="D6CA88DE">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1076"/>
    <w:rsid w:val="008B2972"/>
    <w:rsid w:val="00BA1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076"/>
    <w:pPr>
      <w:spacing w:after="0" w:line="240" w:lineRule="auto"/>
    </w:pPr>
    <w:rPr>
      <w:rFonts w:ascii="Times New Roman" w:hAnsi="Times New Roman"/>
      <w:sz w:val="28"/>
    </w:rPr>
  </w:style>
  <w:style w:type="paragraph" w:styleId="1">
    <w:name w:val="heading 1"/>
    <w:basedOn w:val="a"/>
    <w:next w:val="a"/>
    <w:link w:val="10"/>
    <w:qFormat/>
    <w:rsid w:val="00BA1076"/>
    <w:pPr>
      <w:keepNext/>
      <w:jc w:val="both"/>
      <w:outlineLvl w:val="0"/>
    </w:pPr>
    <w:rPr>
      <w:rFonts w:eastAsia="Times New Roman" w:cs="Times New Roman"/>
      <w:b/>
      <w:sz w:val="24"/>
      <w:szCs w:val="24"/>
      <w:lang w:eastAsia="ru-RU"/>
    </w:rPr>
  </w:style>
  <w:style w:type="paragraph" w:styleId="2">
    <w:name w:val="heading 2"/>
    <w:basedOn w:val="a"/>
    <w:next w:val="a"/>
    <w:link w:val="20"/>
    <w:qFormat/>
    <w:rsid w:val="00BA1076"/>
    <w:pPr>
      <w:keepNext/>
      <w:jc w:val="both"/>
      <w:outlineLvl w:val="1"/>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1076"/>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BA1076"/>
    <w:rPr>
      <w:rFonts w:ascii="Times New Roman" w:eastAsia="Times New Roman" w:hAnsi="Times New Roman" w:cs="Times New Roman"/>
      <w:sz w:val="28"/>
      <w:szCs w:val="24"/>
      <w:lang w:eastAsia="ru-RU"/>
    </w:rPr>
  </w:style>
  <w:style w:type="paragraph" w:styleId="a3">
    <w:name w:val="Body Text"/>
    <w:basedOn w:val="a"/>
    <w:link w:val="a4"/>
    <w:rsid w:val="00BA1076"/>
    <w:pPr>
      <w:jc w:val="both"/>
    </w:pPr>
    <w:rPr>
      <w:rFonts w:eastAsia="Times New Roman" w:cs="Times New Roman"/>
      <w:szCs w:val="24"/>
      <w:lang w:eastAsia="ru-RU"/>
    </w:rPr>
  </w:style>
  <w:style w:type="character" w:customStyle="1" w:styleId="a4">
    <w:name w:val="Основной текст Знак"/>
    <w:basedOn w:val="a0"/>
    <w:link w:val="a3"/>
    <w:rsid w:val="00BA1076"/>
    <w:rPr>
      <w:rFonts w:ascii="Times New Roman" w:eastAsia="Times New Roman" w:hAnsi="Times New Roman" w:cs="Times New Roman"/>
      <w:sz w:val="28"/>
      <w:szCs w:val="24"/>
      <w:lang w:eastAsia="ru-RU"/>
    </w:rPr>
  </w:style>
  <w:style w:type="paragraph" w:styleId="a5">
    <w:name w:val="Title"/>
    <w:basedOn w:val="a"/>
    <w:link w:val="a6"/>
    <w:qFormat/>
    <w:rsid w:val="00BA1076"/>
    <w:pPr>
      <w:jc w:val="center"/>
    </w:pPr>
    <w:rPr>
      <w:rFonts w:eastAsia="Times New Roman" w:cs="Times New Roman"/>
      <w:b/>
      <w:szCs w:val="24"/>
      <w:lang w:eastAsia="ru-RU"/>
    </w:rPr>
  </w:style>
  <w:style w:type="character" w:customStyle="1" w:styleId="a6">
    <w:name w:val="Название Знак"/>
    <w:basedOn w:val="a0"/>
    <w:link w:val="a5"/>
    <w:rsid w:val="00BA1076"/>
    <w:rPr>
      <w:rFonts w:ascii="Times New Roman" w:eastAsia="Times New Roman" w:hAnsi="Times New Roman" w:cs="Times New Roman"/>
      <w:b/>
      <w:sz w:val="28"/>
      <w:szCs w:val="24"/>
      <w:lang w:eastAsia="ru-RU"/>
    </w:rPr>
  </w:style>
  <w:style w:type="paragraph" w:styleId="a7">
    <w:name w:val="No Spacing"/>
    <w:aliases w:val="с интервалом,Без интервала1,No Spacing1"/>
    <w:link w:val="a8"/>
    <w:uiPriority w:val="1"/>
    <w:qFormat/>
    <w:rsid w:val="00BA1076"/>
    <w:pPr>
      <w:spacing w:after="0" w:line="240" w:lineRule="auto"/>
    </w:pPr>
    <w:rPr>
      <w:rFonts w:ascii="Times New Roman" w:eastAsia="Times New Roman" w:hAnsi="Times New Roman" w:cs="Times New Roman"/>
      <w:sz w:val="24"/>
      <w:szCs w:val="24"/>
      <w:lang w:eastAsia="ru-RU"/>
    </w:rPr>
  </w:style>
  <w:style w:type="paragraph" w:customStyle="1" w:styleId="NoSpacing">
    <w:name w:val="No Spacing"/>
    <w:rsid w:val="00BA1076"/>
    <w:pPr>
      <w:spacing w:after="0" w:line="240" w:lineRule="auto"/>
    </w:pPr>
    <w:rPr>
      <w:rFonts w:ascii="Calibri" w:eastAsia="Times New Roman" w:hAnsi="Calibri" w:cs="Times New Roman"/>
      <w:lang w:eastAsia="ru-RU"/>
    </w:rPr>
  </w:style>
  <w:style w:type="paragraph" w:styleId="a9">
    <w:name w:val="header"/>
    <w:basedOn w:val="a"/>
    <w:link w:val="aa"/>
    <w:uiPriority w:val="99"/>
    <w:semiHidden/>
    <w:rsid w:val="00BA1076"/>
    <w:pPr>
      <w:tabs>
        <w:tab w:val="center" w:pos="4677"/>
        <w:tab w:val="right" w:pos="9355"/>
      </w:tabs>
    </w:pPr>
    <w:rPr>
      <w:rFonts w:eastAsia="Times New Roman" w:cs="Times New Roman"/>
      <w:sz w:val="22"/>
      <w:lang w:eastAsia="ru-RU"/>
    </w:rPr>
  </w:style>
  <w:style w:type="character" w:customStyle="1" w:styleId="aa">
    <w:name w:val="Верхний колонтитул Знак"/>
    <w:basedOn w:val="a0"/>
    <w:link w:val="a9"/>
    <w:uiPriority w:val="99"/>
    <w:semiHidden/>
    <w:rsid w:val="00BA1076"/>
    <w:rPr>
      <w:rFonts w:ascii="Times New Roman" w:eastAsia="Times New Roman" w:hAnsi="Times New Roman" w:cs="Times New Roman"/>
      <w:lang w:eastAsia="ru-RU"/>
    </w:rPr>
  </w:style>
  <w:style w:type="paragraph" w:styleId="ab">
    <w:name w:val="List Paragraph"/>
    <w:basedOn w:val="a"/>
    <w:uiPriority w:val="34"/>
    <w:qFormat/>
    <w:rsid w:val="00BA1076"/>
    <w:pPr>
      <w:spacing w:after="200" w:line="276" w:lineRule="auto"/>
      <w:ind w:left="720"/>
      <w:contextualSpacing/>
    </w:pPr>
    <w:rPr>
      <w:rFonts w:ascii="Calibri" w:eastAsia="Times New Roman" w:hAnsi="Calibri" w:cs="Times New Roman"/>
      <w:sz w:val="22"/>
      <w:lang w:eastAsia="ru-RU"/>
    </w:rPr>
  </w:style>
  <w:style w:type="paragraph" w:styleId="ac">
    <w:name w:val="Balloon Text"/>
    <w:basedOn w:val="a"/>
    <w:link w:val="ad"/>
    <w:uiPriority w:val="99"/>
    <w:semiHidden/>
    <w:unhideWhenUsed/>
    <w:rsid w:val="00BA1076"/>
    <w:rPr>
      <w:rFonts w:ascii="Tahoma" w:eastAsia="Times New Roman" w:hAnsi="Tahoma" w:cs="Times New Roman"/>
      <w:sz w:val="16"/>
      <w:szCs w:val="16"/>
      <w:lang/>
    </w:rPr>
  </w:style>
  <w:style w:type="character" w:customStyle="1" w:styleId="ad">
    <w:name w:val="Текст выноски Знак"/>
    <w:basedOn w:val="a0"/>
    <w:link w:val="ac"/>
    <w:uiPriority w:val="99"/>
    <w:semiHidden/>
    <w:rsid w:val="00BA1076"/>
    <w:rPr>
      <w:rFonts w:ascii="Tahoma" w:eastAsia="Times New Roman" w:hAnsi="Tahoma" w:cs="Times New Roman"/>
      <w:sz w:val="16"/>
      <w:szCs w:val="16"/>
      <w:lang/>
    </w:rPr>
  </w:style>
  <w:style w:type="paragraph" w:styleId="ae">
    <w:name w:val="footer"/>
    <w:basedOn w:val="a"/>
    <w:link w:val="af"/>
    <w:uiPriority w:val="99"/>
    <w:semiHidden/>
    <w:unhideWhenUsed/>
    <w:rsid w:val="00BA1076"/>
    <w:pPr>
      <w:tabs>
        <w:tab w:val="center" w:pos="4677"/>
        <w:tab w:val="right" w:pos="9355"/>
      </w:tabs>
    </w:pPr>
    <w:rPr>
      <w:rFonts w:ascii="Calibri" w:eastAsia="Times New Roman" w:hAnsi="Calibri" w:cs="Times New Roman"/>
      <w:sz w:val="22"/>
      <w:lang/>
    </w:rPr>
  </w:style>
  <w:style w:type="character" w:customStyle="1" w:styleId="af">
    <w:name w:val="Нижний колонтитул Знак"/>
    <w:basedOn w:val="a0"/>
    <w:link w:val="ae"/>
    <w:uiPriority w:val="99"/>
    <w:semiHidden/>
    <w:rsid w:val="00BA1076"/>
    <w:rPr>
      <w:rFonts w:ascii="Calibri" w:eastAsia="Times New Roman" w:hAnsi="Calibri" w:cs="Times New Roman"/>
      <w:lang/>
    </w:rPr>
  </w:style>
  <w:style w:type="character" w:customStyle="1" w:styleId="a8">
    <w:name w:val="Без интервала Знак"/>
    <w:aliases w:val="с интервалом Знак,Без интервала1 Знак,No Spacing1 Знак,No Spacing Знак"/>
    <w:link w:val="a7"/>
    <w:uiPriority w:val="1"/>
    <w:locked/>
    <w:rsid w:val="00BA107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897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6058</Words>
  <Characters>34531</Characters>
  <Application>Microsoft Office Word</Application>
  <DocSecurity>0</DocSecurity>
  <Lines>287</Lines>
  <Paragraphs>81</Paragraphs>
  <ScaleCrop>false</ScaleCrop>
  <Company/>
  <LinksUpToDate>false</LinksUpToDate>
  <CharactersWithSpaces>40508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2019-04-30T05:53:00Z</dcterms:created>
  <dcterms:modified xsi:type="dcterms:W3CDTF">2019-04-30T05:56:00Z</dcterms:modified>
</cp:coreProperties>
</file>