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21" w:rsidRPr="00DE63EE" w:rsidRDefault="00631721" w:rsidP="00042BDF">
      <w:pPr>
        <w:jc w:val="center"/>
        <w:rPr>
          <w:b/>
        </w:rPr>
      </w:pPr>
      <w:r w:rsidRPr="00DE63EE">
        <w:rPr>
          <w:b/>
        </w:rPr>
        <w:t>СОВЕТ ДЕПУТАТОВ БЕРГУЛЬСКОГО СЕЛЬСОВЕТА</w:t>
      </w:r>
    </w:p>
    <w:p w:rsidR="00E02C06" w:rsidRPr="00DE63EE" w:rsidRDefault="00631721" w:rsidP="00042BDF">
      <w:pPr>
        <w:jc w:val="center"/>
        <w:rPr>
          <w:b/>
        </w:rPr>
      </w:pPr>
      <w:r w:rsidRPr="00DE63EE">
        <w:rPr>
          <w:b/>
        </w:rPr>
        <w:t>СЕВЕРНОГО РАЙОНА</w:t>
      </w:r>
    </w:p>
    <w:p w:rsidR="00631721" w:rsidRPr="00DE63EE" w:rsidRDefault="00631721" w:rsidP="00042BDF">
      <w:pPr>
        <w:jc w:val="center"/>
        <w:rPr>
          <w:b/>
        </w:rPr>
      </w:pPr>
      <w:r w:rsidRPr="00DE63EE">
        <w:rPr>
          <w:b/>
        </w:rPr>
        <w:t xml:space="preserve"> НОВОСИБИРСКОЙ ОБЛАСТИ</w:t>
      </w:r>
    </w:p>
    <w:p w:rsidR="00631721" w:rsidRPr="00DE63EE" w:rsidRDefault="00E02C06" w:rsidP="00631721">
      <w:pPr>
        <w:jc w:val="center"/>
        <w:rPr>
          <w:b/>
        </w:rPr>
      </w:pPr>
      <w:r w:rsidRPr="00DE63EE">
        <w:rPr>
          <w:b/>
        </w:rPr>
        <w:t>пятого созыва</w:t>
      </w:r>
    </w:p>
    <w:p w:rsidR="00E02C06" w:rsidRPr="00DE63EE" w:rsidRDefault="00E02C06" w:rsidP="00631721">
      <w:pPr>
        <w:jc w:val="center"/>
        <w:rPr>
          <w:b/>
        </w:rPr>
      </w:pPr>
    </w:p>
    <w:p w:rsidR="00646B9D" w:rsidRPr="00DE63EE" w:rsidRDefault="00631721" w:rsidP="00631721">
      <w:pPr>
        <w:jc w:val="center"/>
        <w:rPr>
          <w:b/>
        </w:rPr>
      </w:pPr>
      <w:r w:rsidRPr="00DE63EE">
        <w:rPr>
          <w:b/>
        </w:rPr>
        <w:t>РЕШЕНИЕ</w:t>
      </w:r>
    </w:p>
    <w:p w:rsidR="00631721" w:rsidRPr="00DE63EE" w:rsidRDefault="00042BDF" w:rsidP="00631721">
      <w:pPr>
        <w:jc w:val="center"/>
        <w:rPr>
          <w:b/>
        </w:rPr>
      </w:pPr>
      <w:r w:rsidRPr="00DE63EE">
        <w:rPr>
          <w:b/>
        </w:rPr>
        <w:t>58</w:t>
      </w:r>
      <w:r w:rsidR="00631721" w:rsidRPr="00DE63EE">
        <w:rPr>
          <w:b/>
        </w:rPr>
        <w:t xml:space="preserve">-ой сессии </w:t>
      </w:r>
    </w:p>
    <w:p w:rsidR="00631721" w:rsidRPr="00DE63EE" w:rsidRDefault="00631721" w:rsidP="00631721">
      <w:pPr>
        <w:jc w:val="center"/>
      </w:pPr>
    </w:p>
    <w:p w:rsidR="00631721" w:rsidRPr="00DE63EE" w:rsidRDefault="00042BDF" w:rsidP="00DE63EE">
      <w:pPr>
        <w:jc w:val="center"/>
      </w:pPr>
      <w:r w:rsidRPr="00DE63EE">
        <w:t>28.05</w:t>
      </w:r>
      <w:r w:rsidR="00631721" w:rsidRPr="00DE63EE">
        <w:t xml:space="preserve">.2020                                   с. Бергуль                   </w:t>
      </w:r>
      <w:r w:rsidR="00646B9D" w:rsidRPr="00DE63EE">
        <w:t xml:space="preserve">                             № </w:t>
      </w:r>
      <w:r w:rsidRPr="00DE63EE">
        <w:t>3</w:t>
      </w:r>
    </w:p>
    <w:p w:rsidR="00631721" w:rsidRPr="00DE63EE" w:rsidRDefault="00631721" w:rsidP="00DE63EE">
      <w:pPr>
        <w:jc w:val="center"/>
      </w:pPr>
    </w:p>
    <w:p w:rsidR="00631721" w:rsidRPr="00DE63EE" w:rsidRDefault="00631721" w:rsidP="00DE63EE">
      <w:pPr>
        <w:jc w:val="center"/>
      </w:pPr>
    </w:p>
    <w:p w:rsidR="00631721" w:rsidRPr="00DE63EE" w:rsidRDefault="00631721" w:rsidP="00631721">
      <w:pPr>
        <w:jc w:val="both"/>
        <w:rPr>
          <w:color w:val="000000"/>
          <w:shd w:val="clear" w:color="auto" w:fill="FFFFFF"/>
        </w:rPr>
      </w:pPr>
      <w:r w:rsidRPr="00DE63EE">
        <w:t xml:space="preserve">      О внесении изменений в решение Совета депутатов Бергульского сельсовета Северного района Новосибирской области от 28.09.2015 № 5 </w:t>
      </w:r>
    </w:p>
    <w:p w:rsidR="00631721" w:rsidRPr="00DE63EE" w:rsidRDefault="00631721" w:rsidP="00631721">
      <w:pPr>
        <w:jc w:val="center"/>
      </w:pPr>
    </w:p>
    <w:p w:rsidR="00631721" w:rsidRPr="00DE63EE" w:rsidRDefault="00631721" w:rsidP="00631721"/>
    <w:p w:rsidR="00631721" w:rsidRPr="00DE63EE" w:rsidRDefault="00631721" w:rsidP="00A92D27">
      <w:pPr>
        <w:ind w:firstLine="708"/>
        <w:jc w:val="both"/>
      </w:pPr>
      <w:r w:rsidRPr="00DE63EE">
        <w:t>В соответствии со ст</w:t>
      </w:r>
      <w:r w:rsidR="00692E19" w:rsidRPr="00DE63EE">
        <w:t xml:space="preserve">атьей </w:t>
      </w:r>
      <w:r w:rsidRPr="00DE63EE">
        <w:t>3 Федерального закона от 25.12.2008 № 273-ФЗ «О противодействии коррупции</w:t>
      </w:r>
      <w:r w:rsidR="00A92D27" w:rsidRPr="00DE63EE">
        <w:t>»</w:t>
      </w:r>
      <w:r w:rsidRPr="00DE63EE">
        <w:t>, согласно   ч</w:t>
      </w:r>
      <w:r w:rsidR="00525A64" w:rsidRPr="00DE63EE">
        <w:t>асти</w:t>
      </w:r>
      <w:r w:rsidR="00D84AE6">
        <w:t xml:space="preserve"> </w:t>
      </w:r>
      <w:r w:rsidRPr="00DE63EE">
        <w:t>1 ст</w:t>
      </w:r>
      <w:r w:rsidR="00525A64" w:rsidRPr="00DE63EE">
        <w:t>атьи</w:t>
      </w:r>
      <w:r w:rsidRPr="00DE63EE">
        <w:t>40 ФЗ от 06.10.2003 № 131-ФЗ «Об общих принципах организации местного самоуправления в Российской Федерации»</w:t>
      </w:r>
      <w:r w:rsidR="00525A64" w:rsidRPr="00DE63EE">
        <w:t>,</w:t>
      </w:r>
      <w:r w:rsidRPr="00DE63EE">
        <w:t xml:space="preserve"> Совет депутатов Бергульского сельсовета Северного района Новосибирской области</w:t>
      </w:r>
    </w:p>
    <w:p w:rsidR="00631721" w:rsidRPr="00DE63EE" w:rsidRDefault="00631721" w:rsidP="00631721">
      <w:pPr>
        <w:jc w:val="both"/>
      </w:pPr>
      <w:r w:rsidRPr="00DE63EE">
        <w:t xml:space="preserve"> РЕШИЛ:</w:t>
      </w:r>
    </w:p>
    <w:p w:rsidR="00042BDF" w:rsidRPr="00DE63EE" w:rsidRDefault="001B5EEC" w:rsidP="00042BDF">
      <w:pPr>
        <w:ind w:firstLine="142"/>
        <w:jc w:val="both"/>
        <w:rPr>
          <w:color w:val="000000"/>
          <w:shd w:val="clear" w:color="auto" w:fill="FFFFFF"/>
        </w:rPr>
      </w:pPr>
      <w:r w:rsidRPr="00DE63EE">
        <w:t xml:space="preserve">1. </w:t>
      </w:r>
      <w:r w:rsidR="00631721" w:rsidRPr="00DE63EE">
        <w:t xml:space="preserve">Внести </w:t>
      </w:r>
      <w:r w:rsidR="00A92D27" w:rsidRPr="00DE63EE">
        <w:rPr>
          <w:shd w:val="clear" w:color="auto" w:fill="FFFFFF"/>
        </w:rPr>
        <w:t>следующие изменения и дополнения</w:t>
      </w:r>
      <w:r w:rsidR="00631721" w:rsidRPr="00DE63EE">
        <w:t xml:space="preserve"> в решение Совета депутатов Бергульского сельсовета Северного района Новосибирской области от 28.09.2015 № 5 «</w:t>
      </w:r>
      <w:r w:rsidR="00631721" w:rsidRPr="00DE63EE">
        <w:rPr>
          <w:color w:val="000000"/>
          <w:shd w:val="clear" w:color="auto" w:fill="FFFFFF"/>
        </w:rPr>
        <w:t>Об утверждении Регламента Совета депутатов Бергульского сельсовета Северного района Новосибирской области»</w:t>
      </w:r>
      <w:r w:rsidR="00A92D27" w:rsidRPr="00DE63EE">
        <w:rPr>
          <w:color w:val="000000"/>
          <w:shd w:val="clear" w:color="auto" w:fill="FFFFFF"/>
        </w:rPr>
        <w:t>:</w:t>
      </w:r>
    </w:p>
    <w:p w:rsidR="00631721" w:rsidRPr="00DE63EE" w:rsidRDefault="00631721" w:rsidP="00042BDF">
      <w:pPr>
        <w:ind w:firstLine="708"/>
        <w:jc w:val="both"/>
        <w:rPr>
          <w:color w:val="000000"/>
          <w:shd w:val="clear" w:color="auto" w:fill="FFFFFF"/>
        </w:rPr>
      </w:pPr>
      <w:r w:rsidRPr="00DE63EE">
        <w:t>1.</w:t>
      </w:r>
      <w:r w:rsidR="001B5EEC" w:rsidRPr="00DE63EE">
        <w:t>1.</w:t>
      </w:r>
      <w:r w:rsidRPr="00DE63EE">
        <w:t xml:space="preserve"> Статью 10 «Порядок избрания Главы Бергульского сельсовета» изложить в следующей редакции:</w:t>
      </w:r>
    </w:p>
    <w:p w:rsidR="00631721" w:rsidRPr="00DE63EE" w:rsidRDefault="00631721" w:rsidP="00631721">
      <w:pPr>
        <w:ind w:firstLine="510"/>
        <w:jc w:val="both"/>
        <w:rPr>
          <w:rFonts w:eastAsia="Times New Roman"/>
          <w:lang w:eastAsia="ru-RU"/>
        </w:rPr>
      </w:pPr>
      <w:r w:rsidRPr="00DE63EE">
        <w:t>«10.1</w:t>
      </w:r>
      <w:r w:rsidR="001B5EEC" w:rsidRPr="00DE63EE">
        <w:t>.</w:t>
      </w:r>
      <w:r w:rsidRPr="00DE63EE">
        <w:rPr>
          <w:rFonts w:eastAsia="Times New Roman"/>
          <w:lang w:eastAsia="ru-RU"/>
        </w:rPr>
        <w:t xml:space="preserve">  Глава Бергульского сельсовета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631721" w:rsidRPr="00DE63EE" w:rsidRDefault="00631721" w:rsidP="00631721">
      <w:pPr>
        <w:ind w:firstLine="510"/>
        <w:jc w:val="both"/>
      </w:pPr>
      <w:r w:rsidRPr="00DE63EE">
        <w:rPr>
          <w:rFonts w:eastAsia="Times New Roman"/>
          <w:lang w:eastAsia="ru-RU"/>
        </w:rPr>
        <w:t>10.2. Глава избирается на сессии Совета депутатов.</w:t>
      </w:r>
    </w:p>
    <w:p w:rsidR="00631721" w:rsidRPr="00DE63EE" w:rsidRDefault="00631721" w:rsidP="00631721">
      <w:pPr>
        <w:ind w:firstLine="510"/>
        <w:jc w:val="both"/>
      </w:pPr>
      <w:r w:rsidRPr="00DE63EE">
        <w:t>10.3.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631721" w:rsidRPr="00DE63EE" w:rsidRDefault="00631721" w:rsidP="00631721">
      <w:pPr>
        <w:ind w:firstLine="510"/>
        <w:jc w:val="both"/>
        <w:rPr>
          <w:rFonts w:eastAsia="Times New Roman"/>
          <w:color w:val="000000"/>
          <w:lang w:eastAsia="ru-RU"/>
        </w:rPr>
      </w:pPr>
      <w:r w:rsidRPr="00DE63EE">
        <w:rPr>
          <w:rFonts w:eastAsia="Times New Roman"/>
          <w:lang w:eastAsia="ru-RU"/>
        </w:rPr>
        <w:t xml:space="preserve">10.4. На </w:t>
      </w:r>
      <w:r w:rsidRPr="00DE63EE">
        <w:rPr>
          <w:rFonts w:eastAsia="Times New Roman"/>
          <w:color w:val="000000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631721" w:rsidRPr="00DE63EE" w:rsidRDefault="00631721" w:rsidP="00631721">
      <w:pPr>
        <w:ind w:firstLine="510"/>
        <w:jc w:val="both"/>
        <w:rPr>
          <w:rFonts w:eastAsia="Times New Roman"/>
          <w:lang w:eastAsia="ru-RU"/>
        </w:rPr>
      </w:pPr>
      <w:r w:rsidRPr="00DE63EE">
        <w:rPr>
          <w:rFonts w:eastAsia="Times New Roman"/>
          <w:lang w:eastAsia="ru-RU"/>
        </w:rPr>
        <w:t xml:space="preserve">10.5. Депутаты Совета депутатов вправе задавать кандидатам на должность Главы вопросы. </w:t>
      </w:r>
    </w:p>
    <w:p w:rsidR="00631721" w:rsidRPr="00DE63EE" w:rsidRDefault="00631721" w:rsidP="00631721">
      <w:pPr>
        <w:ind w:firstLine="510"/>
        <w:jc w:val="both"/>
        <w:rPr>
          <w:rFonts w:eastAsia="Times New Roman"/>
          <w:lang w:eastAsia="ru-RU"/>
        </w:rPr>
      </w:pPr>
      <w:r w:rsidRPr="00DE63EE">
        <w:rPr>
          <w:rFonts w:eastAsia="Times New Roman"/>
          <w:lang w:eastAsia="ru-RU"/>
        </w:rPr>
        <w:t>10.6. Решение об избрании Главы принимается открытым голосованием, в порядке, установленном статьей 30 настоящего Регламента.</w:t>
      </w:r>
    </w:p>
    <w:p w:rsidR="00631721" w:rsidRPr="00DE63EE" w:rsidRDefault="00631721" w:rsidP="00631721">
      <w:pPr>
        <w:ind w:firstLine="510"/>
        <w:jc w:val="both"/>
        <w:rPr>
          <w:rFonts w:eastAsia="Times New Roman"/>
          <w:lang w:eastAsia="ru-RU"/>
        </w:rPr>
      </w:pPr>
      <w:r w:rsidRPr="00DE63EE">
        <w:rPr>
          <w:rFonts w:eastAsia="Times New Roman"/>
          <w:lang w:eastAsia="ru-RU"/>
        </w:rPr>
        <w:t>10.7. Избранным считается кандидат, наб</w:t>
      </w:r>
      <w:r w:rsidR="00646B9D" w:rsidRPr="00DE63EE">
        <w:rPr>
          <w:rFonts w:eastAsia="Times New Roman"/>
          <w:lang w:eastAsia="ru-RU"/>
        </w:rPr>
        <w:t xml:space="preserve">равший в результате голосования </w:t>
      </w:r>
      <w:r w:rsidR="001B5EEC" w:rsidRPr="00DE63EE">
        <w:rPr>
          <w:rFonts w:eastAsia="Times New Roman"/>
          <w:lang w:eastAsia="ru-RU"/>
        </w:rPr>
        <w:t xml:space="preserve">наибольшее число </w:t>
      </w:r>
      <w:r w:rsidRPr="00DE63EE">
        <w:rPr>
          <w:rFonts w:eastAsia="Times New Roman"/>
          <w:color w:val="000000" w:themeColor="text1"/>
          <w:lang w:eastAsia="ru-RU"/>
        </w:rPr>
        <w:t>голосов</w:t>
      </w:r>
      <w:r w:rsidRPr="00DE63EE">
        <w:rPr>
          <w:rFonts w:eastAsia="Times New Roman"/>
          <w:lang w:eastAsia="ru-RU"/>
        </w:rPr>
        <w:t>депутатов Совета депутатов от установленной численности Совета депутатов</w:t>
      </w:r>
      <w:r w:rsidRPr="00DE63EE">
        <w:rPr>
          <w:bCs/>
        </w:rPr>
        <w:t xml:space="preserve">. </w:t>
      </w:r>
      <w:r w:rsidRPr="00DE63EE">
        <w:rPr>
          <w:rFonts w:eastAsia="Times New Roman"/>
          <w:lang w:eastAsia="ru-RU"/>
        </w:rPr>
        <w:t xml:space="preserve">В случае, если ни один из кандидатов не наберет необходимое число голосов, </w:t>
      </w:r>
      <w:r w:rsidRPr="00DE63EE">
        <w:rPr>
          <w:color w:val="000000"/>
          <w:spacing w:val="-5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DE63EE">
        <w:rPr>
          <w:rFonts w:eastAsia="Times New Roman"/>
          <w:lang w:eastAsia="ru-RU"/>
        </w:rPr>
        <w:t>.</w:t>
      </w:r>
    </w:p>
    <w:p w:rsidR="00631721" w:rsidRPr="00DE63EE" w:rsidRDefault="00631721" w:rsidP="00631721">
      <w:pPr>
        <w:ind w:firstLine="510"/>
        <w:jc w:val="both"/>
        <w:rPr>
          <w:bCs/>
        </w:rPr>
      </w:pPr>
      <w:r w:rsidRPr="00DE63EE">
        <w:rPr>
          <w:bCs/>
        </w:rPr>
        <w:t>10.8.</w:t>
      </w:r>
      <w:r w:rsidRPr="00DE63EE">
        <w:t> </w:t>
      </w:r>
      <w:r w:rsidRPr="00DE63EE">
        <w:rPr>
          <w:bCs/>
        </w:rPr>
        <w:t xml:space="preserve">Кандидат, избранный Главой, обязан </w:t>
      </w:r>
      <w:r w:rsidRPr="00DE63EE">
        <w:rPr>
          <w:bCs/>
          <w:color w:val="000000"/>
        </w:rPr>
        <w:t xml:space="preserve">в </w:t>
      </w:r>
      <w:r w:rsidRPr="00DE63EE">
        <w:rPr>
          <w:rStyle w:val="FontStyle57"/>
          <w:rFonts w:ascii="Times New Roman" w:hAnsi="Times New Roman" w:cs="Times New Roman"/>
          <w:color w:val="000000"/>
          <w:sz w:val="24"/>
          <w:szCs w:val="24"/>
        </w:rPr>
        <w:t>течение пяти рабочих дней со дня принятия решения Советом депутатов</w:t>
      </w:r>
      <w:r w:rsidRPr="00DE63EE">
        <w:rPr>
          <w:bCs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631721" w:rsidRPr="00DE63EE" w:rsidRDefault="00631721" w:rsidP="00631721">
      <w:pPr>
        <w:ind w:firstLine="510"/>
        <w:jc w:val="both"/>
        <w:rPr>
          <w:bCs/>
        </w:rPr>
      </w:pPr>
      <w:r w:rsidRPr="00DE63EE">
        <w:rPr>
          <w:bCs/>
        </w:rPr>
        <w:lastRenderedPageBreak/>
        <w:t>10.9.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631721" w:rsidRPr="00DE63EE" w:rsidRDefault="00631721" w:rsidP="00631721">
      <w:pPr>
        <w:ind w:firstLine="510"/>
        <w:jc w:val="both"/>
        <w:rPr>
          <w:bCs/>
        </w:rPr>
      </w:pPr>
      <w:r w:rsidRPr="00DE63EE">
        <w:rPr>
          <w:bCs/>
        </w:rPr>
        <w:t xml:space="preserve">10.10. Если кандидат, избранный </w:t>
      </w:r>
      <w:r w:rsidRPr="00DE63EE">
        <w:rPr>
          <w:bCs/>
          <w:color w:val="000000"/>
        </w:rPr>
        <w:t xml:space="preserve">Главой, не выполнит требования, предусмотренного пунктом </w:t>
      </w:r>
      <w:r w:rsidR="00CE7E25" w:rsidRPr="00DE63EE">
        <w:rPr>
          <w:bCs/>
        </w:rPr>
        <w:t>10.</w:t>
      </w:r>
      <w:r w:rsidRPr="00DE63EE">
        <w:rPr>
          <w:bCs/>
          <w:color w:val="000000"/>
        </w:rPr>
        <w:t>8 настоящей статьи, Совет депутатов отменяет свое решение об избрании кандидата Главой и</w:t>
      </w:r>
      <w:r w:rsidRPr="00DE63EE">
        <w:rPr>
          <w:color w:val="000000"/>
        </w:rPr>
        <w:t xml:space="preserve">не позднее 15 рабочих дней со дня истечения срока, предусмотренного пунктом </w:t>
      </w:r>
      <w:r w:rsidR="00CE7E25" w:rsidRPr="00DE63EE">
        <w:t>10</w:t>
      </w:r>
      <w:r w:rsidR="00CE7E25" w:rsidRPr="00DE63EE">
        <w:rPr>
          <w:color w:val="000000"/>
        </w:rPr>
        <w:t>.</w:t>
      </w:r>
      <w:r w:rsidRPr="00DE63EE">
        <w:rPr>
          <w:color w:val="000000"/>
        </w:rPr>
        <w:t xml:space="preserve">8 настоящей статьи, </w:t>
      </w:r>
      <w:r w:rsidRPr="00DE63EE">
        <w:rPr>
          <w:bCs/>
        </w:rPr>
        <w:t>объявляет новый конкурс».</w:t>
      </w:r>
    </w:p>
    <w:p w:rsidR="001B5EEC" w:rsidRPr="00DE63EE" w:rsidRDefault="001B5EEC" w:rsidP="00631721">
      <w:pPr>
        <w:ind w:firstLine="510"/>
        <w:jc w:val="both"/>
        <w:rPr>
          <w:bCs/>
        </w:rPr>
      </w:pPr>
      <w:r w:rsidRPr="00DE63EE">
        <w:rPr>
          <w:bCs/>
        </w:rPr>
        <w:t>1.2. Пункт 29.5 статьи 29 «Виды и способы голосования» дополнить абзацем следующего содержания:</w:t>
      </w:r>
    </w:p>
    <w:p w:rsidR="001B5EEC" w:rsidRPr="00DE63EE" w:rsidRDefault="00397D31" w:rsidP="00631721">
      <w:pPr>
        <w:ind w:firstLine="510"/>
        <w:jc w:val="both"/>
        <w:rPr>
          <w:bCs/>
        </w:rPr>
      </w:pPr>
      <w:r w:rsidRPr="00DE63EE">
        <w:rPr>
          <w:bCs/>
        </w:rPr>
        <w:t>«</w:t>
      </w:r>
      <w:r w:rsidR="001B5EEC" w:rsidRPr="00DE63EE">
        <w:rPr>
          <w:bCs/>
        </w:rPr>
        <w:t>29.5.1. Избрание Главы Бергульского сельсовета осуществляется путем проведения рейтингового голосования. Решение принимается большинством голосов депутатов Совета депутатов от установленной численности Совета депутатов. Избранным считается кандидат, набравший в результате голосования наибольшее число голосов депутатов Совета депутатов.</w:t>
      </w:r>
    </w:p>
    <w:p w:rsidR="001B5EEC" w:rsidRPr="00DE63EE" w:rsidRDefault="001B5EEC" w:rsidP="00631721">
      <w:pPr>
        <w:ind w:firstLine="510"/>
        <w:jc w:val="both"/>
        <w:rPr>
          <w:rFonts w:eastAsia="Times New Roman"/>
          <w:lang w:eastAsia="ru-RU"/>
        </w:rPr>
      </w:pPr>
      <w:r w:rsidRPr="00DE63EE">
        <w:rPr>
          <w:bCs/>
        </w:rPr>
        <w:t>В случае раве</w:t>
      </w:r>
      <w:r w:rsidR="00717034" w:rsidRPr="00DE63EE">
        <w:rPr>
          <w:bCs/>
        </w:rPr>
        <w:t>нства голосов голос председательствующего является решающим».</w:t>
      </w:r>
    </w:p>
    <w:p w:rsidR="00646B9D" w:rsidRPr="00DE63EE" w:rsidRDefault="00646B9D" w:rsidP="00717034">
      <w:pPr>
        <w:pStyle w:val="a3"/>
        <w:spacing w:before="0" w:beforeAutospacing="0" w:after="0" w:afterAutospacing="0"/>
        <w:ind w:firstLine="510"/>
        <w:rPr>
          <w:color w:val="auto"/>
          <w:sz w:val="24"/>
          <w:szCs w:val="24"/>
        </w:rPr>
      </w:pPr>
      <w:r w:rsidRPr="00DE63EE">
        <w:rPr>
          <w:color w:val="auto"/>
          <w:sz w:val="24"/>
          <w:szCs w:val="24"/>
        </w:rPr>
        <w:t xml:space="preserve">2. </w:t>
      </w:r>
      <w:r w:rsidR="00525A64" w:rsidRPr="00DE63EE">
        <w:rPr>
          <w:spacing w:val="-5"/>
          <w:sz w:val="24"/>
          <w:szCs w:val="24"/>
        </w:rPr>
        <w:t>Отменить решение</w:t>
      </w:r>
      <w:r w:rsidRPr="00DE63EE">
        <w:rPr>
          <w:spacing w:val="-5"/>
          <w:sz w:val="24"/>
          <w:szCs w:val="24"/>
        </w:rPr>
        <w:t xml:space="preserve"> Совета депутатов</w:t>
      </w:r>
      <w:r w:rsidR="00692E19" w:rsidRPr="00DE63EE">
        <w:rPr>
          <w:spacing w:val="-5"/>
          <w:sz w:val="24"/>
          <w:szCs w:val="24"/>
        </w:rPr>
        <w:t xml:space="preserve"> Бергульского сельсовета Северного района Новосибирской области </w:t>
      </w:r>
      <w:r w:rsidRPr="00DE63EE">
        <w:rPr>
          <w:spacing w:val="-5"/>
          <w:sz w:val="24"/>
          <w:szCs w:val="24"/>
        </w:rPr>
        <w:t xml:space="preserve"> от 24.04.2020 № 2</w:t>
      </w:r>
      <w:r w:rsidR="00692E19" w:rsidRPr="00DE63EE">
        <w:rPr>
          <w:spacing w:val="-5"/>
          <w:sz w:val="24"/>
          <w:szCs w:val="24"/>
        </w:rPr>
        <w:t xml:space="preserve"> «</w:t>
      </w:r>
      <w:r w:rsidRPr="00DE63EE">
        <w:rPr>
          <w:sz w:val="24"/>
          <w:szCs w:val="24"/>
        </w:rPr>
        <w:t>О внесении изменений в решение Совета депутатов Бергульского сельсовета Северного района Новосибирской области от 28.09.2015 № 5 «</w:t>
      </w:r>
      <w:r w:rsidRPr="00DE63EE">
        <w:rPr>
          <w:sz w:val="24"/>
          <w:szCs w:val="24"/>
          <w:shd w:val="clear" w:color="auto" w:fill="FFFFFF"/>
        </w:rPr>
        <w:t>Об утверждении Регламента Совета депутатов Бергульского сельсовета Северного района Новосибирской области».</w:t>
      </w:r>
    </w:p>
    <w:p w:rsidR="00631721" w:rsidRPr="00DE63EE" w:rsidRDefault="00646B9D" w:rsidP="00717034">
      <w:pPr>
        <w:pStyle w:val="a3"/>
        <w:spacing w:before="0" w:beforeAutospacing="0" w:after="0" w:afterAutospacing="0"/>
        <w:ind w:firstLine="510"/>
        <w:rPr>
          <w:color w:val="auto"/>
          <w:sz w:val="24"/>
          <w:szCs w:val="24"/>
        </w:rPr>
      </w:pPr>
      <w:r w:rsidRPr="00DE63EE">
        <w:rPr>
          <w:color w:val="auto"/>
          <w:sz w:val="24"/>
          <w:szCs w:val="24"/>
        </w:rPr>
        <w:t>3</w:t>
      </w:r>
      <w:r w:rsidR="00631721" w:rsidRPr="00DE63EE">
        <w:rPr>
          <w:color w:val="auto"/>
          <w:sz w:val="24"/>
          <w:szCs w:val="24"/>
        </w:rPr>
        <w:t>. Настоящее решение вступает в силу с момента принятия.</w:t>
      </w:r>
    </w:p>
    <w:p w:rsidR="00631721" w:rsidRPr="00DE63EE" w:rsidRDefault="00646B9D" w:rsidP="00717034">
      <w:pPr>
        <w:ind w:firstLine="510"/>
        <w:jc w:val="both"/>
      </w:pPr>
      <w:r w:rsidRPr="00DE63EE">
        <w:t>4</w:t>
      </w:r>
      <w:r w:rsidR="00631721" w:rsidRPr="00DE63EE">
        <w:t>. Разместить настоящее решение на официальном сайте администрации   Бергульского  сельсовета  и опубликовать в периодическом печатном издании  «Вестник Бергульского сельсовета».</w:t>
      </w:r>
    </w:p>
    <w:p w:rsidR="00631721" w:rsidRPr="00DE63EE" w:rsidRDefault="00631721" w:rsidP="00631721">
      <w:pPr>
        <w:jc w:val="both"/>
      </w:pPr>
    </w:p>
    <w:p w:rsidR="00346BAC" w:rsidRPr="00DE63EE" w:rsidRDefault="00346BAC" w:rsidP="00631721">
      <w:pPr>
        <w:jc w:val="both"/>
        <w:rPr>
          <w:rFonts w:eastAsia="Times New Roman"/>
        </w:rPr>
      </w:pPr>
    </w:p>
    <w:p w:rsidR="00346BAC" w:rsidRPr="00DE63EE" w:rsidRDefault="00346BAC" w:rsidP="00631721">
      <w:pPr>
        <w:jc w:val="both"/>
        <w:rPr>
          <w:rFonts w:eastAsia="Times New Roman"/>
        </w:rPr>
      </w:pPr>
    </w:p>
    <w:p w:rsidR="00346BAC" w:rsidRPr="00DE63EE" w:rsidRDefault="00346BAC" w:rsidP="00631721">
      <w:pPr>
        <w:jc w:val="both"/>
        <w:rPr>
          <w:rFonts w:eastAsia="Times New Roman"/>
        </w:rPr>
      </w:pPr>
    </w:p>
    <w:p w:rsidR="00346BAC" w:rsidRPr="00DE63EE" w:rsidRDefault="00346BAC" w:rsidP="00631721">
      <w:pPr>
        <w:jc w:val="both"/>
        <w:rPr>
          <w:rFonts w:eastAsia="Times New Roman"/>
        </w:rPr>
      </w:pPr>
    </w:p>
    <w:p w:rsidR="00631721" w:rsidRPr="00DE63EE" w:rsidRDefault="00631721" w:rsidP="00631721">
      <w:pPr>
        <w:jc w:val="both"/>
        <w:rPr>
          <w:rFonts w:eastAsia="Times New Roman"/>
        </w:rPr>
      </w:pPr>
      <w:bookmarkStart w:id="0" w:name="_GoBack"/>
      <w:bookmarkEnd w:id="0"/>
      <w:r w:rsidRPr="00DE63EE">
        <w:rPr>
          <w:rFonts w:eastAsia="Times New Roman"/>
        </w:rPr>
        <w:t>Глава  Бергульского сельсовета             Председатель Совета депутатов</w:t>
      </w:r>
    </w:p>
    <w:p w:rsidR="00631721" w:rsidRPr="00DE63EE" w:rsidRDefault="00631721" w:rsidP="00631721">
      <w:pPr>
        <w:jc w:val="both"/>
        <w:rPr>
          <w:rFonts w:eastAsia="Times New Roman"/>
        </w:rPr>
      </w:pPr>
      <w:r w:rsidRPr="00DE63EE">
        <w:rPr>
          <w:rFonts w:eastAsia="Times New Roman"/>
        </w:rPr>
        <w:t>Северного района                                    Бергульского сельсовета</w:t>
      </w:r>
    </w:p>
    <w:p w:rsidR="00631721" w:rsidRPr="00DE63EE" w:rsidRDefault="00631721" w:rsidP="00631721">
      <w:pPr>
        <w:jc w:val="both"/>
        <w:rPr>
          <w:rFonts w:eastAsia="Times New Roman"/>
        </w:rPr>
      </w:pPr>
      <w:r w:rsidRPr="00DE63EE">
        <w:rPr>
          <w:rFonts w:eastAsia="Times New Roman"/>
        </w:rPr>
        <w:t xml:space="preserve">Новосибирской области                          Северного района </w:t>
      </w:r>
    </w:p>
    <w:p w:rsidR="00631721" w:rsidRPr="00DE63EE" w:rsidRDefault="00631721" w:rsidP="00631721">
      <w:pPr>
        <w:jc w:val="both"/>
        <w:rPr>
          <w:rFonts w:eastAsia="Times New Roman"/>
        </w:rPr>
      </w:pPr>
      <w:r w:rsidRPr="00DE63EE">
        <w:rPr>
          <w:rFonts w:eastAsia="Times New Roman"/>
        </w:rPr>
        <w:t>Новосибирской области</w:t>
      </w:r>
    </w:p>
    <w:p w:rsidR="00631721" w:rsidRPr="00DE63EE" w:rsidRDefault="00631721" w:rsidP="00631721">
      <w:pPr>
        <w:jc w:val="both"/>
        <w:rPr>
          <w:rFonts w:eastAsia="Times New Roman"/>
        </w:rPr>
      </w:pPr>
      <w:r w:rsidRPr="00DE63EE">
        <w:rPr>
          <w:rFonts w:eastAsia="Times New Roman"/>
        </w:rPr>
        <w:t>_________ И.А.Трофимов                      _________ Р.А.Хохлова</w:t>
      </w:r>
    </w:p>
    <w:sectPr w:rsidR="00631721" w:rsidRPr="00DE63EE" w:rsidSect="002C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F3" w:rsidRDefault="007674F3" w:rsidP="00631721">
      <w:r>
        <w:separator/>
      </w:r>
    </w:p>
  </w:endnote>
  <w:endnote w:type="continuationSeparator" w:id="1">
    <w:p w:rsidR="007674F3" w:rsidRDefault="007674F3" w:rsidP="0063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F3" w:rsidRDefault="007674F3" w:rsidP="00631721">
      <w:r>
        <w:separator/>
      </w:r>
    </w:p>
  </w:footnote>
  <w:footnote w:type="continuationSeparator" w:id="1">
    <w:p w:rsidR="007674F3" w:rsidRDefault="007674F3" w:rsidP="00631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721"/>
    <w:rsid w:val="000374DE"/>
    <w:rsid w:val="00042BDF"/>
    <w:rsid w:val="000564E8"/>
    <w:rsid w:val="000B33E6"/>
    <w:rsid w:val="001B5EEC"/>
    <w:rsid w:val="00337CEA"/>
    <w:rsid w:val="00346BAC"/>
    <w:rsid w:val="00397D31"/>
    <w:rsid w:val="004C20D3"/>
    <w:rsid w:val="00525A64"/>
    <w:rsid w:val="00631721"/>
    <w:rsid w:val="006331C4"/>
    <w:rsid w:val="00646B9D"/>
    <w:rsid w:val="00692E19"/>
    <w:rsid w:val="006A4D9C"/>
    <w:rsid w:val="006B3BCF"/>
    <w:rsid w:val="00717034"/>
    <w:rsid w:val="007674F3"/>
    <w:rsid w:val="00783001"/>
    <w:rsid w:val="00861364"/>
    <w:rsid w:val="00874455"/>
    <w:rsid w:val="009B300A"/>
    <w:rsid w:val="009B669B"/>
    <w:rsid w:val="009F42B2"/>
    <w:rsid w:val="00A607BE"/>
    <w:rsid w:val="00A92D27"/>
    <w:rsid w:val="00CE7E25"/>
    <w:rsid w:val="00CF1D1C"/>
    <w:rsid w:val="00D84AE6"/>
    <w:rsid w:val="00DE63EE"/>
    <w:rsid w:val="00E0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1721"/>
    <w:pPr>
      <w:spacing w:before="100" w:beforeAutospacing="1" w:after="100" w:afterAutospacing="1"/>
      <w:ind w:firstLine="720"/>
      <w:jc w:val="both"/>
    </w:pPr>
    <w:rPr>
      <w:rFonts w:eastAsia="Times New Roman"/>
      <w:color w:val="000000"/>
      <w:sz w:val="28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31721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31721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3172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631721"/>
    <w:rPr>
      <w:vertAlign w:val="superscript"/>
    </w:rPr>
  </w:style>
  <w:style w:type="character" w:customStyle="1" w:styleId="FontStyle57">
    <w:name w:val="Font Style57"/>
    <w:uiPriority w:val="99"/>
    <w:rsid w:val="00631721"/>
    <w:rPr>
      <w:rFonts w:ascii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1721"/>
    <w:pPr>
      <w:spacing w:before="100" w:beforeAutospacing="1" w:after="100" w:afterAutospacing="1"/>
      <w:ind w:firstLine="720"/>
      <w:jc w:val="both"/>
    </w:pPr>
    <w:rPr>
      <w:rFonts w:eastAsia="Times New Roman"/>
      <w:color w:val="000000"/>
      <w:sz w:val="28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31721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31721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3172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631721"/>
    <w:rPr>
      <w:vertAlign w:val="superscript"/>
    </w:rPr>
  </w:style>
  <w:style w:type="character" w:customStyle="1" w:styleId="FontStyle57">
    <w:name w:val="Font Style57"/>
    <w:uiPriority w:val="99"/>
    <w:rsid w:val="00631721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Валентина Николаевна</dc:creator>
  <cp:keywords/>
  <dc:description/>
  <cp:lastModifiedBy>Админ</cp:lastModifiedBy>
  <cp:revision>13</cp:revision>
  <cp:lastPrinted>2020-05-29T03:02:00Z</cp:lastPrinted>
  <dcterms:created xsi:type="dcterms:W3CDTF">2020-04-30T07:08:00Z</dcterms:created>
  <dcterms:modified xsi:type="dcterms:W3CDTF">2020-06-01T14:16:00Z</dcterms:modified>
</cp:coreProperties>
</file>