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18" w:rsidRDefault="00214018" w:rsidP="0021401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14018" w:rsidRDefault="00214018" w:rsidP="0021401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 СЕЛЬСОВЕТА</w:t>
      </w:r>
    </w:p>
    <w:p w:rsidR="00214018" w:rsidRDefault="00214018" w:rsidP="0021401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</w:t>
      </w:r>
    </w:p>
    <w:p w:rsidR="00214018" w:rsidRDefault="00214018" w:rsidP="0021401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14018" w:rsidRDefault="00214018" w:rsidP="00214018">
      <w:pPr>
        <w:pStyle w:val="ConsPlusNormal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созыва </w:t>
      </w:r>
    </w:p>
    <w:p w:rsidR="00214018" w:rsidRDefault="00214018" w:rsidP="00214018">
      <w:pPr>
        <w:pStyle w:val="ConsPlusNormal0"/>
        <w:jc w:val="center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4018" w:rsidRDefault="00214018" w:rsidP="00214018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 сессии</w:t>
      </w:r>
    </w:p>
    <w:p w:rsidR="00214018" w:rsidRDefault="00214018" w:rsidP="00214018">
      <w:pPr>
        <w:pStyle w:val="ConsPlusNormal0"/>
        <w:jc w:val="center"/>
        <w:rPr>
          <w:sz w:val="28"/>
          <w:szCs w:val="28"/>
        </w:rPr>
      </w:pPr>
    </w:p>
    <w:p w:rsidR="00214018" w:rsidRDefault="00214018" w:rsidP="00214018">
      <w:pPr>
        <w:pStyle w:val="ConsPlusNormal0"/>
        <w:rPr>
          <w:sz w:val="28"/>
          <w:szCs w:val="28"/>
        </w:rPr>
      </w:pPr>
      <w:r>
        <w:rPr>
          <w:sz w:val="28"/>
          <w:szCs w:val="28"/>
        </w:rPr>
        <w:t xml:space="preserve">18.08.2021                                   с. Бергуль                                      № </w:t>
      </w:r>
      <w:r w:rsidR="004325EE">
        <w:rPr>
          <w:sz w:val="28"/>
          <w:szCs w:val="28"/>
        </w:rPr>
        <w:t>3</w:t>
      </w:r>
    </w:p>
    <w:p w:rsidR="00214018" w:rsidRDefault="00214018" w:rsidP="00214018">
      <w:pPr>
        <w:pStyle w:val="ConsPlusNormal0"/>
        <w:jc w:val="center"/>
        <w:rPr>
          <w:sz w:val="28"/>
          <w:szCs w:val="28"/>
        </w:rPr>
      </w:pPr>
    </w:p>
    <w:p w:rsidR="00214018" w:rsidRDefault="00214018" w:rsidP="002140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Бергульского сельсовета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214018" w:rsidRDefault="00214018" w:rsidP="0021401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>Уставом  Бергульского сельсовета Северного района Новосибирской области,  Совет депутатов  Бергульского сельсовета</w:t>
      </w:r>
    </w:p>
    <w:p w:rsidR="00214018" w:rsidRDefault="00214018" w:rsidP="0021401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4018" w:rsidRDefault="00214018" w:rsidP="0021401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принятия решения о применении к лицам, замещающим отдельные муниципальные должности Бергульского сельсовета Северного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(далее – Порядок). </w:t>
      </w:r>
    </w:p>
    <w:p w:rsidR="00214018" w:rsidRDefault="00214018" w:rsidP="0021401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Бергульского сельсовета Северного района Новосибирской области от 13.0</w:t>
      </w:r>
      <w:r w:rsidR="004C50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.2020 № 1 «Об утверждении Порядка принятия решения о применении к отдельным лицам, замещающим муниципальные должности в </w:t>
      </w:r>
      <w:r w:rsidR="004C50B8">
        <w:rPr>
          <w:rFonts w:ascii="Times New Roman" w:hAnsi="Times New Roman" w:cs="Times New Roman"/>
          <w:sz w:val="28"/>
          <w:szCs w:val="28"/>
        </w:rPr>
        <w:t>Бергульском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</w:t>
      </w:r>
    </w:p>
    <w:p w:rsidR="00214018" w:rsidRDefault="00214018" w:rsidP="0021401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«Вестник </w:t>
      </w:r>
      <w:r w:rsidR="001F370A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1F370A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214018" w:rsidRDefault="00214018" w:rsidP="0021401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опубликования.</w:t>
      </w:r>
    </w:p>
    <w:p w:rsidR="00214018" w:rsidRDefault="00214018" w:rsidP="0021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18" w:rsidRDefault="00214018" w:rsidP="00214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14018" w:rsidTr="001E11B2">
        <w:tc>
          <w:tcPr>
            <w:tcW w:w="5070" w:type="dxa"/>
            <w:hideMark/>
          </w:tcPr>
          <w:p w:rsidR="00214018" w:rsidRDefault="00214018" w:rsidP="001E11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F370A">
              <w:rPr>
                <w:rFonts w:ascii="Times New Roman" w:hAnsi="Times New Roman" w:cs="Times New Roman"/>
                <w:sz w:val="28"/>
                <w:szCs w:val="28"/>
              </w:rPr>
              <w:t>а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района  </w:t>
            </w:r>
          </w:p>
          <w:p w:rsidR="00214018" w:rsidRDefault="00214018" w:rsidP="001E11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14018" w:rsidRDefault="00214018" w:rsidP="001E11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018" w:rsidRDefault="00214018" w:rsidP="001F370A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F370A">
              <w:rPr>
                <w:rFonts w:ascii="Times New Roman" w:hAnsi="Times New Roman" w:cs="Times New Roman"/>
                <w:sz w:val="28"/>
                <w:szCs w:val="28"/>
              </w:rPr>
              <w:t>И.А.Трофимов</w:t>
            </w:r>
          </w:p>
        </w:tc>
        <w:tc>
          <w:tcPr>
            <w:tcW w:w="4522" w:type="dxa"/>
            <w:hideMark/>
          </w:tcPr>
          <w:p w:rsidR="00214018" w:rsidRDefault="00214018" w:rsidP="001E11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F370A" w:rsidRDefault="001F370A" w:rsidP="001E11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Бергульского </w:t>
            </w:r>
            <w:r w:rsidR="0021401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14018" w:rsidRDefault="00214018" w:rsidP="001E11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214018" w:rsidRDefault="00214018" w:rsidP="001E11B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214018" w:rsidRDefault="00214018" w:rsidP="001F370A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1F370A">
              <w:rPr>
                <w:rFonts w:ascii="Times New Roman" w:hAnsi="Times New Roman" w:cs="Times New Roman"/>
                <w:sz w:val="28"/>
                <w:szCs w:val="28"/>
              </w:rPr>
              <w:t>Р.А.Хохлова</w:t>
            </w:r>
          </w:p>
        </w:tc>
      </w:tr>
    </w:tbl>
    <w:p w:rsidR="00214018" w:rsidRDefault="00214018" w:rsidP="00214018">
      <w:pPr>
        <w:tabs>
          <w:tab w:val="left" w:pos="3576"/>
        </w:tabs>
        <w:spacing w:after="0"/>
        <w:rPr>
          <w:rFonts w:ascii="Times New Roman" w:hAnsi="Times New Roman" w:cs="Times New Roman"/>
        </w:rPr>
      </w:pPr>
    </w:p>
    <w:p w:rsidR="00214018" w:rsidRDefault="00214018" w:rsidP="00214018">
      <w:pPr>
        <w:spacing w:after="0"/>
        <w:rPr>
          <w:rFonts w:ascii="Times New Roman" w:hAnsi="Times New Roman" w:cs="Times New Roman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jc w:val="right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msonormalbullet2gifbullet1gif"/>
        <w:ind w:left="5103"/>
        <w:contextualSpacing/>
        <w:jc w:val="center"/>
      </w:pPr>
    </w:p>
    <w:p w:rsidR="00214018" w:rsidRDefault="00214018" w:rsidP="00214018">
      <w:pPr>
        <w:pStyle w:val="msonormalbullet2gifbullet1gif"/>
        <w:ind w:left="5103"/>
        <w:contextualSpacing/>
        <w:jc w:val="center"/>
      </w:pPr>
    </w:p>
    <w:p w:rsidR="00214018" w:rsidRDefault="00214018" w:rsidP="00214018">
      <w:pPr>
        <w:pStyle w:val="msonormalbullet2gifbullet1gif"/>
        <w:ind w:left="5103"/>
        <w:contextualSpacing/>
        <w:jc w:val="center"/>
      </w:pPr>
    </w:p>
    <w:p w:rsidR="00214018" w:rsidRDefault="00214018" w:rsidP="00214018">
      <w:pPr>
        <w:pStyle w:val="msonormalbullet2gifbullet1gif"/>
        <w:ind w:left="5103"/>
        <w:contextualSpacing/>
        <w:jc w:val="center"/>
      </w:pPr>
    </w:p>
    <w:p w:rsidR="00214018" w:rsidRDefault="00214018" w:rsidP="00214018">
      <w:pPr>
        <w:pStyle w:val="msonormalbullet2gifbullet1gif"/>
        <w:ind w:left="5103"/>
        <w:contextualSpacing/>
        <w:jc w:val="center"/>
      </w:pPr>
    </w:p>
    <w:p w:rsidR="00214018" w:rsidRDefault="00214018" w:rsidP="00214018">
      <w:pPr>
        <w:pStyle w:val="msonormalbullet2gifbullet1gif"/>
        <w:ind w:left="5103"/>
        <w:contextualSpacing/>
        <w:jc w:val="center"/>
      </w:pPr>
    </w:p>
    <w:p w:rsidR="00214018" w:rsidRDefault="00214018" w:rsidP="00214018">
      <w:pPr>
        <w:pStyle w:val="msonormalbullet2gifbullet1gif"/>
        <w:ind w:left="5103"/>
        <w:contextualSpacing/>
        <w:jc w:val="center"/>
      </w:pPr>
    </w:p>
    <w:p w:rsidR="00214018" w:rsidRDefault="00214018" w:rsidP="00214018">
      <w:pPr>
        <w:pStyle w:val="msonormalbullet2gifbullet1gif"/>
        <w:spacing w:before="0" w:beforeAutospacing="0" w:after="0" w:afterAutospacing="0"/>
        <w:ind w:left="5103"/>
        <w:contextualSpacing/>
        <w:jc w:val="center"/>
      </w:pPr>
      <w:r>
        <w:lastRenderedPageBreak/>
        <w:t>УТВЕРЖДЕН</w:t>
      </w:r>
    </w:p>
    <w:p w:rsidR="00214018" w:rsidRDefault="00214018" w:rsidP="00214018">
      <w:pPr>
        <w:pStyle w:val="msonormalbullet2gifbullet2gif"/>
        <w:spacing w:before="0" w:beforeAutospacing="0" w:after="0" w:afterAutospacing="0"/>
        <w:ind w:left="5103"/>
        <w:contextualSpacing/>
        <w:jc w:val="both"/>
      </w:pPr>
      <w:r>
        <w:t xml:space="preserve">решением Совета депутатов </w:t>
      </w:r>
      <w:r w:rsidR="001F370A">
        <w:t>Бергульского</w:t>
      </w:r>
      <w:r>
        <w:t xml:space="preserve"> сельсовета Северного района Новосибирской области от </w:t>
      </w:r>
      <w:r w:rsidR="001F370A">
        <w:t>18</w:t>
      </w:r>
      <w:r>
        <w:t>.0</w:t>
      </w:r>
      <w:r w:rsidR="001F370A">
        <w:t>8</w:t>
      </w:r>
      <w:r>
        <w:t>.2021 №</w:t>
      </w:r>
      <w:r w:rsidR="004325EE">
        <w:t xml:space="preserve"> 3</w:t>
      </w:r>
      <w:r>
        <w:t xml:space="preserve"> </w:t>
      </w:r>
    </w:p>
    <w:p w:rsidR="00214018" w:rsidRDefault="00214018" w:rsidP="00214018">
      <w:pPr>
        <w:pStyle w:val="msonormalbullet2gifbullet2gif"/>
        <w:spacing w:before="0" w:beforeAutospacing="0" w:after="0" w:afterAutospacing="0"/>
        <w:ind w:left="5103"/>
        <w:contextualSpacing/>
        <w:jc w:val="both"/>
      </w:pPr>
    </w:p>
    <w:p w:rsidR="00214018" w:rsidRDefault="00214018" w:rsidP="00214018">
      <w:pPr>
        <w:pStyle w:val="msonormalbullet2gifbullet2gif"/>
        <w:ind w:left="5103"/>
        <w:contextualSpacing/>
        <w:jc w:val="both"/>
      </w:pPr>
    </w:p>
    <w:p w:rsidR="00214018" w:rsidRDefault="00214018" w:rsidP="00214018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принятия решения о применении к лицам, замещающим отдельные муниципальные должности </w:t>
      </w:r>
      <w:r w:rsidR="001F370A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214018" w:rsidRDefault="00214018" w:rsidP="00214018">
      <w:pPr>
        <w:pStyle w:val="msonormalbullet1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принятия решения о применении к главе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, депутату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Советом депутатов 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в соответствии счастью 2 статьи 8.1 Закона Новосибирской области от 10.11.2017 № 216-ОЗ «</w:t>
      </w:r>
      <w:r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изменений в Закон Новосибирской области «О муниципальной службе в Новосибирской области» </w:t>
      </w:r>
      <w:r>
        <w:rPr>
          <w:sz w:val="28"/>
          <w:szCs w:val="28"/>
        </w:rPr>
        <w:t>(далее – Закон Новосибирской области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>).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 w:rsidR="001F370A">
        <w:rPr>
          <w:sz w:val="28"/>
          <w:szCs w:val="28"/>
        </w:rPr>
        <w:t>Бергульском</w:t>
      </w:r>
      <w:r>
        <w:rPr>
          <w:rFonts w:eastAsia="Calibri"/>
          <w:bCs/>
          <w:sz w:val="28"/>
          <w:szCs w:val="28"/>
        </w:rPr>
        <w:t xml:space="preserve"> сельсовете Северного района Новосибирской области</w:t>
      </w:r>
      <w:r>
        <w:rPr>
          <w:sz w:val="28"/>
          <w:szCs w:val="28"/>
        </w:rPr>
        <w:t xml:space="preserve"> (далее – комиссия),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>решение комиссии)</w:t>
      </w:r>
      <w:r>
        <w:rPr>
          <w:rStyle w:val="a5"/>
          <w:i/>
          <w:sz w:val="28"/>
          <w:szCs w:val="28"/>
        </w:rPr>
        <w:footnoteReference w:id="2"/>
      </w:r>
      <w:r>
        <w:rPr>
          <w:sz w:val="28"/>
          <w:szCs w:val="28"/>
        </w:rPr>
        <w:t xml:space="preserve"> направляется председателю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для включения в повестку дня заседания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вопроса, касающегося принятия решения о применении меры ответственности.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Заседание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письменно уведомляется о дате, времени и месте рассмотрения в отношении него данного вопроса.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Рассмотрение Советом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При принятии решения о применении меры ответственности учитываются: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допущено нарушение;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смягчающих или отягчающих обстоятельств; 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вины лица, замещающего муниципальную должность;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25.12.2008г. № 273-ФЗ «О противодействии коррупции», от 03.12.2012г. № 230-ФЗ «О контроле за соответствием расходов лиц, замещающих государственные должности, и иных лиц их доходам», от 07.05.2013г.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освобождение депутата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от должности в Совете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 xml:space="preserve">лишением права занимать должности в Совете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до прекращения срока его полномочий;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освобождение депутата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запрет занимать должности в Совете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до прекращения срока его полномочий;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К депутату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могут быть применены меры ответственности, указанные в подпунктах 1-5 пункта 8 настоящего Порядка.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 8 настоящего Порядка.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Решение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о применении меры ответственности принимается в порядке, установленном Регламентом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, открытым голосованием большинством голосов от числа депутатов, присутствующих на заседании.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заседании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eastAsia="Calibri"/>
          <w:bCs/>
          <w:i/>
          <w:sz w:val="28"/>
          <w:szCs w:val="28"/>
        </w:rPr>
        <w:t>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Решение Совета депутатов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о применении меры ответственности должно содержать: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наименование муниципальной должности лица, в отношении которого принято решение;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реквизиты информации Губернатора Новосибирской области, указанной в пункте 3 настоящего Порядка;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конкретную меру ответственности с обоснованием ее применения и указанием основания–части 7.3-1 статьи 40 Федерального закона от 06.10.2003 № 131-ФЗ «Об общих принципах организации местного </w:t>
      </w:r>
      <w:r>
        <w:rPr>
          <w:sz w:val="28"/>
          <w:szCs w:val="28"/>
        </w:rPr>
        <w:lastRenderedPageBreak/>
        <w:t>самоуправления в Российской Федерации», статьи 8.1 Закона Новосибирской области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>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срок действия меры ответственности (при его установлении).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Копия решения Совета депутатов</w:t>
      </w:r>
      <w:r>
        <w:rPr>
          <w:rFonts w:eastAsia="Calibri"/>
          <w:bCs/>
          <w:sz w:val="28"/>
          <w:szCs w:val="28"/>
        </w:rPr>
        <w:t xml:space="preserve"> </w:t>
      </w:r>
      <w:r w:rsidR="001F370A">
        <w:rPr>
          <w:rFonts w:eastAsia="Calibri"/>
          <w:bCs/>
          <w:sz w:val="28"/>
          <w:szCs w:val="28"/>
        </w:rPr>
        <w:t>Бергульского</w:t>
      </w:r>
      <w:r>
        <w:rPr>
          <w:rFonts w:eastAsia="Calibri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Новосибирской области </w:t>
      </w:r>
      <w:r>
        <w:rPr>
          <w:sz w:val="28"/>
          <w:szCs w:val="28"/>
        </w:rPr>
        <w:noBreakHyphen/>
        <w:t xml:space="preserve"> в течение пяти рабочих дней после дня его принятия;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>
        <w:rPr>
          <w:sz w:val="28"/>
          <w:szCs w:val="28"/>
        </w:rPr>
        <w:noBreakHyphen/>
        <w:t xml:space="preserve"> в течение трех рабочих дней после дня его принятия;</w:t>
      </w:r>
    </w:p>
    <w:p w:rsidR="00214018" w:rsidRDefault="00214018" w:rsidP="00214018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214018" w:rsidRDefault="00214018" w:rsidP="00214018">
      <w:pPr>
        <w:pStyle w:val="msonormalbullet3gi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214018" w:rsidRDefault="00214018" w:rsidP="00214018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C748D5" w:rsidRDefault="00C748D5"/>
    <w:sectPr w:rsidR="00C748D5" w:rsidSect="00C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B6" w:rsidRDefault="005A2CB6" w:rsidP="00214018">
      <w:pPr>
        <w:spacing w:after="0" w:line="240" w:lineRule="auto"/>
      </w:pPr>
      <w:r>
        <w:separator/>
      </w:r>
    </w:p>
  </w:endnote>
  <w:endnote w:type="continuationSeparator" w:id="1">
    <w:p w:rsidR="005A2CB6" w:rsidRDefault="005A2CB6" w:rsidP="0021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B6" w:rsidRDefault="005A2CB6" w:rsidP="00214018">
      <w:pPr>
        <w:spacing w:after="0" w:line="240" w:lineRule="auto"/>
      </w:pPr>
      <w:r>
        <w:separator/>
      </w:r>
    </w:p>
  </w:footnote>
  <w:footnote w:type="continuationSeparator" w:id="1">
    <w:p w:rsidR="005A2CB6" w:rsidRDefault="005A2CB6" w:rsidP="00214018">
      <w:pPr>
        <w:spacing w:after="0" w:line="240" w:lineRule="auto"/>
      </w:pPr>
      <w:r>
        <w:continuationSeparator/>
      </w:r>
    </w:p>
  </w:footnote>
  <w:footnote w:id="2">
    <w:p w:rsidR="00214018" w:rsidRDefault="00214018" w:rsidP="00214018">
      <w:pPr>
        <w:pStyle w:val="a3"/>
        <w:ind w:firstLine="709"/>
      </w:pPr>
      <w:r>
        <w:rPr>
          <w:rStyle w:val="a5"/>
        </w:rPr>
        <w:footnoteRef/>
      </w:r>
      <w:r>
        <w:t xml:space="preserve"> В случае, если на заседании комиссии рассматривались иные вопросы – выписка из протокола (решения).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18"/>
    <w:rsid w:val="000063C5"/>
    <w:rsid w:val="001F370A"/>
    <w:rsid w:val="00214018"/>
    <w:rsid w:val="002A6507"/>
    <w:rsid w:val="004325EE"/>
    <w:rsid w:val="004C50B8"/>
    <w:rsid w:val="005A2CB6"/>
    <w:rsid w:val="006A325B"/>
    <w:rsid w:val="00B7420A"/>
    <w:rsid w:val="00C748D5"/>
    <w:rsid w:val="00D01F52"/>
    <w:rsid w:val="00EE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1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14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14018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214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1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214018"/>
    <w:rPr>
      <w:vertAlign w:val="superscript"/>
    </w:rPr>
  </w:style>
  <w:style w:type="paragraph" w:customStyle="1" w:styleId="msonormalbullet2gifbullet1gif">
    <w:name w:val="msonormalbullet2gifbullet1.gif"/>
    <w:basedOn w:val="a"/>
    <w:rsid w:val="0021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1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21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1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2118</Words>
  <Characters>12075</Characters>
  <Application>Microsoft Office Word</Application>
  <DocSecurity>0</DocSecurity>
  <Lines>100</Lines>
  <Paragraphs>28</Paragraphs>
  <ScaleCrop>false</ScaleCrop>
  <Company/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2021-07-27T02:44:00Z</dcterms:created>
  <dcterms:modified xsi:type="dcterms:W3CDTF">2021-08-16T02:56:00Z</dcterms:modified>
</cp:coreProperties>
</file>