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02" w:rsidRDefault="00633A02" w:rsidP="00633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  <w:r w:rsidR="00F40074">
        <w:rPr>
          <w:rFonts w:ascii="Times New Roman" w:hAnsi="Times New Roman" w:cs="Times New Roman"/>
          <w:sz w:val="28"/>
          <w:szCs w:val="28"/>
        </w:rPr>
        <w:t xml:space="preserve"> БЕРГУЛЬСКОГО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33A02" w:rsidRDefault="00633A02" w:rsidP="00633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0C2916" w:rsidRPr="000C2916" w:rsidRDefault="00E771C0" w:rsidP="000C29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0C2916" w:rsidRPr="000C2916">
        <w:rPr>
          <w:rFonts w:ascii="Times New Roman" w:hAnsi="Times New Roman" w:cs="Times New Roman"/>
          <w:sz w:val="28"/>
        </w:rPr>
        <w:t>ятого созыва</w:t>
      </w:r>
    </w:p>
    <w:p w:rsidR="000C2916" w:rsidRPr="000C2916" w:rsidRDefault="000C2916" w:rsidP="000C29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C2916" w:rsidRPr="000C2916" w:rsidRDefault="000C2916" w:rsidP="000C29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C2916">
        <w:rPr>
          <w:rFonts w:ascii="Times New Roman" w:hAnsi="Times New Roman" w:cs="Times New Roman"/>
          <w:sz w:val="28"/>
        </w:rPr>
        <w:t xml:space="preserve">РЕШЕНИЕ </w:t>
      </w:r>
    </w:p>
    <w:p w:rsidR="000C2916" w:rsidRPr="000C2916" w:rsidRDefault="00636B97" w:rsidP="000C29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41- ой сессии </w:t>
      </w:r>
    </w:p>
    <w:p w:rsidR="000C2916" w:rsidRPr="000C2916" w:rsidRDefault="000C2916" w:rsidP="000C29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C2916" w:rsidRDefault="00636B97" w:rsidP="000C2916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15.03.2019</w:t>
      </w:r>
      <w:r w:rsidR="00F40074">
        <w:rPr>
          <w:rFonts w:ascii="Times New Roman" w:hAnsi="Times New Roman" w:cs="Times New Roman"/>
          <w:sz w:val="28"/>
        </w:rPr>
        <w:t xml:space="preserve">       </w:t>
      </w:r>
      <w:r w:rsidR="000C2916" w:rsidRPr="000C2916">
        <w:rPr>
          <w:rFonts w:ascii="Times New Roman" w:hAnsi="Times New Roman" w:cs="Times New Roman"/>
          <w:sz w:val="28"/>
        </w:rPr>
        <w:t xml:space="preserve">                              с. </w:t>
      </w:r>
      <w:r w:rsidR="00F40074">
        <w:rPr>
          <w:rFonts w:ascii="Times New Roman" w:hAnsi="Times New Roman" w:cs="Times New Roman"/>
          <w:sz w:val="28"/>
        </w:rPr>
        <w:t>Бергуль</w:t>
      </w:r>
      <w:r w:rsidR="000C2916">
        <w:rPr>
          <w:rFonts w:ascii="Times New Roman" w:hAnsi="Times New Roman" w:cs="Times New Roman"/>
          <w:sz w:val="28"/>
        </w:rPr>
        <w:t xml:space="preserve">                    </w:t>
      </w:r>
      <w:r w:rsidR="000C2916" w:rsidRPr="000C2916">
        <w:rPr>
          <w:rFonts w:ascii="Times New Roman" w:hAnsi="Times New Roman" w:cs="Times New Roman"/>
          <w:sz w:val="28"/>
        </w:rPr>
        <w:t xml:space="preserve">                   </w:t>
      </w:r>
      <w:r w:rsidR="000C2916">
        <w:rPr>
          <w:rFonts w:ascii="Times New Roman" w:hAnsi="Times New Roman" w:cs="Times New Roman"/>
          <w:sz w:val="28"/>
        </w:rPr>
        <w:t xml:space="preserve">№ </w:t>
      </w:r>
      <w:r>
        <w:rPr>
          <w:rFonts w:ascii="Times New Roman" w:hAnsi="Times New Roman" w:cs="Times New Roman"/>
          <w:sz w:val="28"/>
        </w:rPr>
        <w:t>1</w:t>
      </w:r>
    </w:p>
    <w:p w:rsidR="000D2DA4" w:rsidRPr="000C2916" w:rsidRDefault="000D2DA4" w:rsidP="000C291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E7097" w:rsidRDefault="00FE7097" w:rsidP="00FE709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E7097" w:rsidRPr="00FE7097" w:rsidRDefault="00FE7097" w:rsidP="00FE709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E7097"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</w:t>
      </w:r>
      <w:r w:rsidR="00F40074">
        <w:rPr>
          <w:rFonts w:ascii="Times New Roman" w:hAnsi="Times New Roman"/>
          <w:sz w:val="28"/>
          <w:szCs w:val="28"/>
        </w:rPr>
        <w:t xml:space="preserve"> Бергульского</w:t>
      </w:r>
      <w:r w:rsidRPr="00FE7097"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 от 19.11.2014г. № </w:t>
      </w:r>
      <w:r w:rsidR="00F40074">
        <w:rPr>
          <w:rFonts w:ascii="Times New Roman" w:hAnsi="Times New Roman"/>
          <w:sz w:val="28"/>
          <w:szCs w:val="28"/>
        </w:rPr>
        <w:t>1</w:t>
      </w:r>
      <w:r w:rsidRPr="00FE7097">
        <w:rPr>
          <w:rFonts w:ascii="Times New Roman" w:hAnsi="Times New Roman"/>
          <w:sz w:val="28"/>
          <w:szCs w:val="28"/>
        </w:rPr>
        <w:t xml:space="preserve"> «О</w:t>
      </w:r>
      <w:r w:rsidR="00F40074">
        <w:rPr>
          <w:rFonts w:ascii="Times New Roman" w:hAnsi="Times New Roman"/>
          <w:sz w:val="28"/>
          <w:szCs w:val="28"/>
        </w:rPr>
        <w:t xml:space="preserve">б  установлении  </w:t>
      </w:r>
      <w:r w:rsidRPr="00FE7097">
        <w:rPr>
          <w:rFonts w:ascii="Times New Roman" w:hAnsi="Times New Roman"/>
          <w:sz w:val="28"/>
          <w:szCs w:val="28"/>
        </w:rPr>
        <w:t xml:space="preserve">на территории </w:t>
      </w:r>
      <w:r w:rsidR="00F40074">
        <w:rPr>
          <w:rFonts w:ascii="Times New Roman" w:hAnsi="Times New Roman"/>
          <w:sz w:val="28"/>
          <w:szCs w:val="28"/>
        </w:rPr>
        <w:t xml:space="preserve"> Бергульского </w:t>
      </w:r>
      <w:r w:rsidRPr="00FE7097"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</w:t>
      </w:r>
      <w:r w:rsidR="00F40074">
        <w:rPr>
          <w:rFonts w:ascii="Times New Roman" w:hAnsi="Times New Roman"/>
          <w:sz w:val="28"/>
          <w:szCs w:val="28"/>
        </w:rPr>
        <w:t xml:space="preserve"> налога  на  имущество  физических лиц</w:t>
      </w:r>
      <w:r w:rsidRPr="00FE7097">
        <w:rPr>
          <w:rFonts w:ascii="Times New Roman" w:hAnsi="Times New Roman"/>
          <w:sz w:val="28"/>
          <w:szCs w:val="28"/>
        </w:rPr>
        <w:t>»</w:t>
      </w:r>
    </w:p>
    <w:p w:rsidR="00FE7097" w:rsidRPr="00FE7097" w:rsidRDefault="00FE7097" w:rsidP="00FE709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E7097" w:rsidRDefault="00FE7097" w:rsidP="00FE709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E7097" w:rsidRDefault="00FE7097" w:rsidP="00FE709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обеспеч</w:t>
      </w:r>
      <w:r w:rsidR="00E57A6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</w:t>
      </w:r>
      <w:r w:rsidR="00E57A66">
        <w:rPr>
          <w:rFonts w:ascii="Times New Roman" w:hAnsi="Times New Roman"/>
          <w:sz w:val="28"/>
          <w:szCs w:val="28"/>
        </w:rPr>
        <w:t xml:space="preserve"> соответствия муниципального нормативного правового акта о налоге на имущество Налоговому кодексу Российской Федерации </w:t>
      </w:r>
      <w:r w:rsidR="0045741C">
        <w:rPr>
          <w:rFonts w:ascii="Times New Roman" w:hAnsi="Times New Roman"/>
          <w:sz w:val="28"/>
          <w:szCs w:val="28"/>
        </w:rPr>
        <w:t>(</w:t>
      </w:r>
      <w:r w:rsidR="00E57A66">
        <w:rPr>
          <w:rFonts w:ascii="Times New Roman" w:hAnsi="Times New Roman"/>
          <w:sz w:val="28"/>
          <w:szCs w:val="28"/>
        </w:rPr>
        <w:t xml:space="preserve">в редакции Федерального закона № 334-ФЗ от  03.08.2018г.), руководствуясь Уставом </w:t>
      </w:r>
      <w:r w:rsidR="00F40074">
        <w:rPr>
          <w:rFonts w:ascii="Times New Roman" w:hAnsi="Times New Roman"/>
          <w:sz w:val="28"/>
          <w:szCs w:val="28"/>
        </w:rPr>
        <w:t xml:space="preserve"> Бергульского</w:t>
      </w:r>
      <w:r w:rsidR="00E57A66"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</w:t>
      </w:r>
      <w:r w:rsidR="0045741C">
        <w:rPr>
          <w:rFonts w:ascii="Times New Roman" w:hAnsi="Times New Roman"/>
          <w:sz w:val="28"/>
          <w:szCs w:val="28"/>
        </w:rPr>
        <w:t xml:space="preserve">, Совет депутатов </w:t>
      </w:r>
      <w:r w:rsidR="00D25476">
        <w:rPr>
          <w:rFonts w:ascii="Times New Roman" w:hAnsi="Times New Roman"/>
          <w:sz w:val="28"/>
          <w:szCs w:val="28"/>
        </w:rPr>
        <w:t>Бергульского</w:t>
      </w:r>
      <w:r w:rsidR="0045741C"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</w:t>
      </w:r>
      <w:r w:rsidR="00E57A66">
        <w:rPr>
          <w:rFonts w:ascii="Times New Roman" w:hAnsi="Times New Roman"/>
          <w:sz w:val="28"/>
          <w:szCs w:val="28"/>
        </w:rPr>
        <w:t>:</w:t>
      </w:r>
    </w:p>
    <w:p w:rsidR="00FE7097" w:rsidRDefault="00FE7097" w:rsidP="00D2547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</w:t>
      </w:r>
      <w:r w:rsidR="0045741C" w:rsidRPr="00FE7097">
        <w:rPr>
          <w:rFonts w:ascii="Times New Roman" w:hAnsi="Times New Roman"/>
          <w:sz w:val="28"/>
          <w:szCs w:val="28"/>
        </w:rPr>
        <w:t xml:space="preserve">в решение Совета депутатов </w:t>
      </w:r>
      <w:r w:rsidR="00D25476">
        <w:rPr>
          <w:rFonts w:ascii="Times New Roman" w:hAnsi="Times New Roman"/>
          <w:sz w:val="28"/>
          <w:szCs w:val="28"/>
        </w:rPr>
        <w:t xml:space="preserve"> Бергульского</w:t>
      </w:r>
      <w:r w:rsidR="0045741C" w:rsidRPr="00FE7097"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 от 19.11.2014г. № </w:t>
      </w:r>
      <w:r w:rsidR="00D25476">
        <w:rPr>
          <w:rFonts w:ascii="Times New Roman" w:hAnsi="Times New Roman"/>
          <w:sz w:val="28"/>
          <w:szCs w:val="28"/>
        </w:rPr>
        <w:t>1</w:t>
      </w:r>
      <w:r w:rsidR="0045741C" w:rsidRPr="00FE7097">
        <w:rPr>
          <w:rFonts w:ascii="Times New Roman" w:hAnsi="Times New Roman"/>
          <w:sz w:val="28"/>
          <w:szCs w:val="28"/>
        </w:rPr>
        <w:t xml:space="preserve"> «</w:t>
      </w:r>
      <w:r w:rsidR="00D25476" w:rsidRPr="00FE7097">
        <w:rPr>
          <w:rFonts w:ascii="Times New Roman" w:hAnsi="Times New Roman"/>
          <w:sz w:val="28"/>
          <w:szCs w:val="28"/>
        </w:rPr>
        <w:t>О</w:t>
      </w:r>
      <w:r w:rsidR="00D25476">
        <w:rPr>
          <w:rFonts w:ascii="Times New Roman" w:hAnsi="Times New Roman"/>
          <w:sz w:val="28"/>
          <w:szCs w:val="28"/>
        </w:rPr>
        <w:t xml:space="preserve">б  установлении  </w:t>
      </w:r>
      <w:r w:rsidR="00D25476" w:rsidRPr="00FE7097">
        <w:rPr>
          <w:rFonts w:ascii="Times New Roman" w:hAnsi="Times New Roman"/>
          <w:sz w:val="28"/>
          <w:szCs w:val="28"/>
        </w:rPr>
        <w:t xml:space="preserve">на территории </w:t>
      </w:r>
      <w:r w:rsidR="00D25476">
        <w:rPr>
          <w:rFonts w:ascii="Times New Roman" w:hAnsi="Times New Roman"/>
          <w:sz w:val="28"/>
          <w:szCs w:val="28"/>
        </w:rPr>
        <w:t xml:space="preserve"> Бергульского </w:t>
      </w:r>
      <w:r w:rsidR="00D25476" w:rsidRPr="00FE7097"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</w:t>
      </w:r>
      <w:r w:rsidR="00D25476">
        <w:rPr>
          <w:rFonts w:ascii="Times New Roman" w:hAnsi="Times New Roman"/>
          <w:sz w:val="28"/>
          <w:szCs w:val="28"/>
        </w:rPr>
        <w:t xml:space="preserve"> налога  на  имущество  физических лиц</w:t>
      </w:r>
      <w:r w:rsidR="00D25476" w:rsidRPr="00FE7097">
        <w:rPr>
          <w:rFonts w:ascii="Times New Roman" w:hAnsi="Times New Roman"/>
          <w:sz w:val="28"/>
          <w:szCs w:val="28"/>
        </w:rPr>
        <w:t>»</w:t>
      </w:r>
      <w:r w:rsidR="00D25476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E7097" w:rsidRDefault="00FE7097" w:rsidP="00FE709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</w:t>
      </w:r>
      <w:r w:rsidR="000D0B2A">
        <w:rPr>
          <w:rFonts w:ascii="Times New Roman" w:hAnsi="Times New Roman"/>
          <w:sz w:val="28"/>
          <w:szCs w:val="28"/>
        </w:rPr>
        <w:t xml:space="preserve">подпункт </w:t>
      </w:r>
      <w:r w:rsidR="00D25476">
        <w:rPr>
          <w:rFonts w:ascii="Times New Roman" w:hAnsi="Times New Roman"/>
          <w:sz w:val="28"/>
          <w:szCs w:val="28"/>
        </w:rPr>
        <w:t>4</w:t>
      </w:r>
      <w:r w:rsidR="000D0B2A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 «</w:t>
      </w:r>
      <w:r w:rsidR="000D0B2A">
        <w:rPr>
          <w:rFonts w:ascii="Times New Roman" w:hAnsi="Times New Roman"/>
          <w:sz w:val="28"/>
          <w:szCs w:val="28"/>
        </w:rPr>
        <w:t xml:space="preserve">0,1% в отношении </w:t>
      </w:r>
      <w:r>
        <w:rPr>
          <w:rFonts w:ascii="Times New Roman" w:hAnsi="Times New Roman"/>
          <w:sz w:val="28"/>
          <w:szCs w:val="28"/>
        </w:rPr>
        <w:t>жилых домов, частей жилых домов, квартир, частей квартир, комнат»;</w:t>
      </w:r>
    </w:p>
    <w:p w:rsidR="00D25476" w:rsidRDefault="00D25476" w:rsidP="00FE709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подпункт 4.2. – </w:t>
      </w:r>
      <w:r w:rsidR="00421664">
        <w:rPr>
          <w:rFonts w:ascii="Times New Roman" w:hAnsi="Times New Roman"/>
          <w:sz w:val="28"/>
          <w:szCs w:val="28"/>
        </w:rPr>
        <w:t>изложить  в следующей  редакции: « 0,1%  в отношении  помещений, сооружений, указанные в подпункте 14  пункта 1 статьи  407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FE7097" w:rsidRDefault="00FE7097" w:rsidP="00FE709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2547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 </w:t>
      </w:r>
      <w:r w:rsidR="000D0B2A">
        <w:rPr>
          <w:rFonts w:ascii="Times New Roman" w:hAnsi="Times New Roman"/>
          <w:sz w:val="28"/>
          <w:szCs w:val="28"/>
        </w:rPr>
        <w:t xml:space="preserve">подпункт </w:t>
      </w:r>
      <w:r w:rsidR="00D25476">
        <w:rPr>
          <w:rFonts w:ascii="Times New Roman" w:hAnsi="Times New Roman"/>
          <w:sz w:val="28"/>
          <w:szCs w:val="28"/>
        </w:rPr>
        <w:t>4.</w:t>
      </w:r>
      <w:r w:rsidR="000D0B2A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 «</w:t>
      </w:r>
      <w:r w:rsidR="000D0B2A">
        <w:rPr>
          <w:rFonts w:ascii="Times New Roman" w:hAnsi="Times New Roman"/>
          <w:sz w:val="28"/>
          <w:szCs w:val="28"/>
        </w:rPr>
        <w:t xml:space="preserve">0,1% в отношении </w:t>
      </w:r>
      <w:r>
        <w:rPr>
          <w:rFonts w:ascii="Times New Roman" w:hAnsi="Times New Roman"/>
          <w:sz w:val="28"/>
          <w:szCs w:val="28"/>
        </w:rPr>
        <w:t xml:space="preserve">гаражей и </w:t>
      </w:r>
      <w:proofErr w:type="spellStart"/>
      <w:r>
        <w:rPr>
          <w:rFonts w:ascii="Times New Roman" w:hAnsi="Times New Roman"/>
          <w:sz w:val="28"/>
          <w:szCs w:val="28"/>
        </w:rPr>
        <w:t>машино-мест</w:t>
      </w:r>
      <w:proofErr w:type="spellEnd"/>
      <w:r>
        <w:rPr>
          <w:rFonts w:ascii="Times New Roman" w:hAnsi="Times New Roman"/>
          <w:sz w:val="28"/>
          <w:szCs w:val="28"/>
        </w:rPr>
        <w:t>, в том числе расположенных в объектах налогообложения, указанных в подпункте 2 пункта 2 статьи 406 Налогового кодекса Российской Федерации»;</w:t>
      </w:r>
    </w:p>
    <w:p w:rsidR="00D25476" w:rsidRPr="000D2DA4" w:rsidRDefault="00D25476" w:rsidP="00FE7097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4) подпункт  5.2. изложить  в  следующей  редакции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D2DA4">
        <w:rPr>
          <w:rFonts w:asciiTheme="minorHAnsi" w:hAnsiTheme="minorHAnsi" w:cstheme="minorHAnsi"/>
          <w:sz w:val="28"/>
          <w:szCs w:val="28"/>
        </w:rPr>
        <w:t>«</w:t>
      </w:r>
      <w:r w:rsidR="000D2DA4" w:rsidRPr="000D2DA4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 Физические лица, имеющие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  <w:r w:rsidRPr="000D2DA4">
        <w:rPr>
          <w:rFonts w:asciiTheme="minorHAnsi" w:hAnsiTheme="minorHAnsi" w:cstheme="minorHAnsi"/>
          <w:sz w:val="28"/>
          <w:szCs w:val="28"/>
        </w:rPr>
        <w:t xml:space="preserve">    </w:t>
      </w:r>
    </w:p>
    <w:p w:rsidR="00FE7097" w:rsidRPr="000D2DA4" w:rsidRDefault="00FE7097" w:rsidP="00FE7097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 w:rsidRPr="000D2DA4">
        <w:rPr>
          <w:rFonts w:asciiTheme="minorHAnsi" w:hAnsiTheme="minorHAnsi" w:cstheme="minorHAnsi"/>
          <w:sz w:val="28"/>
          <w:szCs w:val="28"/>
        </w:rPr>
        <w:tab/>
      </w:r>
      <w:r w:rsidR="00245BD6">
        <w:rPr>
          <w:rFonts w:asciiTheme="minorHAnsi" w:hAnsiTheme="minorHAnsi" w:cstheme="minorHAnsi"/>
          <w:sz w:val="28"/>
          <w:szCs w:val="28"/>
        </w:rPr>
        <w:t>2.</w:t>
      </w:r>
      <w:r w:rsidRPr="000D2DA4">
        <w:rPr>
          <w:rFonts w:asciiTheme="minorHAnsi" w:hAnsiTheme="minorHAnsi" w:cstheme="minorHAnsi"/>
          <w:sz w:val="28"/>
          <w:szCs w:val="28"/>
        </w:rPr>
        <w:t xml:space="preserve"> </w:t>
      </w:r>
      <w:r w:rsidR="004B18BD" w:rsidRPr="000D2DA4">
        <w:rPr>
          <w:rFonts w:asciiTheme="minorHAnsi" w:hAnsiTheme="minorHAnsi" w:cstheme="minorHAnsi"/>
          <w:sz w:val="28"/>
          <w:szCs w:val="28"/>
        </w:rPr>
        <w:t>Данное решение распространяет свое действие на регулиру</w:t>
      </w:r>
      <w:r w:rsidR="000C2916" w:rsidRPr="000D2DA4">
        <w:rPr>
          <w:rFonts w:asciiTheme="minorHAnsi" w:hAnsiTheme="minorHAnsi" w:cstheme="minorHAnsi"/>
          <w:sz w:val="28"/>
          <w:szCs w:val="28"/>
        </w:rPr>
        <w:t>емые правоотношения с 01.01.2017</w:t>
      </w:r>
      <w:r w:rsidR="004B18BD" w:rsidRPr="000D2DA4">
        <w:rPr>
          <w:rFonts w:asciiTheme="minorHAnsi" w:hAnsiTheme="minorHAnsi" w:cstheme="minorHAnsi"/>
          <w:sz w:val="28"/>
          <w:szCs w:val="28"/>
        </w:rPr>
        <w:t xml:space="preserve"> года.</w:t>
      </w:r>
    </w:p>
    <w:p w:rsidR="007705F0" w:rsidRDefault="004B18BD" w:rsidP="007705F0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 w:rsidRPr="000D2DA4">
        <w:rPr>
          <w:rFonts w:asciiTheme="minorHAnsi" w:hAnsiTheme="minorHAnsi" w:cstheme="minorHAnsi"/>
          <w:sz w:val="28"/>
          <w:szCs w:val="28"/>
        </w:rPr>
        <w:lastRenderedPageBreak/>
        <w:t xml:space="preserve">           </w:t>
      </w:r>
      <w:r w:rsidR="00245BD6">
        <w:rPr>
          <w:rFonts w:asciiTheme="minorHAnsi" w:hAnsiTheme="minorHAnsi" w:cstheme="minorHAnsi"/>
          <w:sz w:val="28"/>
          <w:szCs w:val="28"/>
        </w:rPr>
        <w:t>3.</w:t>
      </w:r>
      <w:r w:rsidRPr="000D2DA4">
        <w:rPr>
          <w:rFonts w:asciiTheme="minorHAnsi" w:hAnsiTheme="minorHAnsi" w:cstheme="minorHAnsi"/>
          <w:sz w:val="28"/>
          <w:szCs w:val="28"/>
        </w:rPr>
        <w:t xml:space="preserve">Опубликовать настоящее решение в периодическом печатном издании « Вестник </w:t>
      </w:r>
      <w:r w:rsidR="000D2DA4">
        <w:rPr>
          <w:rFonts w:asciiTheme="minorHAnsi" w:hAnsiTheme="minorHAnsi" w:cstheme="minorHAnsi"/>
          <w:sz w:val="28"/>
          <w:szCs w:val="28"/>
        </w:rPr>
        <w:t xml:space="preserve"> Бергульского </w:t>
      </w:r>
      <w:r w:rsidRPr="000D2DA4">
        <w:rPr>
          <w:rFonts w:asciiTheme="minorHAnsi" w:hAnsiTheme="minorHAnsi" w:cstheme="minorHAnsi"/>
          <w:sz w:val="28"/>
          <w:szCs w:val="28"/>
        </w:rPr>
        <w:t xml:space="preserve"> сельсовета Северного района Новосибирской области». </w:t>
      </w:r>
    </w:p>
    <w:p w:rsidR="00421664" w:rsidRDefault="00421664" w:rsidP="007705F0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</w:p>
    <w:p w:rsidR="00421664" w:rsidRPr="000D2DA4" w:rsidRDefault="00421664" w:rsidP="007705F0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7705F0" w:rsidRPr="000D2DA4" w:rsidTr="00BD2087">
        <w:tc>
          <w:tcPr>
            <w:tcW w:w="5211" w:type="dxa"/>
          </w:tcPr>
          <w:p w:rsidR="007705F0" w:rsidRPr="000D2DA4" w:rsidRDefault="007705F0" w:rsidP="00BD2087">
            <w:pPr>
              <w:pStyle w:val="a3"/>
              <w:rPr>
                <w:rFonts w:asciiTheme="minorHAnsi" w:hAnsiTheme="minorHAnsi" w:cstheme="minorHAnsi"/>
                <w:sz w:val="28"/>
                <w:szCs w:val="28"/>
              </w:rPr>
            </w:pPr>
            <w:r w:rsidRPr="000D2DA4">
              <w:rPr>
                <w:rFonts w:asciiTheme="minorHAnsi" w:hAnsiTheme="minorHAnsi" w:cstheme="minorHAnsi"/>
                <w:sz w:val="28"/>
                <w:szCs w:val="28"/>
              </w:rPr>
              <w:t xml:space="preserve">Председатель Совета депутатов </w:t>
            </w:r>
          </w:p>
          <w:p w:rsidR="007705F0" w:rsidRPr="000D2DA4" w:rsidRDefault="000D2DA4" w:rsidP="00BD2087">
            <w:pPr>
              <w:pStyle w:val="a3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Бергульского</w:t>
            </w:r>
            <w:r w:rsidR="007705F0" w:rsidRPr="000D2DA4">
              <w:rPr>
                <w:rFonts w:asciiTheme="minorHAnsi" w:hAnsiTheme="minorHAnsi" w:cstheme="minorHAnsi"/>
                <w:sz w:val="28"/>
                <w:szCs w:val="28"/>
              </w:rPr>
              <w:t xml:space="preserve"> сельсовета</w:t>
            </w:r>
          </w:p>
          <w:p w:rsidR="007705F0" w:rsidRPr="000D2DA4" w:rsidRDefault="007705F0" w:rsidP="00BD2087">
            <w:pPr>
              <w:pStyle w:val="a3"/>
              <w:rPr>
                <w:rFonts w:asciiTheme="minorHAnsi" w:hAnsiTheme="minorHAnsi" w:cstheme="minorHAnsi"/>
                <w:sz w:val="28"/>
                <w:szCs w:val="28"/>
              </w:rPr>
            </w:pPr>
            <w:r w:rsidRPr="000D2DA4">
              <w:rPr>
                <w:rFonts w:asciiTheme="minorHAnsi" w:hAnsiTheme="minorHAnsi" w:cstheme="minorHAnsi"/>
                <w:sz w:val="28"/>
                <w:szCs w:val="28"/>
              </w:rPr>
              <w:t xml:space="preserve">Северного района                                </w:t>
            </w:r>
          </w:p>
          <w:p w:rsidR="007705F0" w:rsidRDefault="007705F0" w:rsidP="000D2DA4">
            <w:pPr>
              <w:pStyle w:val="a3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D2DA4">
              <w:rPr>
                <w:rFonts w:asciiTheme="minorHAnsi" w:hAnsiTheme="minorHAnsi" w:cstheme="minorHAnsi"/>
                <w:sz w:val="28"/>
                <w:szCs w:val="28"/>
              </w:rPr>
              <w:t>Новосибирской области</w:t>
            </w:r>
            <w:r w:rsidRPr="000D2DA4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             </w:t>
            </w:r>
            <w:r w:rsidRPr="000D2DA4">
              <w:rPr>
                <w:rFonts w:asciiTheme="minorHAnsi" w:hAnsiTheme="minorHAnsi" w:cstheme="minorHAnsi"/>
                <w:sz w:val="28"/>
                <w:szCs w:val="28"/>
              </w:rPr>
              <w:tab/>
              <w:t xml:space="preserve">                             </w:t>
            </w:r>
          </w:p>
          <w:p w:rsidR="000D2DA4" w:rsidRPr="000D2DA4" w:rsidRDefault="000D2DA4" w:rsidP="000D2DA4">
            <w:pPr>
              <w:pStyle w:val="a3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                     Р.А.Хохлова</w:t>
            </w:r>
          </w:p>
        </w:tc>
        <w:tc>
          <w:tcPr>
            <w:tcW w:w="5211" w:type="dxa"/>
          </w:tcPr>
          <w:p w:rsidR="007705F0" w:rsidRPr="000D2DA4" w:rsidRDefault="007705F0" w:rsidP="00BD2087">
            <w:pPr>
              <w:pStyle w:val="a3"/>
              <w:rPr>
                <w:rFonts w:asciiTheme="minorHAnsi" w:hAnsiTheme="minorHAnsi" w:cstheme="minorHAnsi"/>
                <w:sz w:val="28"/>
                <w:szCs w:val="28"/>
              </w:rPr>
            </w:pPr>
            <w:r w:rsidRPr="000D2DA4">
              <w:rPr>
                <w:rFonts w:asciiTheme="minorHAnsi" w:hAnsiTheme="minorHAnsi" w:cstheme="minorHAnsi"/>
                <w:sz w:val="28"/>
                <w:szCs w:val="28"/>
              </w:rPr>
              <w:t xml:space="preserve">Глава </w:t>
            </w:r>
            <w:r w:rsidR="000D2DA4">
              <w:rPr>
                <w:rFonts w:asciiTheme="minorHAnsi" w:hAnsiTheme="minorHAnsi" w:cstheme="minorHAnsi"/>
                <w:sz w:val="28"/>
                <w:szCs w:val="28"/>
              </w:rPr>
              <w:t xml:space="preserve"> Бергульского</w:t>
            </w:r>
            <w:r w:rsidRPr="000D2DA4">
              <w:rPr>
                <w:rFonts w:asciiTheme="minorHAnsi" w:hAnsiTheme="minorHAnsi" w:cstheme="minorHAnsi"/>
                <w:sz w:val="28"/>
                <w:szCs w:val="28"/>
              </w:rPr>
              <w:t xml:space="preserve"> сельсовета</w:t>
            </w:r>
          </w:p>
          <w:p w:rsidR="007705F0" w:rsidRPr="000D2DA4" w:rsidRDefault="007705F0" w:rsidP="00BD2087">
            <w:pPr>
              <w:pStyle w:val="a3"/>
              <w:rPr>
                <w:rFonts w:asciiTheme="minorHAnsi" w:hAnsiTheme="minorHAnsi" w:cstheme="minorHAnsi"/>
                <w:sz w:val="28"/>
                <w:szCs w:val="28"/>
              </w:rPr>
            </w:pPr>
            <w:r w:rsidRPr="000D2DA4">
              <w:rPr>
                <w:rFonts w:asciiTheme="minorHAnsi" w:hAnsiTheme="minorHAnsi" w:cstheme="minorHAnsi"/>
                <w:sz w:val="28"/>
                <w:szCs w:val="28"/>
              </w:rPr>
              <w:t xml:space="preserve">Северного района                                </w:t>
            </w:r>
          </w:p>
          <w:p w:rsidR="007705F0" w:rsidRPr="000D2DA4" w:rsidRDefault="007705F0" w:rsidP="00BD2087">
            <w:pPr>
              <w:pStyle w:val="a3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D2DA4">
              <w:rPr>
                <w:rFonts w:asciiTheme="minorHAnsi" w:hAnsiTheme="minorHAnsi" w:cstheme="minorHAnsi"/>
                <w:sz w:val="28"/>
                <w:szCs w:val="28"/>
              </w:rPr>
              <w:t xml:space="preserve">Новосибирской области           </w:t>
            </w:r>
            <w:r w:rsidRPr="000D2DA4">
              <w:rPr>
                <w:rFonts w:asciiTheme="minorHAnsi" w:hAnsiTheme="minorHAnsi" w:cstheme="minorHAnsi"/>
                <w:sz w:val="28"/>
                <w:szCs w:val="28"/>
              </w:rPr>
              <w:tab/>
            </w:r>
          </w:p>
          <w:p w:rsidR="007705F0" w:rsidRPr="000D2DA4" w:rsidRDefault="007705F0" w:rsidP="00BD2087">
            <w:pPr>
              <w:pStyle w:val="a3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7705F0" w:rsidRDefault="007705F0" w:rsidP="000D2DA4">
            <w:pPr>
              <w:pStyle w:val="a3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D2DA4">
              <w:rPr>
                <w:rFonts w:asciiTheme="minorHAnsi" w:hAnsiTheme="minorHAnsi" w:cstheme="minorHAnsi"/>
                <w:sz w:val="28"/>
                <w:szCs w:val="28"/>
              </w:rPr>
              <w:t xml:space="preserve">                                        </w:t>
            </w:r>
          </w:p>
          <w:p w:rsidR="000D2DA4" w:rsidRPr="000D2DA4" w:rsidRDefault="000D2DA4" w:rsidP="000D2DA4">
            <w:pPr>
              <w:pStyle w:val="a3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                          И.А.Трофимов</w:t>
            </w:r>
          </w:p>
        </w:tc>
      </w:tr>
    </w:tbl>
    <w:p w:rsidR="00765405" w:rsidRDefault="00FE7097" w:rsidP="00FE7097"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sectPr w:rsidR="00765405" w:rsidSect="00107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7097"/>
    <w:rsid w:val="00060638"/>
    <w:rsid w:val="000B5CB4"/>
    <w:rsid w:val="000C2916"/>
    <w:rsid w:val="000D0B2A"/>
    <w:rsid w:val="000D2DA4"/>
    <w:rsid w:val="0010738B"/>
    <w:rsid w:val="00245BD6"/>
    <w:rsid w:val="00421664"/>
    <w:rsid w:val="00431FEB"/>
    <w:rsid w:val="0045741C"/>
    <w:rsid w:val="004B18BD"/>
    <w:rsid w:val="00633A02"/>
    <w:rsid w:val="00636B97"/>
    <w:rsid w:val="00765405"/>
    <w:rsid w:val="007705F0"/>
    <w:rsid w:val="007946C1"/>
    <w:rsid w:val="00806B0E"/>
    <w:rsid w:val="008F0491"/>
    <w:rsid w:val="00A032D5"/>
    <w:rsid w:val="00AA228A"/>
    <w:rsid w:val="00CF44EF"/>
    <w:rsid w:val="00D25476"/>
    <w:rsid w:val="00E57A66"/>
    <w:rsid w:val="00E771C0"/>
    <w:rsid w:val="00F40074"/>
    <w:rsid w:val="00FE7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E709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7705F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cp:lastPrinted>2019-02-21T04:29:00Z</cp:lastPrinted>
  <dcterms:created xsi:type="dcterms:W3CDTF">2019-02-21T03:25:00Z</dcterms:created>
  <dcterms:modified xsi:type="dcterms:W3CDTF">2019-03-22T02:42:00Z</dcterms:modified>
</cp:coreProperties>
</file>