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CD" w:rsidRDefault="001A05CD" w:rsidP="001A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БЕРГУЛЬСКОГО  СЕЛЬСОВЕТА </w:t>
      </w:r>
    </w:p>
    <w:p w:rsidR="001A05CD" w:rsidRDefault="001A05CD" w:rsidP="001A05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A05CD" w:rsidRDefault="001A05CD" w:rsidP="001A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A05CD" w:rsidRDefault="001A05CD" w:rsidP="001A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</w:p>
    <w:p w:rsidR="001A05CD" w:rsidRDefault="001A05CD" w:rsidP="001A05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1A05CD" w:rsidRDefault="001A05CD" w:rsidP="001A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59 - ой сессии</w:t>
      </w:r>
    </w:p>
    <w:p w:rsidR="001A05CD" w:rsidRDefault="001A05CD" w:rsidP="001A05CD">
      <w:pPr>
        <w:jc w:val="center"/>
        <w:rPr>
          <w:sz w:val="28"/>
          <w:szCs w:val="28"/>
        </w:rPr>
      </w:pPr>
    </w:p>
    <w:p w:rsidR="001A05CD" w:rsidRDefault="001A05CD" w:rsidP="001A05CD">
      <w:pPr>
        <w:rPr>
          <w:sz w:val="28"/>
          <w:szCs w:val="28"/>
        </w:rPr>
      </w:pPr>
      <w:r>
        <w:rPr>
          <w:sz w:val="28"/>
          <w:szCs w:val="28"/>
        </w:rPr>
        <w:t>30.10.2024                                       с. Бергуль                                                  №  1</w:t>
      </w:r>
    </w:p>
    <w:p w:rsidR="001A05CD" w:rsidRDefault="001A05CD" w:rsidP="001A05CD">
      <w:pPr>
        <w:keepNext/>
        <w:ind w:left="567" w:firstLine="284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</w:p>
    <w:p w:rsidR="001A05CD" w:rsidRDefault="001A05CD" w:rsidP="001A05CD">
      <w:pPr>
        <w:jc w:val="center"/>
        <w:rPr>
          <w:rFonts w:eastAsia="Calibri"/>
        </w:rPr>
      </w:pPr>
    </w:p>
    <w:p w:rsidR="001A05CD" w:rsidRDefault="001A05CD" w:rsidP="001A05C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 БЕРГУЛЬСКОГО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 НОВОСИБИРСКОЙ  ОБЛАСТИ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1A05CD" w:rsidRDefault="001A05CD" w:rsidP="001A05C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05CD" w:rsidRDefault="001A05CD" w:rsidP="001A05CD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Open Sans"/>
          <w:color w:val="000000" w:themeColor="text1"/>
          <w:sz w:val="28"/>
          <w:szCs w:val="28"/>
        </w:rPr>
        <w:t xml:space="preserve">Рассмотрев инициативу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 о</w:t>
      </w:r>
      <w:r>
        <w:rPr>
          <w:bCs/>
          <w:sz w:val="28"/>
          <w:szCs w:val="28"/>
        </w:rPr>
        <w:t xml:space="preserve"> преобра</w:t>
      </w:r>
      <w:bookmarkStart w:id="0" w:name="_GoBack"/>
      <w:bookmarkEnd w:id="0"/>
      <w:r>
        <w:rPr>
          <w:bCs/>
          <w:sz w:val="28"/>
          <w:szCs w:val="28"/>
        </w:rPr>
        <w:t xml:space="preserve">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</w:t>
      </w:r>
      <w:r>
        <w:rPr>
          <w:bCs/>
          <w:sz w:val="28"/>
          <w:szCs w:val="28"/>
        </w:rPr>
        <w:t xml:space="preserve"> от 02.10.2024 г. № 2</w:t>
      </w:r>
      <w:r>
        <w:rPr>
          <w:rFonts w:eastAsia="Open Sans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Бергульском  сельсовете Северного района</w:t>
      </w:r>
      <w:proofErr w:type="gramEnd"/>
      <w:r>
        <w:rPr>
          <w:rFonts w:eastAsia="Open Sans"/>
          <w:color w:val="000000" w:themeColor="text1"/>
          <w:sz w:val="28"/>
          <w:szCs w:val="28"/>
        </w:rPr>
        <w:t xml:space="preserve"> Новосибирской области «23» октября 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 Бергульского </w:t>
      </w:r>
      <w:r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 Бергульского  сельсовета Северного района Новосибирской области,</w:t>
      </w:r>
    </w:p>
    <w:p w:rsidR="001A05CD" w:rsidRDefault="001A05CD" w:rsidP="001A05CD">
      <w:pPr>
        <w:ind w:firstLine="680"/>
        <w:jc w:val="both"/>
        <w:rPr>
          <w:rFonts w:eastAsia="Calibri" w:cstheme="minorBid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РЕШИЛ:</w:t>
      </w:r>
    </w:p>
    <w:p w:rsidR="001A05CD" w:rsidRDefault="001A05CD" w:rsidP="001A05C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Выразить согласие населения  Бергульского </w:t>
      </w:r>
      <w:r>
        <w:rPr>
          <w:rFonts w:eastAsia="Open San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Северного района Новосибирской </w:t>
      </w:r>
      <w:r>
        <w:rPr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color w:val="000000" w:themeColor="text1"/>
          <w:sz w:val="28"/>
          <w:szCs w:val="28"/>
        </w:rPr>
        <w:t>Северного муниципального района</w:t>
      </w:r>
      <w:r>
        <w:rPr>
          <w:sz w:val="28"/>
          <w:szCs w:val="28"/>
        </w:rPr>
        <w:t xml:space="preserve">, путем объединения </w:t>
      </w:r>
      <w:r>
        <w:rPr>
          <w:color w:val="000000"/>
          <w:sz w:val="28"/>
          <w:szCs w:val="28"/>
        </w:rPr>
        <w:t xml:space="preserve">Бергульского сельсовета, Биазинского сельсовета,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сельсовета, </w:t>
      </w:r>
      <w:r>
        <w:rPr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1A05CD" w:rsidRDefault="001A05CD" w:rsidP="001A0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>
        <w:rPr>
          <w:color w:val="000000" w:themeColor="text1"/>
          <w:sz w:val="28"/>
          <w:szCs w:val="28"/>
        </w:rPr>
        <w:t xml:space="preserve">Совету депутатов </w:t>
      </w:r>
      <w:r>
        <w:rPr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 Новосибирской области проект Закона Новосибирской области о </w:t>
      </w:r>
      <w:r>
        <w:rPr>
          <w:bCs/>
          <w:sz w:val="28"/>
          <w:szCs w:val="28"/>
        </w:rPr>
        <w:t xml:space="preserve">преобразовании всех поселений, входящих в состав Северного </w:t>
      </w:r>
      <w:r>
        <w:rPr>
          <w:bCs/>
          <w:sz w:val="28"/>
          <w:szCs w:val="28"/>
        </w:rPr>
        <w:lastRenderedPageBreak/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1A05CD" w:rsidRDefault="001A05CD" w:rsidP="001A05CD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3. Направить настоящее решение в Совет депутатов Северного района Новосибирской области.</w:t>
      </w:r>
    </w:p>
    <w:p w:rsidR="001A05CD" w:rsidRDefault="001A05CD" w:rsidP="001A05CD">
      <w:pPr>
        <w:ind w:firstLine="709"/>
        <w:jc w:val="both"/>
        <w:rPr>
          <w:bCs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Опубликовать настоящее решение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Вестник</w:t>
      </w:r>
      <w:proofErr w:type="gramEnd"/>
      <w:r>
        <w:rPr>
          <w:color w:val="000000" w:themeColor="text1"/>
          <w:sz w:val="28"/>
          <w:szCs w:val="28"/>
        </w:rPr>
        <w:t xml:space="preserve"> Бергульского  сельсовета» и разместить на сайте администрации Бергульского  сельсовета </w:t>
      </w:r>
      <w:r>
        <w:rPr>
          <w:sz w:val="28"/>
          <w:szCs w:val="28"/>
        </w:rPr>
        <w:t>Северного района Новосибирской области в сети Интернет.</w:t>
      </w:r>
    </w:p>
    <w:p w:rsidR="001A05CD" w:rsidRDefault="001A05CD" w:rsidP="001A0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:rsidR="001A05CD" w:rsidRDefault="001A05CD" w:rsidP="001A05CD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5CD" w:rsidRDefault="001A05CD" w:rsidP="001A05CD">
      <w:pPr>
        <w:shd w:val="clear" w:color="auto" w:fill="FFFFFF"/>
        <w:jc w:val="both"/>
      </w:pPr>
    </w:p>
    <w:p w:rsidR="001A05CD" w:rsidRDefault="001A05CD" w:rsidP="001A05CD">
      <w:pPr>
        <w:shd w:val="clear" w:color="auto" w:fill="FFFFFF"/>
        <w:jc w:val="both"/>
      </w:pPr>
    </w:p>
    <w:tbl>
      <w:tblPr>
        <w:tblW w:w="0" w:type="auto"/>
        <w:tblLayout w:type="fixed"/>
        <w:tblLook w:val="00A0"/>
      </w:tblPr>
      <w:tblGrid>
        <w:gridCol w:w="4784"/>
        <w:gridCol w:w="5244"/>
      </w:tblGrid>
      <w:tr w:rsidR="001A05CD" w:rsidTr="001A05CD">
        <w:trPr>
          <w:trHeight w:val="851"/>
        </w:trPr>
        <w:tc>
          <w:tcPr>
            <w:tcW w:w="4784" w:type="dxa"/>
          </w:tcPr>
          <w:p w:rsidR="001A05CD" w:rsidRDefault="001A05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Бергульского  сельсовета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</w:p>
          <w:p w:rsidR="001A05CD" w:rsidRDefault="001A05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Р.А.Хохлова</w:t>
            </w:r>
          </w:p>
        </w:tc>
        <w:tc>
          <w:tcPr>
            <w:tcW w:w="5244" w:type="dxa"/>
          </w:tcPr>
          <w:p w:rsidR="001A05CD" w:rsidRDefault="001A05C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 Бергульского сельсовета 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</w:p>
          <w:p w:rsidR="001A05CD" w:rsidRDefault="001A05CD">
            <w:pPr>
              <w:spacing w:line="276" w:lineRule="auto"/>
              <w:rPr>
                <w:sz w:val="28"/>
                <w:szCs w:val="28"/>
              </w:rPr>
            </w:pPr>
          </w:p>
          <w:p w:rsidR="001A05CD" w:rsidRDefault="001A05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И.А.Трофимов</w:t>
            </w:r>
          </w:p>
        </w:tc>
      </w:tr>
    </w:tbl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1A05CD" w:rsidRDefault="001A05CD" w:rsidP="001A05CD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314636" w:rsidRDefault="00314636"/>
    <w:sectPr w:rsidR="00314636" w:rsidSect="003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CD"/>
    <w:rsid w:val="001A05CD"/>
    <w:rsid w:val="0031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05CD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2024-10-29T01:57:00Z</dcterms:created>
  <dcterms:modified xsi:type="dcterms:W3CDTF">2024-10-29T02:03:00Z</dcterms:modified>
</cp:coreProperties>
</file>