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B66374" w:rsidTr="00B66374">
        <w:trPr>
          <w:trHeight w:val="400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6374" w:rsidRDefault="00B66374">
            <w:pPr>
              <w:pStyle w:val="1"/>
              <w:spacing w:line="200" w:lineRule="exact"/>
              <w:rPr>
                <w:rFonts w:eastAsiaTheme="minorEastAsia"/>
              </w:rPr>
            </w:pPr>
            <w:r>
              <w:rPr>
                <w:rFonts w:eastAsiaTheme="minorEastAsia"/>
              </w:rPr>
              <w:t>ФЕДЕРАЛЬНОЕ СТАТИСТИЧЕСКОЕ НАБЛЮДЕНИЕ</w:t>
            </w:r>
          </w:p>
        </w:tc>
      </w:tr>
    </w:tbl>
    <w:p w:rsidR="00B66374" w:rsidRDefault="00B66374" w:rsidP="00B66374">
      <w:pPr>
        <w:spacing w:line="200" w:lineRule="exact"/>
        <w:rPr>
          <w:sz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2048"/>
      </w:tblGrid>
      <w:tr w:rsidR="00B66374" w:rsidTr="00B66374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B66374" w:rsidRDefault="00B66374">
            <w:pPr>
              <w:spacing w:after="4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>
              <w:rPr>
                <w:sz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отчетности”.</w:t>
            </w:r>
          </w:p>
        </w:tc>
      </w:tr>
    </w:tbl>
    <w:p w:rsidR="00B66374" w:rsidRDefault="00B66374" w:rsidP="00B66374">
      <w:pPr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B66374" w:rsidTr="00B66374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</w:pPr>
            <w:r>
              <w:rPr>
                <w:sz w:val="20"/>
              </w:rPr>
              <w:t>ВОЗМОЖНО ПРЕДОСТАВЛЕНИЕ В ЭЛЕКТРОННОМ ВИДЕ</w:t>
            </w:r>
          </w:p>
        </w:tc>
      </w:tr>
    </w:tbl>
    <w:p w:rsidR="00B66374" w:rsidRDefault="00B66374" w:rsidP="00B66374">
      <w:pPr>
        <w:rPr>
          <w:sz w:val="16"/>
        </w:rPr>
      </w:pPr>
    </w:p>
    <w:tbl>
      <w:tblPr>
        <w:tblW w:w="14742" w:type="dxa"/>
        <w:tblInd w:w="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44"/>
        <w:gridCol w:w="2691"/>
        <w:gridCol w:w="4961"/>
        <w:gridCol w:w="3119"/>
        <w:gridCol w:w="202"/>
        <w:gridCol w:w="1067"/>
        <w:gridCol w:w="2274"/>
        <w:gridCol w:w="284"/>
      </w:tblGrid>
      <w:tr w:rsidR="00B66374" w:rsidTr="004D4771">
        <w:trPr>
          <w:gridBefore w:val="1"/>
          <w:gridAfter w:val="1"/>
          <w:wBefore w:w="144" w:type="dxa"/>
          <w:wAfter w:w="284" w:type="dxa"/>
        </w:trPr>
        <w:tc>
          <w:tcPr>
            <w:tcW w:w="2691" w:type="dxa"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INCLUDETEXT "c:\\access20\\kformp\\name.txt" \* MERGEFORMAT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 СВЕДЕНИЯ О ПОГОЛОВЬЕ СКОТА В ХОЗЯЙСТВАХ НАСЕЛЕНИЯ </w:t>
            </w:r>
          </w:p>
          <w:p w:rsidR="00B66374" w:rsidRDefault="00B66374" w:rsidP="00B66374">
            <w:pPr>
              <w:spacing w:after="6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1 января 2022  г.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74" w:type="dxa"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B66374" w:rsidTr="004D4771">
        <w:trPr>
          <w:trHeight w:val="370"/>
        </w:trPr>
        <w:tc>
          <w:tcPr>
            <w:tcW w:w="77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pict>
                <v:rect id="_x0000_s1026" style="position:absolute;left:0;text-align:left;margin-left:591pt;margin-top:24.75pt;width:144.25pt;height:17.95pt;z-index:-251658240;mso-position-horizontal-relative:text;mso-position-vertical-relative:text" o:allowincell="f" fillcolor="#f2f2f2" strokeweight="1.25pt">
                  <v:fill color2="fuchsia"/>
                </v:rect>
              </w:pict>
            </w:r>
            <w:r>
              <w:rPr>
                <w:sz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Сроки предоставления</w:t>
            </w:r>
          </w:p>
        </w:tc>
        <w:tc>
          <w:tcPr>
            <w:tcW w:w="202" w:type="dxa"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3625" w:type="dxa"/>
            <w:gridSpan w:val="3"/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 Приложение к форме № 14</w:t>
            </w:r>
          </w:p>
        </w:tc>
      </w:tr>
      <w:tr w:rsidR="00B66374" w:rsidTr="004D4771">
        <w:tc>
          <w:tcPr>
            <w:tcW w:w="7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374" w:rsidRDefault="00B66374">
            <w:pPr>
              <w:spacing w:line="180" w:lineRule="exact"/>
              <w:rPr>
                <w:sz w:val="20"/>
              </w:rPr>
            </w:pPr>
            <w:r>
              <w:pict>
                <v:rect id="_x0000_s1027" style="position:absolute;margin-left:605.65pt;margin-top:77.6pt;width:115.2pt;height:21.3pt;z-index:-251658240;mso-position-horizontal-relative:text;mso-position-vertical-relative:text" o:allowincell="f" fillcolor="#f2f2f2" strokeweight="1.25pt">
                  <v:fill color2="fuchsia"/>
                </v:rect>
              </w:pict>
            </w:r>
            <w:r>
              <w:rPr>
                <w:sz w:val="20"/>
              </w:rPr>
              <w:t>органы местного самоуправления поселений, на территории которых находятся сельские населенные пункты:</w:t>
            </w:r>
          </w:p>
          <w:p w:rsidR="00B66374" w:rsidRDefault="00B66374">
            <w:pPr>
              <w:spacing w:before="60" w:line="180" w:lineRule="exac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- территориальному органу Росстата в субъекте Российской Федерации </w:t>
            </w:r>
            <w:r>
              <w:rPr>
                <w:sz w:val="20"/>
              </w:rPr>
              <w:br/>
              <w:t xml:space="preserve">  по установлению им адресу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374" w:rsidRDefault="00B66374">
            <w:pPr>
              <w:spacing w:before="40"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 января</w:t>
            </w:r>
            <w:r>
              <w:rPr>
                <w:sz w:val="20"/>
              </w:rPr>
              <w:br/>
              <w:t>после отчетного периода</w:t>
            </w:r>
          </w:p>
        </w:tc>
        <w:tc>
          <w:tcPr>
            <w:tcW w:w="202" w:type="dxa"/>
          </w:tcPr>
          <w:p w:rsidR="00B66374" w:rsidRDefault="00B66374">
            <w:pPr>
              <w:spacing w:line="180" w:lineRule="exact"/>
              <w:rPr>
                <w:sz w:val="20"/>
              </w:rPr>
            </w:pPr>
          </w:p>
        </w:tc>
        <w:tc>
          <w:tcPr>
            <w:tcW w:w="3625" w:type="dxa"/>
            <w:gridSpan w:val="3"/>
            <w:vAlign w:val="center"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Приказ Росстата:</w:t>
            </w:r>
          </w:p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Об утверждении формы</w:t>
            </w:r>
          </w:p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24.08.2017 № 545</w:t>
            </w:r>
          </w:p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 внесении изменений (при наличии)</w:t>
            </w:r>
          </w:p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 __________ № ___</w:t>
            </w:r>
          </w:p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 __________ № ___</w:t>
            </w:r>
          </w:p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</w:p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fldSimple w:instr=" INCLUDETEXT &quot;c:\\access20\\kformp\\period.txt&quot; \* MERGEFORMAT ">
              <w:r>
                <w:rPr>
                  <w:sz w:val="20"/>
                </w:rPr>
                <w:t xml:space="preserve"> 1 раз в год</w:t>
              </w:r>
            </w:fldSimple>
          </w:p>
        </w:tc>
      </w:tr>
    </w:tbl>
    <w:p w:rsidR="00B66374" w:rsidRDefault="00B66374" w:rsidP="00B66374">
      <w:pPr>
        <w:rPr>
          <w:sz w:val="16"/>
        </w:rPr>
      </w:pPr>
    </w:p>
    <w:p w:rsidR="00B66374" w:rsidRDefault="00B66374" w:rsidP="00B66374">
      <w:pPr>
        <w:rPr>
          <w:sz w:val="16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269"/>
        <w:gridCol w:w="3874"/>
        <w:gridCol w:w="3874"/>
        <w:gridCol w:w="3875"/>
      </w:tblGrid>
      <w:tr w:rsidR="00B66374" w:rsidTr="00B66374">
        <w:trPr>
          <w:trHeight w:val="40"/>
        </w:trPr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374" w:rsidRDefault="00B66374">
            <w:pPr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t>Наименование отчитывающейся организации</w:t>
            </w:r>
            <w:r>
              <w:rPr>
                <w:sz w:val="20"/>
              </w:rPr>
              <w:t xml:space="preserve">  администрация  Бергульского  сельсовета  Северного района Новосибирской  области _____________________________________________________________________________________________</w:t>
            </w:r>
          </w:p>
        </w:tc>
      </w:tr>
      <w:tr w:rsidR="00B66374" w:rsidTr="00B66374">
        <w:trPr>
          <w:trHeight w:val="40"/>
        </w:trPr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374" w:rsidRDefault="00B66374">
            <w:pPr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t>Почтовый адрес</w:t>
            </w:r>
            <w:r>
              <w:rPr>
                <w:sz w:val="20"/>
              </w:rPr>
              <w:t xml:space="preserve"> ________________________________________________________________________________________________________________________</w:t>
            </w:r>
          </w:p>
        </w:tc>
      </w:tr>
      <w:tr w:rsidR="00B66374" w:rsidTr="00B66374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1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  <w:tr w:rsidR="00B66374" w:rsidTr="00B66374">
        <w:trPr>
          <w:cantSplit/>
        </w:trPr>
        <w:tc>
          <w:tcPr>
            <w:tcW w:w="2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</w:p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 ОКУД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отчитывающейся организации </w:t>
            </w:r>
          </w:p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 ОКПО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B66374" w:rsidTr="00B66374">
        <w:trPr>
          <w:cantSplit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66374" w:rsidTr="00B66374">
        <w:trPr>
          <w:cantSplit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0611026</w:t>
            </w:r>
          </w:p>
        </w:tc>
        <w:tc>
          <w:tcPr>
            <w:tcW w:w="3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6374" w:rsidRDefault="00B6637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04202309</w:t>
            </w:r>
          </w:p>
        </w:tc>
        <w:tc>
          <w:tcPr>
            <w:tcW w:w="3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6374" w:rsidRDefault="00B66374">
            <w:pPr>
              <w:spacing w:line="276" w:lineRule="auto"/>
              <w:rPr>
                <w:sz w:val="20"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66374" w:rsidRDefault="00B66374">
            <w:pPr>
              <w:spacing w:line="276" w:lineRule="auto"/>
              <w:rPr>
                <w:sz w:val="20"/>
              </w:rPr>
            </w:pPr>
          </w:p>
        </w:tc>
      </w:tr>
    </w:tbl>
    <w:p w:rsidR="00B66374" w:rsidRDefault="00B66374" w:rsidP="00B66374">
      <w:pPr>
        <w:ind w:left="708"/>
        <w:rPr>
          <w:sz w:val="20"/>
        </w:rPr>
      </w:pPr>
      <w:r>
        <w:rPr>
          <w:sz w:val="20"/>
        </w:rPr>
        <w:t xml:space="preserve">Число хозяйств населения – всего (56) ______151______ </w:t>
      </w:r>
      <w:proofErr w:type="spellStart"/>
      <w:proofErr w:type="gramStart"/>
      <w:r>
        <w:rPr>
          <w:sz w:val="20"/>
        </w:rPr>
        <w:t>ед</w:t>
      </w:r>
      <w:proofErr w:type="spellEnd"/>
      <w:proofErr w:type="gramEnd"/>
      <w:r>
        <w:rPr>
          <w:sz w:val="20"/>
        </w:rPr>
        <w:t xml:space="preserve"> </w:t>
      </w:r>
      <w:r>
        <w:rPr>
          <w:sz w:val="20"/>
          <w:vertAlign w:val="superscript"/>
        </w:rPr>
        <w:t>1)</w:t>
      </w:r>
    </w:p>
    <w:p w:rsidR="00B66374" w:rsidRDefault="00B66374" w:rsidP="00B66374">
      <w:pPr>
        <w:ind w:left="9204"/>
        <w:rPr>
          <w:sz w:val="20"/>
        </w:rPr>
      </w:pPr>
      <w:r>
        <w:rPr>
          <w:sz w:val="20"/>
        </w:rPr>
        <w:t xml:space="preserve">        Коды по ОКЕИ: голова – 836; штука </w:t>
      </w:r>
      <w:r>
        <w:rPr>
          <w:sz w:val="20"/>
        </w:rPr>
        <w:sym w:font="Symbol" w:char="002D"/>
      </w:r>
      <w:r>
        <w:rPr>
          <w:sz w:val="20"/>
        </w:rPr>
        <w:t xml:space="preserve"> 796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3"/>
        <w:gridCol w:w="1276"/>
        <w:gridCol w:w="3828"/>
      </w:tblGrid>
      <w:tr w:rsidR="00B66374" w:rsidTr="00B66374">
        <w:trPr>
          <w:cantSplit/>
          <w:trHeight w:val="473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74" w:rsidRDefault="00B66374">
            <w:pPr>
              <w:spacing w:line="20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Виды и группы скота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00" w:lineRule="exact"/>
              <w:ind w:left="-57" w:right="-57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№ </w:t>
            </w:r>
            <w:r>
              <w:rPr>
                <w:noProof/>
                <w:sz w:val="20"/>
              </w:rPr>
              <w:br/>
              <w:t>строки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374" w:rsidRDefault="00B6637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Хозяйства населения</w:t>
            </w:r>
          </w:p>
        </w:tc>
      </w:tr>
      <w:tr w:rsidR="00B66374" w:rsidTr="00B6637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B66374" w:rsidTr="00B6637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rPr>
                <w:sz w:val="20"/>
              </w:rPr>
            </w:pPr>
            <w:r>
              <w:rPr>
                <w:noProof/>
                <w:sz w:val="20"/>
              </w:rPr>
              <w:t>Крупный рогатый скот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 w:rsidP="00B6637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19</w:t>
            </w:r>
          </w:p>
        </w:tc>
      </w:tr>
      <w:tr w:rsidR="00B66374" w:rsidTr="00B6637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20" w:lineRule="exact"/>
              <w:ind w:left="85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том числе:</w:t>
            </w:r>
          </w:p>
          <w:p w:rsidR="00B66374" w:rsidRDefault="00B66374">
            <w:pPr>
              <w:spacing w:line="220" w:lineRule="exact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коровы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 w:rsidP="00B66374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 xml:space="preserve">                                  15</w:t>
            </w:r>
          </w:p>
        </w:tc>
      </w:tr>
      <w:tr w:rsidR="00B66374" w:rsidTr="00B6637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быки-производители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0</w:t>
            </w:r>
          </w:p>
        </w:tc>
      </w:tr>
      <w:tr w:rsidR="00B66374" w:rsidTr="00B6637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нетели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 w:rsidP="00B6637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0</w:t>
            </w:r>
          </w:p>
        </w:tc>
      </w:tr>
      <w:tr w:rsidR="00B66374" w:rsidTr="00B6637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телочки от 1 года до 2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 w:rsidP="00B6637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2</w:t>
            </w:r>
          </w:p>
        </w:tc>
      </w:tr>
      <w:tr w:rsidR="00B66374" w:rsidTr="00B6637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ind w:left="284"/>
              <w:rPr>
                <w:sz w:val="20"/>
              </w:rPr>
            </w:pPr>
            <w:r>
              <w:rPr>
                <w:sz w:val="20"/>
              </w:rPr>
              <w:t>телочки до 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 w:rsidP="00B6637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2</w:t>
            </w:r>
          </w:p>
        </w:tc>
      </w:tr>
      <w:tr w:rsidR="00B66374" w:rsidTr="00B6637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волы рабочие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74" w:rsidRDefault="00B66374">
            <w:pPr>
              <w:spacing w:line="276" w:lineRule="auto"/>
              <w:rPr>
                <w:sz w:val="20"/>
              </w:rPr>
            </w:pPr>
          </w:p>
        </w:tc>
      </w:tr>
      <w:tr w:rsidR="00B66374" w:rsidTr="00B6637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ind w:left="17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из стр. 01: </w:t>
            </w:r>
          </w:p>
          <w:p w:rsidR="00B66374" w:rsidRDefault="00B66374">
            <w:pPr>
              <w:spacing w:line="276" w:lineRule="auto"/>
              <w:ind w:left="454"/>
              <w:rPr>
                <w:sz w:val="20"/>
              </w:rPr>
            </w:pPr>
            <w:r>
              <w:rPr>
                <w:noProof/>
                <w:sz w:val="20"/>
              </w:rPr>
              <w:t>буйволы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74" w:rsidRDefault="00B66374">
            <w:pPr>
              <w:spacing w:line="276" w:lineRule="auto"/>
              <w:rPr>
                <w:sz w:val="20"/>
              </w:rPr>
            </w:pPr>
          </w:p>
        </w:tc>
      </w:tr>
      <w:tr w:rsidR="00B66374" w:rsidTr="00B6637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ind w:left="454"/>
              <w:rPr>
                <w:sz w:val="20"/>
              </w:rPr>
            </w:pPr>
            <w:r>
              <w:rPr>
                <w:noProof/>
                <w:sz w:val="20"/>
              </w:rPr>
              <w:t>яки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74" w:rsidRDefault="00B66374">
            <w:pPr>
              <w:spacing w:line="276" w:lineRule="auto"/>
              <w:rPr>
                <w:sz w:val="20"/>
              </w:rPr>
            </w:pPr>
          </w:p>
        </w:tc>
      </w:tr>
      <w:tr w:rsidR="00B66374" w:rsidTr="00B6637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rPr>
                <w:sz w:val="20"/>
              </w:rPr>
            </w:pPr>
            <w:r>
              <w:rPr>
                <w:noProof/>
                <w:sz w:val="20"/>
              </w:rPr>
              <w:t>Свиньи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 w:rsidP="00B6637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131</w:t>
            </w:r>
          </w:p>
        </w:tc>
      </w:tr>
      <w:tr w:rsidR="00B66374" w:rsidTr="00B6637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20" w:lineRule="exact"/>
              <w:ind w:left="85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том числе:</w:t>
            </w:r>
          </w:p>
          <w:p w:rsidR="00B66374" w:rsidRDefault="00B66374">
            <w:pPr>
              <w:spacing w:line="220" w:lineRule="exact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 xml:space="preserve">свиноматки </w:t>
            </w:r>
            <w:r>
              <w:rPr>
                <w:sz w:val="20"/>
              </w:rPr>
              <w:t>основные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 w:rsidP="00B66374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 xml:space="preserve">                                  1</w:t>
            </w:r>
          </w:p>
        </w:tc>
      </w:tr>
      <w:tr w:rsidR="00B66374" w:rsidTr="00B6637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хряки-производители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0</w:t>
            </w:r>
          </w:p>
        </w:tc>
      </w:tr>
      <w:tr w:rsidR="00B66374" w:rsidTr="00B6637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поросята до 4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 w:rsidP="00B6637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0</w:t>
            </w:r>
          </w:p>
        </w:tc>
      </w:tr>
      <w:tr w:rsidR="00B66374" w:rsidTr="00B6637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rPr>
                <w:sz w:val="20"/>
              </w:rPr>
            </w:pPr>
            <w:r>
              <w:rPr>
                <w:noProof/>
                <w:sz w:val="20"/>
              </w:rPr>
              <w:t>Овцы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 w:rsidP="00B6637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29</w:t>
            </w:r>
          </w:p>
        </w:tc>
      </w:tr>
      <w:tr w:rsidR="00B66374" w:rsidTr="00B6637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ind w:left="85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том числе:</w:t>
            </w:r>
          </w:p>
          <w:p w:rsidR="00B66374" w:rsidRDefault="00B66374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овцематки и ярки старше 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 w:rsidP="00B6637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23</w:t>
            </w:r>
          </w:p>
        </w:tc>
      </w:tr>
      <w:tr w:rsidR="00B66374" w:rsidTr="00B6637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ярочки до 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 w:rsidP="00B6637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5    </w:t>
            </w:r>
          </w:p>
        </w:tc>
      </w:tr>
      <w:tr w:rsidR="00B66374" w:rsidTr="00B6637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баранчики до 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 w:rsidP="00B6637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1</w:t>
            </w:r>
          </w:p>
        </w:tc>
      </w:tr>
      <w:tr w:rsidR="00B66374" w:rsidTr="00B6637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rPr>
                <w:sz w:val="20"/>
              </w:rPr>
            </w:pPr>
            <w:r>
              <w:rPr>
                <w:noProof/>
                <w:sz w:val="20"/>
              </w:rPr>
              <w:t>из стр. 15: овцы романовской породы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74" w:rsidRDefault="00B66374">
            <w:pPr>
              <w:spacing w:line="276" w:lineRule="auto"/>
              <w:rPr>
                <w:sz w:val="20"/>
              </w:rPr>
            </w:pPr>
          </w:p>
        </w:tc>
      </w:tr>
      <w:tr w:rsidR="00B66374" w:rsidTr="00B6637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rPr>
                <w:sz w:val="20"/>
              </w:rPr>
            </w:pPr>
            <w:r>
              <w:rPr>
                <w:noProof/>
                <w:sz w:val="20"/>
              </w:rPr>
              <w:t>Козы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 w:rsidP="00B6637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12</w:t>
            </w:r>
          </w:p>
        </w:tc>
      </w:tr>
      <w:tr w:rsidR="00B66374" w:rsidTr="00B6637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ind w:left="85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том числе:</w:t>
            </w:r>
          </w:p>
          <w:p w:rsidR="00B66374" w:rsidRDefault="00B66374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козоматки и козочки старше 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9</w:t>
            </w:r>
          </w:p>
        </w:tc>
      </w:tr>
      <w:tr w:rsidR="00B66374" w:rsidTr="00B6637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козочки до 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0</w:t>
            </w:r>
          </w:p>
        </w:tc>
      </w:tr>
      <w:tr w:rsidR="00B66374" w:rsidTr="00B6637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козлики до 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0</w:t>
            </w:r>
          </w:p>
        </w:tc>
      </w:tr>
      <w:tr w:rsidR="00B66374" w:rsidTr="00B6637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rPr>
                <w:sz w:val="20"/>
              </w:rPr>
            </w:pPr>
            <w:r>
              <w:rPr>
                <w:noProof/>
                <w:sz w:val="20"/>
              </w:rPr>
              <w:t>Лошади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 w:rsidP="004D477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</w:t>
            </w:r>
            <w:r w:rsidR="004D4771">
              <w:rPr>
                <w:sz w:val="20"/>
              </w:rPr>
              <w:t>101</w:t>
            </w:r>
          </w:p>
        </w:tc>
      </w:tr>
      <w:tr w:rsidR="00B66374" w:rsidTr="00B6637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ind w:left="85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том числе:</w:t>
            </w:r>
          </w:p>
          <w:p w:rsidR="00B66374" w:rsidRDefault="00B66374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 xml:space="preserve">кобылы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 w:rsidP="004D477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</w:t>
            </w:r>
            <w:r w:rsidR="004D4771">
              <w:rPr>
                <w:sz w:val="20"/>
              </w:rPr>
              <w:t>52</w:t>
            </w:r>
            <w:r>
              <w:rPr>
                <w:sz w:val="20"/>
              </w:rPr>
              <w:t xml:space="preserve">     </w:t>
            </w:r>
          </w:p>
        </w:tc>
      </w:tr>
      <w:tr w:rsidR="00B66374" w:rsidTr="00B6637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молодняк до 3-х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 w:rsidP="004D477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</w:t>
            </w:r>
            <w:r w:rsidR="004D4771">
              <w:rPr>
                <w:sz w:val="20"/>
              </w:rPr>
              <w:t>3</w:t>
            </w:r>
            <w:r>
              <w:rPr>
                <w:sz w:val="20"/>
              </w:rPr>
              <w:t>9</w:t>
            </w:r>
          </w:p>
        </w:tc>
      </w:tr>
      <w:tr w:rsidR="00B66374" w:rsidTr="00B6637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rPr>
                <w:sz w:val="20"/>
              </w:rPr>
            </w:pPr>
            <w:r>
              <w:rPr>
                <w:noProof/>
                <w:sz w:val="20"/>
              </w:rPr>
              <w:t>Кролики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13</w:t>
            </w:r>
          </w:p>
        </w:tc>
      </w:tr>
    </w:tbl>
    <w:p w:rsidR="00B66374" w:rsidRDefault="00B66374" w:rsidP="00B66374">
      <w:pPr>
        <w:rPr>
          <w:lang w:val="en-US"/>
        </w:rPr>
      </w:pPr>
    </w:p>
    <w:p w:rsidR="00B66374" w:rsidRDefault="00B66374" w:rsidP="00B66374">
      <w:pPr>
        <w:rPr>
          <w:lang w:val="en-US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3"/>
        <w:gridCol w:w="1276"/>
        <w:gridCol w:w="3828"/>
      </w:tblGrid>
      <w:tr w:rsidR="00B66374" w:rsidTr="00B6637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noProof/>
                <w:sz w:val="20"/>
              </w:rPr>
            </w:pPr>
            <w:r>
              <w:rPr>
                <w:lang w:val="en-US"/>
              </w:rPr>
              <w:lastRenderedPageBreak/>
              <w:t xml:space="preserve"> </w:t>
            </w:r>
            <w:r>
              <w:rPr>
                <w:noProof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B66374" w:rsidTr="00B6637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в том числе кроликоматки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66374" w:rsidTr="00B6637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rPr>
                <w:sz w:val="20"/>
              </w:rPr>
            </w:pPr>
            <w:r>
              <w:rPr>
                <w:noProof/>
                <w:sz w:val="20"/>
              </w:rPr>
              <w:t xml:space="preserve">Нутрии </w:t>
            </w:r>
            <w:r>
              <w:rPr>
                <w:noProof/>
                <w:sz w:val="20"/>
                <w:lang w:val="en-US"/>
              </w:rPr>
              <w:t xml:space="preserve"> </w:t>
            </w:r>
            <w:r>
              <w:rPr>
                <w:noProof/>
                <w:sz w:val="20"/>
              </w:rPr>
              <w:t>клеточного разведения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0</w:t>
            </w:r>
          </w:p>
        </w:tc>
      </w:tr>
      <w:tr w:rsidR="00B66374" w:rsidTr="00B6637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rPr>
                <w:sz w:val="20"/>
              </w:rPr>
            </w:pPr>
            <w:r>
              <w:rPr>
                <w:noProof/>
                <w:sz w:val="20"/>
              </w:rPr>
              <w:t>Верблюды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0</w:t>
            </w:r>
          </w:p>
        </w:tc>
      </w:tr>
      <w:tr w:rsidR="00B66374" w:rsidTr="00B6637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в том числе верблюдицы (старше 3-х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0</w:t>
            </w:r>
          </w:p>
        </w:tc>
      </w:tr>
      <w:tr w:rsidR="00B66374" w:rsidTr="00B6637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rPr>
                <w:sz w:val="20"/>
              </w:rPr>
            </w:pPr>
            <w:r>
              <w:rPr>
                <w:noProof/>
                <w:sz w:val="20"/>
              </w:rPr>
              <w:t>Ослы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0  </w:t>
            </w:r>
          </w:p>
        </w:tc>
      </w:tr>
      <w:tr w:rsidR="00B66374" w:rsidTr="00B6637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rPr>
                <w:sz w:val="20"/>
              </w:rPr>
            </w:pPr>
            <w:r>
              <w:rPr>
                <w:noProof/>
                <w:sz w:val="20"/>
              </w:rPr>
              <w:t>Мулы и лошаки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0</w:t>
            </w:r>
          </w:p>
        </w:tc>
      </w:tr>
      <w:tr w:rsidR="00B66374" w:rsidTr="00B6637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rPr>
                <w:sz w:val="20"/>
              </w:rPr>
            </w:pPr>
            <w:r>
              <w:rPr>
                <w:noProof/>
                <w:sz w:val="20"/>
              </w:rPr>
              <w:t>Северные олени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0</w:t>
            </w:r>
          </w:p>
        </w:tc>
      </w:tr>
      <w:tr w:rsidR="00B66374" w:rsidTr="00B6637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Птица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 w:rsidP="004D477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</w:t>
            </w:r>
            <w:r w:rsidR="004D4771">
              <w:rPr>
                <w:sz w:val="20"/>
              </w:rPr>
              <w:t xml:space="preserve"> 304</w:t>
            </w:r>
          </w:p>
        </w:tc>
      </w:tr>
      <w:tr w:rsidR="00B66374" w:rsidTr="00B6637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Пчелы медоносные (семьи), 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74" w:rsidRDefault="00B6637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10</w:t>
            </w:r>
          </w:p>
        </w:tc>
      </w:tr>
    </w:tbl>
    <w:p w:rsidR="00B66374" w:rsidRDefault="00B66374" w:rsidP="00B66374">
      <w:pPr>
        <w:ind w:left="708"/>
        <w:rPr>
          <w:sz w:val="20"/>
        </w:rPr>
      </w:pPr>
    </w:p>
    <w:p w:rsidR="00B66374" w:rsidRDefault="00B66374" w:rsidP="00B66374">
      <w:pPr>
        <w:ind w:left="708"/>
        <w:rPr>
          <w:sz w:val="20"/>
        </w:rPr>
      </w:pPr>
      <w:r>
        <w:rPr>
          <w:sz w:val="20"/>
          <w:vertAlign w:val="superscript"/>
          <w:lang w:val="en-US"/>
        </w:rPr>
        <w:t>1</w:t>
      </w:r>
      <w:r>
        <w:rPr>
          <w:sz w:val="20"/>
        </w:rPr>
        <w:t xml:space="preserve"> Код по ОКЕИ: единица – 642.</w:t>
      </w:r>
    </w:p>
    <w:p w:rsidR="00B66374" w:rsidRDefault="00B66374" w:rsidP="00B66374">
      <w:pPr>
        <w:ind w:left="708"/>
        <w:rPr>
          <w:sz w:val="20"/>
        </w:rPr>
      </w:pPr>
    </w:p>
    <w:p w:rsidR="00B66374" w:rsidRDefault="00B66374" w:rsidP="00B66374">
      <w:pPr>
        <w:ind w:left="708"/>
        <w:rPr>
          <w:sz w:val="20"/>
        </w:rPr>
      </w:pPr>
    </w:p>
    <w:tbl>
      <w:tblPr>
        <w:tblW w:w="0" w:type="auto"/>
        <w:tblInd w:w="708" w:type="dxa"/>
        <w:tblLayout w:type="fixed"/>
        <w:tblLook w:val="04A0"/>
      </w:tblPr>
      <w:tblGrid>
        <w:gridCol w:w="4111"/>
        <w:gridCol w:w="84"/>
        <w:gridCol w:w="2326"/>
        <w:gridCol w:w="283"/>
        <w:gridCol w:w="2694"/>
        <w:gridCol w:w="84"/>
        <w:gridCol w:w="199"/>
        <w:gridCol w:w="3086"/>
        <w:gridCol w:w="84"/>
      </w:tblGrid>
      <w:tr w:rsidR="00B66374" w:rsidTr="00B66374">
        <w:trPr>
          <w:cantSplit/>
          <w:tblHeader/>
        </w:trPr>
        <w:tc>
          <w:tcPr>
            <w:tcW w:w="4195" w:type="dxa"/>
            <w:gridSpan w:val="2"/>
            <w:hideMark/>
          </w:tcPr>
          <w:p w:rsidR="00B66374" w:rsidRDefault="00B66374">
            <w:pPr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</w:rPr>
              <w:t xml:space="preserve">Должностное лицо, ответственное </w:t>
            </w:r>
            <w:proofErr w:type="gramStart"/>
            <w:r>
              <w:rPr>
                <w:color w:val="000000"/>
                <w:sz w:val="20"/>
              </w:rPr>
              <w:t>за</w:t>
            </w:r>
            <w:proofErr w:type="gramEnd"/>
          </w:p>
          <w:p w:rsidR="00B66374" w:rsidRDefault="00B66374">
            <w:pPr>
              <w:spacing w:after="120" w:line="276" w:lineRule="auto"/>
              <w:jc w:val="both"/>
              <w:rPr>
                <w:sz w:val="20"/>
                <w:szCs w:val="24"/>
              </w:rPr>
            </w:pPr>
            <w:r>
              <w:rPr>
                <w:color w:val="000000"/>
                <w:sz w:val="20"/>
              </w:rPr>
              <w:t>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5387" w:type="dxa"/>
            <w:gridSpan w:val="4"/>
          </w:tcPr>
          <w:p w:rsidR="00B66374" w:rsidRDefault="00B66374">
            <w:pPr>
              <w:spacing w:after="120" w:line="200" w:lineRule="exact"/>
              <w:rPr>
                <w:sz w:val="20"/>
                <w:szCs w:val="24"/>
              </w:rPr>
            </w:pPr>
          </w:p>
        </w:tc>
        <w:tc>
          <w:tcPr>
            <w:tcW w:w="3369" w:type="dxa"/>
            <w:gridSpan w:val="3"/>
          </w:tcPr>
          <w:p w:rsidR="00B66374" w:rsidRDefault="00B66374">
            <w:pPr>
              <w:spacing w:after="120" w:line="200" w:lineRule="exact"/>
              <w:rPr>
                <w:sz w:val="20"/>
                <w:szCs w:val="24"/>
              </w:rPr>
            </w:pPr>
          </w:p>
        </w:tc>
      </w:tr>
      <w:tr w:rsidR="00B66374" w:rsidTr="00B66374">
        <w:trPr>
          <w:gridAfter w:val="1"/>
          <w:wAfter w:w="84" w:type="dxa"/>
          <w:cantSplit/>
          <w:tblHeader/>
        </w:trPr>
        <w:tc>
          <w:tcPr>
            <w:tcW w:w="4111" w:type="dxa"/>
          </w:tcPr>
          <w:p w:rsidR="00B66374" w:rsidRDefault="00B66374">
            <w:pPr>
              <w:spacing w:after="120" w:line="200" w:lineRule="exact"/>
              <w:rPr>
                <w:sz w:val="20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374" w:rsidRDefault="00B66374">
            <w:pPr>
              <w:spacing w:after="120"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(должность)</w:t>
            </w:r>
          </w:p>
          <w:p w:rsidR="00B66374" w:rsidRDefault="00B66374">
            <w:pPr>
              <w:spacing w:after="120" w:line="200" w:lineRule="exact"/>
              <w:ind w:left="2124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</w:tcPr>
          <w:p w:rsidR="00B66374" w:rsidRDefault="00B66374">
            <w:pPr>
              <w:spacing w:after="120"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374" w:rsidRDefault="00B66374">
            <w:pPr>
              <w:spacing w:after="120"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(Ф.И.О.)</w:t>
            </w:r>
          </w:p>
          <w:p w:rsidR="00B66374" w:rsidRDefault="00B66374">
            <w:pPr>
              <w:spacing w:after="120"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  <w:gridSpan w:val="2"/>
          </w:tcPr>
          <w:p w:rsidR="00B66374" w:rsidRDefault="00B66374">
            <w:pPr>
              <w:spacing w:after="120"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66374" w:rsidRDefault="00B66374">
            <w:pPr>
              <w:spacing w:after="120"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(подпись)</w:t>
            </w:r>
          </w:p>
        </w:tc>
      </w:tr>
      <w:tr w:rsidR="00B66374" w:rsidTr="00B66374">
        <w:trPr>
          <w:gridAfter w:val="1"/>
          <w:wAfter w:w="84" w:type="dxa"/>
          <w:cantSplit/>
          <w:trHeight w:val="235"/>
          <w:tblHeader/>
        </w:trPr>
        <w:tc>
          <w:tcPr>
            <w:tcW w:w="4111" w:type="dxa"/>
          </w:tcPr>
          <w:p w:rsidR="00B66374" w:rsidRDefault="00B66374">
            <w:pPr>
              <w:spacing w:after="120" w:line="276" w:lineRule="auto"/>
              <w:rPr>
                <w:sz w:val="20"/>
                <w:szCs w:val="24"/>
              </w:rPr>
            </w:pPr>
          </w:p>
        </w:tc>
        <w:tc>
          <w:tcPr>
            <w:tcW w:w="2410" w:type="dxa"/>
            <w:gridSpan w:val="2"/>
            <w:hideMark/>
          </w:tcPr>
          <w:p w:rsidR="00B66374" w:rsidRDefault="00B66374">
            <w:pPr>
              <w:spacing w:after="120" w:line="276" w:lineRule="auto"/>
              <w:rPr>
                <w:sz w:val="20"/>
                <w:szCs w:val="24"/>
              </w:rPr>
            </w:pPr>
            <w:r>
              <w:rPr>
                <w:sz w:val="20"/>
              </w:rPr>
              <w:t>_____________________</w:t>
            </w:r>
          </w:p>
        </w:tc>
        <w:tc>
          <w:tcPr>
            <w:tcW w:w="283" w:type="dxa"/>
          </w:tcPr>
          <w:p w:rsidR="00B66374" w:rsidRDefault="00B66374">
            <w:pPr>
              <w:spacing w:after="120" w:line="276" w:lineRule="auto"/>
              <w:rPr>
                <w:sz w:val="20"/>
                <w:szCs w:val="24"/>
              </w:rPr>
            </w:pPr>
          </w:p>
        </w:tc>
        <w:tc>
          <w:tcPr>
            <w:tcW w:w="2694" w:type="dxa"/>
            <w:hideMark/>
          </w:tcPr>
          <w:p w:rsidR="00B66374" w:rsidRDefault="00B66374">
            <w:pPr>
              <w:spacing w:after="120" w:line="276" w:lineRule="auto"/>
              <w:rPr>
                <w:sz w:val="20"/>
                <w:szCs w:val="24"/>
              </w:rPr>
            </w:pP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>
              <w:rPr>
                <w:sz w:val="20"/>
              </w:rPr>
              <w:t>: __________________</w:t>
            </w:r>
          </w:p>
        </w:tc>
        <w:tc>
          <w:tcPr>
            <w:tcW w:w="283" w:type="dxa"/>
            <w:gridSpan w:val="2"/>
          </w:tcPr>
          <w:p w:rsidR="00B66374" w:rsidRDefault="00B66374">
            <w:pPr>
              <w:spacing w:after="120" w:line="276" w:lineRule="auto"/>
              <w:rPr>
                <w:sz w:val="20"/>
                <w:szCs w:val="24"/>
              </w:rPr>
            </w:pPr>
          </w:p>
        </w:tc>
        <w:tc>
          <w:tcPr>
            <w:tcW w:w="3086" w:type="dxa"/>
            <w:hideMark/>
          </w:tcPr>
          <w:p w:rsidR="00B66374" w:rsidRDefault="00B66374">
            <w:pPr>
              <w:spacing w:after="120" w:line="276" w:lineRule="auto"/>
              <w:rPr>
                <w:sz w:val="20"/>
                <w:szCs w:val="24"/>
              </w:rPr>
            </w:pPr>
            <w:r>
              <w:rPr>
                <w:sz w:val="20"/>
              </w:rPr>
              <w:t>«______» __________20____ год</w:t>
            </w:r>
          </w:p>
        </w:tc>
      </w:tr>
      <w:tr w:rsidR="00B66374" w:rsidTr="00B66374">
        <w:trPr>
          <w:gridAfter w:val="1"/>
          <w:wAfter w:w="84" w:type="dxa"/>
          <w:cantSplit/>
          <w:tblHeader/>
        </w:trPr>
        <w:tc>
          <w:tcPr>
            <w:tcW w:w="4111" w:type="dxa"/>
          </w:tcPr>
          <w:p w:rsidR="00B66374" w:rsidRDefault="00B66374">
            <w:pPr>
              <w:spacing w:after="120" w:line="200" w:lineRule="exact"/>
              <w:rPr>
                <w:sz w:val="20"/>
                <w:szCs w:val="24"/>
              </w:rPr>
            </w:pPr>
          </w:p>
        </w:tc>
        <w:tc>
          <w:tcPr>
            <w:tcW w:w="2410" w:type="dxa"/>
            <w:gridSpan w:val="2"/>
            <w:hideMark/>
          </w:tcPr>
          <w:p w:rsidR="00B66374" w:rsidRDefault="00B66374">
            <w:pPr>
              <w:spacing w:after="120"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B66374" w:rsidRDefault="00B66374">
            <w:pPr>
              <w:spacing w:after="120"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</w:tcPr>
          <w:p w:rsidR="00B66374" w:rsidRDefault="00B66374">
            <w:pPr>
              <w:spacing w:after="120"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  <w:gridSpan w:val="2"/>
          </w:tcPr>
          <w:p w:rsidR="00B66374" w:rsidRDefault="00B66374">
            <w:pPr>
              <w:spacing w:after="120"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086" w:type="dxa"/>
            <w:hideMark/>
          </w:tcPr>
          <w:p w:rsidR="00B66374" w:rsidRDefault="00B66374">
            <w:pPr>
              <w:spacing w:after="120"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(дата составления </w:t>
            </w:r>
            <w:r>
              <w:rPr>
                <w:sz w:val="20"/>
              </w:rPr>
              <w:br/>
              <w:t>документа)</w:t>
            </w:r>
          </w:p>
        </w:tc>
      </w:tr>
    </w:tbl>
    <w:p w:rsidR="00B66374" w:rsidRDefault="00B66374" w:rsidP="00B66374">
      <w:r>
        <w:rPr>
          <w:sz w:val="20"/>
        </w:rPr>
        <w:br w:type="page"/>
      </w:r>
    </w:p>
    <w:p w:rsidR="00421D22" w:rsidRDefault="00421D22"/>
    <w:sectPr w:rsidR="00421D22" w:rsidSect="00B663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374"/>
    <w:rsid w:val="00421D22"/>
    <w:rsid w:val="004D4771"/>
    <w:rsid w:val="00B6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6374"/>
    <w:pPr>
      <w:keepNext/>
      <w:spacing w:before="60"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37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rsid w:val="00B66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2022-01-13T03:55:00Z</dcterms:created>
  <dcterms:modified xsi:type="dcterms:W3CDTF">2022-01-13T04:11:00Z</dcterms:modified>
</cp:coreProperties>
</file>