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9177A4" w:rsidTr="009177A4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pStyle w:val="1"/>
              <w:spacing w:line="200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ФЕДЕРАЛЬНОЕ СТАТИСТИЧЕСКОЕ НАБЛЮДЕНИЕ</w:t>
            </w:r>
          </w:p>
        </w:tc>
      </w:tr>
    </w:tbl>
    <w:p w:rsidR="009177A4" w:rsidRDefault="009177A4" w:rsidP="009177A4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9177A4" w:rsidTr="009177A4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177A4" w:rsidRDefault="009177A4">
            <w:pPr>
              <w:spacing w:after="4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9177A4" w:rsidRDefault="009177A4" w:rsidP="009177A4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9177A4" w:rsidTr="009177A4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9177A4" w:rsidRDefault="009177A4" w:rsidP="009177A4">
      <w:pPr>
        <w:rPr>
          <w:sz w:val="16"/>
        </w:rPr>
      </w:pPr>
    </w:p>
    <w:tbl>
      <w:tblPr>
        <w:tblW w:w="14745" w:type="dxa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4"/>
        <w:gridCol w:w="2692"/>
        <w:gridCol w:w="4962"/>
        <w:gridCol w:w="3120"/>
        <w:gridCol w:w="202"/>
        <w:gridCol w:w="1067"/>
        <w:gridCol w:w="2274"/>
        <w:gridCol w:w="284"/>
      </w:tblGrid>
      <w:tr w:rsidR="009177A4" w:rsidTr="009177A4">
        <w:trPr>
          <w:gridBefore w:val="1"/>
          <w:gridAfter w:val="1"/>
          <w:wBefore w:w="144" w:type="dxa"/>
          <w:wAfter w:w="284" w:type="dxa"/>
        </w:trPr>
        <w:tc>
          <w:tcPr>
            <w:tcW w:w="2691" w:type="dxa"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177A4" w:rsidRDefault="00EE0E8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9177A4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9177A4"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9177A4" w:rsidRDefault="009177A4" w:rsidP="009177A4">
            <w:pPr>
              <w:spacing w:after="6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января 2025  г. </w:t>
            </w:r>
            <w:r w:rsidR="00EE0E84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177A4" w:rsidTr="009177A4">
        <w:trPr>
          <w:trHeight w:val="370"/>
        </w:trPr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EE0E84">
            <w:pPr>
              <w:spacing w:line="276" w:lineRule="auto"/>
              <w:jc w:val="center"/>
              <w:rPr>
                <w:sz w:val="20"/>
              </w:rPr>
            </w:pPr>
            <w:r w:rsidRPr="00EE0E84">
              <w:pict>
                <v:rect id="_x0000_s1026" style="position:absolute;left:0;text-align:left;margin-left:591pt;margin-top:24.75pt;width:144.25pt;height:17.95pt;z-index:-251659264;mso-position-horizontal-relative:text;mso-position-vertical-relative:text" o:allowincell="f" fillcolor="#f2f2f2" strokeweight="1.25pt">
                  <v:fill color2="fuchsia"/>
                </v:rect>
              </w:pict>
            </w:r>
            <w:r w:rsidR="009177A4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625" w:type="dxa"/>
            <w:gridSpan w:val="3"/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9177A4" w:rsidTr="009177A4"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EE0E84">
            <w:pPr>
              <w:spacing w:line="180" w:lineRule="exact"/>
              <w:rPr>
                <w:sz w:val="20"/>
              </w:rPr>
            </w:pPr>
            <w:r w:rsidRPr="00EE0E84">
              <w:pict>
                <v:rect id="_x0000_s1027" style="position:absolute;margin-left:605.65pt;margin-top:77.6pt;width:115.2pt;height:21.3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 w:rsidR="009177A4"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9177A4" w:rsidRDefault="009177A4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9177A4" w:rsidRDefault="009177A4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24.08.2017 № 545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  <w:p w:rsidR="009177A4" w:rsidRDefault="00EE0E84">
            <w:pPr>
              <w:spacing w:line="276" w:lineRule="auto"/>
              <w:jc w:val="center"/>
              <w:rPr>
                <w:sz w:val="20"/>
              </w:rPr>
            </w:pPr>
            <w:fldSimple w:instr=" INCLUDETEXT &quot;c:\\access20\\kformp\\period.txt&quot; \* MERGEFORMAT ">
              <w:r w:rsidR="009177A4">
                <w:rPr>
                  <w:sz w:val="20"/>
                </w:rPr>
                <w:t xml:space="preserve"> 1 раз в год</w:t>
              </w:r>
            </w:fldSimple>
          </w:p>
        </w:tc>
      </w:tr>
    </w:tbl>
    <w:p w:rsidR="009177A4" w:rsidRDefault="009177A4" w:rsidP="009177A4">
      <w:pPr>
        <w:rPr>
          <w:sz w:val="16"/>
        </w:rPr>
      </w:pPr>
    </w:p>
    <w:p w:rsidR="009177A4" w:rsidRDefault="009177A4" w:rsidP="009177A4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269"/>
        <w:gridCol w:w="3874"/>
        <w:gridCol w:w="3874"/>
        <w:gridCol w:w="3875"/>
      </w:tblGrid>
      <w:tr w:rsidR="009177A4" w:rsidTr="009177A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администрация  Бергульского  сельсовета  Северного района Новосибирской  области _____________________________________________________________________________________________</w:t>
            </w:r>
          </w:p>
        </w:tc>
      </w:tr>
      <w:tr w:rsidR="009177A4" w:rsidTr="009177A4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</w:t>
            </w:r>
          </w:p>
        </w:tc>
      </w:tr>
      <w:tr w:rsidR="009177A4" w:rsidTr="009177A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177A4" w:rsidTr="009177A4">
        <w:trPr>
          <w:cantSplit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177A4" w:rsidTr="009177A4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77A4" w:rsidTr="009177A4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04202309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</w:tr>
    </w:tbl>
    <w:p w:rsidR="009177A4" w:rsidRDefault="009177A4" w:rsidP="009177A4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______144______ </w:t>
      </w:r>
      <w:proofErr w:type="gramStart"/>
      <w:r>
        <w:rPr>
          <w:sz w:val="20"/>
        </w:rPr>
        <w:t>ед</w:t>
      </w:r>
      <w:proofErr w:type="gramEnd"/>
      <w:r>
        <w:rPr>
          <w:sz w:val="20"/>
        </w:rPr>
        <w:t xml:space="preserve"> </w:t>
      </w:r>
      <w:r>
        <w:rPr>
          <w:sz w:val="20"/>
          <w:vertAlign w:val="superscript"/>
        </w:rPr>
        <w:t>1)</w:t>
      </w:r>
    </w:p>
    <w:p w:rsidR="009177A4" w:rsidRDefault="009177A4" w:rsidP="009177A4">
      <w:pPr>
        <w:ind w:left="9204"/>
        <w:rPr>
          <w:sz w:val="20"/>
        </w:rPr>
      </w:pPr>
      <w:r>
        <w:rPr>
          <w:sz w:val="20"/>
        </w:rPr>
        <w:t xml:space="preserve">        Коды по ОКЕИ: голова – 836; штука </w:t>
      </w:r>
      <w:r>
        <w:rPr>
          <w:sz w:val="20"/>
        </w:rPr>
        <w:sym w:font="Symbol" w:char="002D"/>
      </w:r>
      <w:r>
        <w:rPr>
          <w:sz w:val="20"/>
        </w:rPr>
        <w:t xml:space="preserve"> 796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9177A4" w:rsidTr="009177A4">
        <w:trPr>
          <w:cantSplit/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A4" w:rsidRDefault="009177A4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7A4" w:rsidRDefault="009177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F55C96">
              <w:rPr>
                <w:sz w:val="20"/>
              </w:rPr>
              <w:t>33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77A4" w:rsidRDefault="009177A4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F55C96">
              <w:rPr>
                <w:sz w:val="20"/>
              </w:rPr>
              <w:t>15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55C96">
              <w:rPr>
                <w:sz w:val="20"/>
              </w:rPr>
              <w:t>2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F55C9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55C96">
              <w:rPr>
                <w:sz w:val="20"/>
              </w:rPr>
              <w:t>4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9177A4" w:rsidRDefault="009177A4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F55C96">
              <w:rPr>
                <w:sz w:val="20"/>
              </w:rPr>
              <w:t xml:space="preserve"> 88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77A4" w:rsidRDefault="009177A4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2</w:t>
            </w:r>
            <w:r w:rsidR="00F55C96">
              <w:rPr>
                <w:sz w:val="20"/>
              </w:rPr>
              <w:t>1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F55C96">
              <w:rPr>
                <w:sz w:val="20"/>
              </w:rPr>
              <w:t>21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="00F55C96">
              <w:rPr>
                <w:sz w:val="20"/>
              </w:rPr>
              <w:t>0</w:t>
            </w:r>
            <w:r>
              <w:rPr>
                <w:sz w:val="20"/>
              </w:rPr>
              <w:t xml:space="preserve">   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F55C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F55C96">
              <w:rPr>
                <w:sz w:val="20"/>
              </w:rPr>
              <w:t>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A4" w:rsidRDefault="009177A4">
            <w:pPr>
              <w:spacing w:line="276" w:lineRule="auto"/>
              <w:rPr>
                <w:sz w:val="20"/>
              </w:rPr>
            </w:pP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F55C96">
              <w:rPr>
                <w:sz w:val="20"/>
              </w:rPr>
              <w:t>6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F55C96">
              <w:rPr>
                <w:sz w:val="20"/>
              </w:rPr>
              <w:t>5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F55C96">
              <w:rPr>
                <w:sz w:val="20"/>
              </w:rPr>
              <w:t>1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F55C96">
              <w:rPr>
                <w:sz w:val="20"/>
              </w:rPr>
              <w:t>75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F55C96">
              <w:rPr>
                <w:sz w:val="20"/>
              </w:rPr>
              <w:t>49</w:t>
            </w:r>
            <w:r>
              <w:rPr>
                <w:sz w:val="20"/>
              </w:rPr>
              <w:t xml:space="preserve">    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F55C96">
              <w:rPr>
                <w:sz w:val="20"/>
              </w:rPr>
              <w:t>26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F55C96">
              <w:rPr>
                <w:sz w:val="20"/>
              </w:rPr>
              <w:t>0</w:t>
            </w:r>
          </w:p>
        </w:tc>
      </w:tr>
    </w:tbl>
    <w:p w:rsidR="009177A4" w:rsidRDefault="009177A4" w:rsidP="009177A4">
      <w:pPr>
        <w:rPr>
          <w:lang w:val="en-US"/>
        </w:rPr>
      </w:pPr>
    </w:p>
    <w:p w:rsidR="009177A4" w:rsidRDefault="009177A4" w:rsidP="009177A4">
      <w:pPr>
        <w:rPr>
          <w:lang w:val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1276"/>
        <w:gridCol w:w="3828"/>
      </w:tblGrid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lang w:val="en-US"/>
              </w:rPr>
              <w:lastRenderedPageBreak/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F55C9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кроликоматки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F55C9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 xml:space="preserve">Нутрии </w:t>
            </w:r>
            <w:r>
              <w:rPr>
                <w:noProof/>
                <w:sz w:val="20"/>
                <w:lang w:val="en-US"/>
              </w:rPr>
              <w:t xml:space="preserve"> </w:t>
            </w:r>
            <w:r>
              <w:rPr>
                <w:noProof/>
                <w:sz w:val="20"/>
              </w:rPr>
              <w:t>клеточного разведения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 (старше 3-х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  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0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 w:rsidP="00F55C9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="00F55C96">
              <w:rPr>
                <w:sz w:val="20"/>
              </w:rPr>
              <w:t>271</w:t>
            </w:r>
          </w:p>
        </w:tc>
      </w:tr>
      <w:tr w:rsidR="009177A4" w:rsidTr="009177A4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Пчелы медоносные (семьи),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A4" w:rsidRDefault="009177A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10</w:t>
            </w:r>
          </w:p>
        </w:tc>
      </w:tr>
    </w:tbl>
    <w:p w:rsidR="009177A4" w:rsidRDefault="009177A4" w:rsidP="009177A4">
      <w:pPr>
        <w:ind w:left="708"/>
        <w:rPr>
          <w:sz w:val="20"/>
        </w:rPr>
      </w:pPr>
    </w:p>
    <w:p w:rsidR="009177A4" w:rsidRDefault="009177A4" w:rsidP="009177A4">
      <w:pPr>
        <w:ind w:left="708"/>
        <w:rPr>
          <w:sz w:val="20"/>
        </w:rPr>
      </w:pPr>
      <w:r>
        <w:rPr>
          <w:sz w:val="20"/>
          <w:vertAlign w:val="superscript"/>
          <w:lang w:val="en-US"/>
        </w:rPr>
        <w:t>1</w:t>
      </w:r>
      <w:r>
        <w:rPr>
          <w:sz w:val="20"/>
        </w:rPr>
        <w:t xml:space="preserve"> Код по ОКЕИ: единица – 642.</w:t>
      </w:r>
    </w:p>
    <w:p w:rsidR="009177A4" w:rsidRDefault="009177A4" w:rsidP="009177A4">
      <w:pPr>
        <w:ind w:left="708"/>
        <w:rPr>
          <w:sz w:val="20"/>
        </w:rPr>
      </w:pPr>
    </w:p>
    <w:p w:rsidR="009177A4" w:rsidRDefault="009177A4" w:rsidP="009177A4">
      <w:pPr>
        <w:ind w:left="708"/>
        <w:rPr>
          <w:sz w:val="20"/>
        </w:rPr>
      </w:pPr>
    </w:p>
    <w:tbl>
      <w:tblPr>
        <w:tblW w:w="0" w:type="auto"/>
        <w:tblInd w:w="708" w:type="dxa"/>
        <w:tblLayout w:type="fixed"/>
        <w:tblLook w:val="04A0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9177A4" w:rsidTr="009177A4">
        <w:trPr>
          <w:cantSplit/>
          <w:tblHeader/>
        </w:trPr>
        <w:tc>
          <w:tcPr>
            <w:tcW w:w="4195" w:type="dxa"/>
            <w:gridSpan w:val="2"/>
            <w:hideMark/>
          </w:tcPr>
          <w:p w:rsidR="009177A4" w:rsidRDefault="009177A4">
            <w:pPr>
              <w:spacing w:line="276" w:lineRule="auto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</w:rPr>
              <w:t xml:space="preserve">Должностное лицо, ответственное </w:t>
            </w:r>
            <w:proofErr w:type="gramStart"/>
            <w:r>
              <w:rPr>
                <w:color w:val="000000"/>
                <w:sz w:val="20"/>
              </w:rPr>
              <w:t>за</w:t>
            </w:r>
            <w:proofErr w:type="gramEnd"/>
          </w:p>
          <w:p w:rsidR="009177A4" w:rsidRDefault="009177A4">
            <w:pPr>
              <w:spacing w:after="120" w:line="276" w:lineRule="auto"/>
              <w:jc w:val="both"/>
              <w:rPr>
                <w:sz w:val="20"/>
                <w:szCs w:val="24"/>
              </w:rPr>
            </w:pPr>
            <w:r>
              <w:rPr>
                <w:color w:val="000000"/>
                <w:sz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9177A4" w:rsidRDefault="009177A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3369" w:type="dxa"/>
            <w:gridSpan w:val="3"/>
          </w:tcPr>
          <w:p w:rsidR="009177A4" w:rsidRDefault="009177A4">
            <w:pPr>
              <w:spacing w:after="120" w:line="200" w:lineRule="exact"/>
              <w:rPr>
                <w:sz w:val="20"/>
                <w:szCs w:val="24"/>
              </w:rPr>
            </w:pPr>
          </w:p>
        </w:tc>
      </w:tr>
      <w:tr w:rsidR="009177A4" w:rsidTr="009177A4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9177A4" w:rsidRDefault="009177A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(должность)</w:t>
            </w:r>
          </w:p>
          <w:p w:rsidR="009177A4" w:rsidRDefault="009177A4">
            <w:pPr>
              <w:spacing w:after="120"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(Ф.И.О.)</w:t>
            </w:r>
          </w:p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(подпись)</w:t>
            </w:r>
          </w:p>
        </w:tc>
      </w:tr>
      <w:tr w:rsidR="009177A4" w:rsidTr="009177A4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_____________________</w:t>
            </w:r>
          </w:p>
        </w:tc>
        <w:tc>
          <w:tcPr>
            <w:tcW w:w="283" w:type="dxa"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2694" w:type="dxa"/>
            <w:hideMark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 __________________</w:t>
            </w:r>
          </w:p>
        </w:tc>
        <w:tc>
          <w:tcPr>
            <w:tcW w:w="283" w:type="dxa"/>
            <w:gridSpan w:val="2"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9177A4" w:rsidRDefault="009177A4">
            <w:pPr>
              <w:spacing w:after="120" w:line="276" w:lineRule="auto"/>
              <w:rPr>
                <w:sz w:val="20"/>
                <w:szCs w:val="24"/>
              </w:rPr>
            </w:pPr>
            <w:r>
              <w:rPr>
                <w:sz w:val="20"/>
              </w:rPr>
              <w:t>«______» __________20____ год</w:t>
            </w:r>
          </w:p>
        </w:tc>
      </w:tr>
      <w:tr w:rsidR="009177A4" w:rsidTr="009177A4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9177A4" w:rsidRDefault="009177A4">
            <w:pPr>
              <w:spacing w:after="120" w:line="200" w:lineRule="exact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  <w:gridSpan w:val="2"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3086" w:type="dxa"/>
            <w:hideMark/>
          </w:tcPr>
          <w:p w:rsidR="009177A4" w:rsidRDefault="009177A4">
            <w:pPr>
              <w:spacing w:after="120"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(дата составления </w:t>
            </w:r>
            <w:r>
              <w:rPr>
                <w:sz w:val="20"/>
              </w:rPr>
              <w:br/>
              <w:t>документа)</w:t>
            </w:r>
          </w:p>
        </w:tc>
      </w:tr>
    </w:tbl>
    <w:p w:rsidR="009177A4" w:rsidRDefault="009177A4" w:rsidP="009177A4">
      <w:r>
        <w:rPr>
          <w:sz w:val="20"/>
        </w:rPr>
        <w:br w:type="page"/>
      </w:r>
    </w:p>
    <w:p w:rsidR="009177A4" w:rsidRDefault="009177A4" w:rsidP="009177A4"/>
    <w:p w:rsidR="009177A4" w:rsidRDefault="009177A4" w:rsidP="009177A4"/>
    <w:p w:rsidR="009177A4" w:rsidRDefault="009177A4" w:rsidP="009177A4"/>
    <w:p w:rsidR="006F30B5" w:rsidRDefault="006F30B5"/>
    <w:sectPr w:rsidR="006F30B5" w:rsidSect="009177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A4"/>
    <w:rsid w:val="006F30B5"/>
    <w:rsid w:val="009177A4"/>
    <w:rsid w:val="00C738C8"/>
    <w:rsid w:val="00EE0E84"/>
    <w:rsid w:val="00F5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7A4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7A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8184-20A3-4E23-9D7C-F318A2E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2025-01-14T03:56:00Z</dcterms:created>
  <dcterms:modified xsi:type="dcterms:W3CDTF">2025-01-14T07:13:00Z</dcterms:modified>
</cp:coreProperties>
</file>